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F9E09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E5B8B7"/>
        <w:jc w:val="center"/>
        <w:rPr>
          <w:b w:val="1"/>
          <w:sz w:val="24"/>
        </w:rPr>
      </w:pPr>
      <w:r>
        <w:rPr>
          <w:b w:val="1"/>
          <w:sz w:val="24"/>
        </w:rPr>
        <w:t>REST API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 xml:space="preserve">REST: </w:t>
      </w:r>
      <w:r>
        <w:rPr>
          <w:sz w:val="24"/>
        </w:rPr>
        <w:t>Representational State Transfer – передача сост. предст-я</w:t>
        <w:br w:type="textWrapping"/>
        <w:t>предст – uri, упр. ресурсом с пом глаголов (GET, POST, PUT, DELETE)</w:t>
        <w:br w:type="textWrapping"/>
        <w:t>Альтернитива RESTу – RPC (набор удал процедур), оба стиля развив и начинают сливаться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REST-FULL</w:t>
      </w:r>
      <w:r>
        <w:rPr>
          <w:color w:val="FF0000"/>
          <w:sz w:val="24"/>
        </w:rPr>
        <w:t xml:space="preserve"> </w:t>
      </w:r>
      <w:r>
        <w:rPr>
          <w:sz w:val="24"/>
        </w:rPr>
        <w:t>– описание веб-службы, поддерж rest-ин-с в полном объеме. Сегодня нет офиц. стандарта REST (это минус). У RPC – SOAP (на практике он исп. и для REST)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HTTP, URI, XML, JSON</w:t>
      </w:r>
      <w:r>
        <w:rPr>
          <w:color w:val="FF0000"/>
          <w:sz w:val="24"/>
        </w:rPr>
        <w:t xml:space="preserve"> </w:t>
      </w:r>
      <w:r>
        <w:rPr>
          <w:sz w:val="24"/>
        </w:rPr>
        <w:t>– на эти стандарты REST опир-ся</w:t>
        <w:br w:type="textWrapping"/>
        <w:t>* модель КС</w:t>
        <w:br w:type="textWrapping"/>
        <w:t>* нет состояния на С (жц «запрос-ответ»)</w:t>
        <w:br w:type="textWrapping"/>
        <w:t>* сохр. сост допуск на К или в рамках др. С (кот. обнов БД)</w:t>
        <w:br w:type="textWrapping"/>
        <w:t xml:space="preserve">* кеширование т. на стор К и упр-е кешем с пом Са (он явно управляет сохр-ем сост на К: cookie, control-cash) </w:t>
        <w:br w:type="textWrapping"/>
      </w:r>
      <w:r>
        <w:rPr>
          <w:b w:val="1"/>
          <w:color w:val="FF0000"/>
          <w:sz w:val="24"/>
        </w:rPr>
        <w:t>WEB-API</w:t>
      </w:r>
      <w:r>
        <w:rPr>
          <w:color w:val="FF0000"/>
          <w:sz w:val="24"/>
        </w:rPr>
        <w:t xml:space="preserve"> </w:t>
      </w:r>
      <w:r>
        <w:rPr>
          <w:sz w:val="24"/>
        </w:rPr>
        <w:t>– м. закешировать, но это не сочет с треб-ями REST API</w:t>
      </w:r>
    </w:p>
    <w:p>
      <w:pPr>
        <w:rPr>
          <w:sz w:val="24"/>
        </w:rPr>
      </w:pPr>
      <w:r>
        <w:rPr>
          <w:sz w:val="24"/>
        </w:rPr>
        <w:t>* единообразие ин-сов, какой-то принцип д/разраб URI, чтобы юзеры не путались</w:t>
        <w:br w:type="textWrapping"/>
        <w:t>* для К, С должен казаться конечным, мы не д. знать, что он к кому-то обращ (специф ATIL как организ IT-предпр) к др. сервисам</w:t>
        <w:br w:type="textWrapping"/>
        <w:t>* допуск, что на сторону К мб выгружен код</w:t>
      </w:r>
    </w:p>
    <w:p>
      <w:pPr>
        <w:rPr>
          <w:sz w:val="24"/>
        </w:rPr>
      </w:pPr>
      <w:r>
        <w:drawing>
          <wp:inline xmlns:wp="http://schemas.openxmlformats.org/drawingml/2006/wordprocessingDrawing">
            <wp:extent cx="2626360" cy="93789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937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  <w:br w:type="textWrapping"/>
        <w:t xml:space="preserve">Сервис дб предст Клиенту как </w:t>
      </w:r>
      <w:r>
        <w:rPr>
          <w:sz w:val="24"/>
          <w:u w:val="single"/>
        </w:rPr>
        <w:t>храниище</w:t>
      </w:r>
      <w:r>
        <w:rPr>
          <w:sz w:val="24"/>
        </w:rPr>
        <w:t>, где м. доб, уд…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Общепринятые правила (HATEOAS):</w:t>
      </w:r>
      <w:r>
        <w:rPr>
          <w:sz w:val="24"/>
        </w:rPr>
        <w:br w:type="textWrapping"/>
        <w:t>* общ. префикс /api/… лучше цел. домен api.belstu.by</w:t>
        <w:br w:type="textWrapping"/>
        <w:t>* 2 типа рес: коллекц (users), эл-т коллекции (users/238)</w:t>
        <w:br w:type="textWrapping"/>
        <w:t xml:space="preserve">* иерарх связь ../api/users/238/cards/AB1998   </w:t>
      </w:r>
      <w:r>
        <w:rPr>
          <w:rFonts w:ascii="Wingdings" w:hAnsi="Wingdings"/>
          <w:sz w:val="24"/>
        </w:rPr>
        <w:t></w:t>
      </w:r>
      <w:r>
        <w:rPr>
          <w:sz w:val="24"/>
        </w:rPr>
        <w:t xml:space="preserve"> запрос исп. 2 коллекции</w:t>
        <w:br w:type="textWrapping"/>
        <w:t>* ограничить кол-во http-статусов, сопроводить сообщ доп кодом (напр. 2003)</w:t>
        <w:br w:type="textWrapping"/>
        <w:t>сделать отд. ресурс (HATEOAS link) для пояснения ошибок http://ccc/api/errors/20003</w:t>
        <w:br w:type="textWrapping"/>
        <w:t>* подавление статуса ответа ../api/students/ef3d26?status_code=200</w:t>
        <w:br w:type="textWrapping"/>
        <w:t>* версионность /api/students/ef3d26?v=7</w:t>
      </w:r>
    </w:p>
    <w:p>
      <w:pPr>
        <w:rPr>
          <w:sz w:val="24"/>
        </w:rPr>
      </w:pPr>
      <w:r>
        <w:rPr>
          <w:sz w:val="24"/>
        </w:rPr>
        <w:t>* 2 параметра (постраничное получ. д-х): limit – огранич ск. вывести, offset – смещ отн начала</w:t>
        <w:br w:type="textWrapping"/>
        <w:t>* сортировка sort: фильтры после ‘?’ gender=m</w:t>
        <w:br w:type="textWrapping"/>
        <w:t>* json или xml дб по умолч, 2й – по параметру, обознач в запросе формат сообщ-й</w:t>
        <w:br w:type="textWrapping"/>
        <w:t>* обозначать в запросе формат сообщ: Accept</w:t>
        <w:br w:type="textWrapping"/>
        <w:t>* глоб поиск: ../api/search?q=196+Иван. Берется коллекция, все эл-ты конкатен в 1 строку и выбир т. те элем коллекции, в кот. есть строка ..find. Если нах -&gt; соотв. элем выбир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Недостатки:</w:t>
      </w:r>
      <w:r>
        <w:rPr>
          <w:sz w:val="24"/>
        </w:rPr>
        <w:br w:type="textWrapping"/>
        <w:t>* нет общепризн. стандарта RESTful API</w:t>
        <w:br w:type="textWrapping"/>
        <w:t>* не все браузеры поддерж словарь REST-методов (PUT, DELETE). На практике исп. т. GET, POST (insert, delete, update)</w:t>
        <w:br w:type="textWrapping"/>
        <w:t>* не однозначны коды сост</w:t>
      </w:r>
    </w:p>
    <w:p>
      <w:pPr>
        <w:shd w:val="clear" w:fill="E5B8B7"/>
        <w:jc w:val="center"/>
        <w:rPr>
          <w:b w:val="1"/>
          <w:sz w:val="24"/>
        </w:rPr>
      </w:pPr>
      <w:r>
        <w:rPr>
          <w:b w:val="1"/>
          <w:sz w:val="24"/>
        </w:rPr>
        <w:t>ЛЕКЦИЯ 2. ASMX</w:t>
      </w:r>
    </w:p>
    <w:p>
      <w:pPr>
        <w:rPr>
          <w:sz w:val="24"/>
        </w:rPr>
      </w:pPr>
      <w:r>
        <w:rPr>
          <w:sz w:val="24"/>
        </w:rPr>
        <w:t>asmx – частный случай wcf</w:t>
        <w:br w:type="textWrapping"/>
        <w:t>мы разраб прокси клиент, кот генерировала исх файл прокси исходя из wsdl (кот мы разработали)</w:t>
      </w:r>
    </w:p>
    <w:p>
      <w:pPr>
        <w:rPr>
          <w:sz w:val="24"/>
        </w:rPr>
      </w:pPr>
      <w:r>
        <w:rPr>
          <w:color w:val="FF0000"/>
          <w:sz w:val="24"/>
        </w:rPr>
        <w:t xml:space="preserve">WSDL.exe </w:t>
      </w:r>
      <w:r>
        <w:rPr>
          <w:sz w:val="24"/>
        </w:rPr>
        <w:t>– утилита, вызывается вижлой для генерации прокси, с ее пом можно генер сервис .Имея wsdl, м сгенеировать сервис (до этого мы генер только клиент)</w:t>
        <w:br w:type="textWrapping"/>
        <w:t>Откуда wsdl знает о логике работы?</w:t>
        <w:br w:type="textWrapping"/>
        <w:t>формально знает параметры, что возвр, и генер абстрактный класс, кот содержит абстр методы, кот формально имеют те параметры, кот описаны в wsdl, но нет реализации</w:t>
        <w:br w:type="textWrapping"/>
        <w:t>=&gt; сгенерив абстр класс, мы можем взять его в качестве базового для нашего сервиса и просто реализовать эти методы</w:t>
      </w:r>
    </w:p>
    <w:p>
      <w:pPr>
        <w:rPr>
          <w:sz w:val="24"/>
        </w:rPr>
      </w:pPr>
      <w:r>
        <w:rPr>
          <w:sz w:val="24"/>
        </w:rPr>
        <w:t>(на лабе будем исп ч/cmd. Есть 2 варика работать с абстр классом: 1) созд класс кот наследует =&gt; придется перетаскивать атрибуты в свой класс; 2) тупо переделать сгенерир класс в свой сервис: поубирать слово abstract методов и подсунуть реализацию = это все и для WCF, ASMX)</w:t>
      </w:r>
    </w:p>
    <w:p>
      <w:pPr>
        <w:rPr>
          <w:sz w:val="24"/>
        </w:rPr>
      </w:pPr>
      <w:r>
        <w:rPr>
          <w:sz w:val="24"/>
        </w:rPr>
        <w:t xml:space="preserve">Как использовать службы wcf для работы с ajax? </w:t>
      </w:r>
    </w:p>
    <w:p>
      <w:pPr>
        <w:shd w:val="clear" w:fill="E5B8B7"/>
        <w:jc w:val="center"/>
        <w:rPr>
          <w:b w:val="1"/>
          <w:sz w:val="24"/>
        </w:rPr>
      </w:pPr>
      <w:r>
        <w:rPr>
          <w:b w:val="1"/>
          <w:sz w:val="24"/>
        </w:rPr>
        <w:t>WCF</w:t>
      </w:r>
    </w:p>
    <w:p>
      <w:pPr>
        <w:rPr>
          <w:sz w:val="24"/>
        </w:rPr>
      </w:pPr>
      <w:r>
        <w:rPr>
          <w:sz w:val="24"/>
        </w:rPr>
        <w:t>это отд платформа для разработки приложений КС архитектуры на основе .NET-фреймворка</w:t>
        <w:br w:type="textWrapping"/>
        <w:t xml:space="preserve">Между клиентом и сервисом разраб хорошо продуманная архитектура взаимоотношений. Она состоит из </w:t>
      </w:r>
      <w:r>
        <w:rPr>
          <w:b w:val="1"/>
          <w:color w:val="548DD4"/>
          <w:sz w:val="24"/>
        </w:rPr>
        <w:t>3 компонентов</w:t>
      </w:r>
      <w:r>
        <w:rPr>
          <w:sz w:val="24"/>
        </w:rPr>
        <w:t>:</w:t>
        <w:br w:type="textWrapping"/>
        <w:t>a) address – где нах компонент</w:t>
        <w:br w:type="textWrapping"/>
        <w:t>b) binding – как можно добраться</w:t>
        <w:br w:type="textWrapping"/>
        <w:t xml:space="preserve">c) contract – что эта конечная точка м делать (какие методы) </w:t>
      </w:r>
    </w:p>
    <w:p>
      <w:pPr>
        <w:rPr>
          <w:sz w:val="24"/>
        </w:rPr>
      </w:pPr>
      <w:r>
        <w:rPr>
          <w:sz w:val="24"/>
        </w:rPr>
        <w:t>Особенность WCF – м поддерж неск точек, кот отлич транспортом. Напр, подписчик-издатель полностью по http не реализовать</w:t>
      </w:r>
    </w:p>
    <w:p>
      <w:pPr>
        <w:rPr>
          <w:sz w:val="24"/>
        </w:rPr>
      </w:pPr>
      <w:r>
        <w:rPr>
          <w:sz w:val="24"/>
        </w:rPr>
        <w:t>Когда разраб точки, если они имеют разный транспорт, м для каждой точки разраб собс контракт того, что эта точка умеет делать</w:t>
      </w:r>
    </w:p>
    <w:p>
      <w:pPr>
        <w:rPr>
          <w:sz w:val="24"/>
        </w:rPr>
      </w:pPr>
      <w:r>
        <w:rPr>
          <w:sz w:val="24"/>
        </w:rPr>
        <w:t>Коммуникация м/КС, взаимодействие во многом опис контрактом, на него ссылается точка доступа, он описывает что умеет делать эта точка. Если еще:</w:t>
        <w:br w:type="textWrapping"/>
        <w:t>- контракт данных</w:t>
        <w:br w:type="textWrapping"/>
        <w:t>- контракт сообщений (не затрагиваем их)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Контракт</w:t>
      </w:r>
      <w:r>
        <w:rPr>
          <w:color w:val="FF0000"/>
          <w:sz w:val="24"/>
        </w:rPr>
        <w:t xml:space="preserve"> </w:t>
      </w:r>
      <w:r>
        <w:rPr>
          <w:sz w:val="24"/>
        </w:rPr>
        <w:t>– соглашение м/КС о принципах взаимоотношений м/2 абонентами</w:t>
        <w:br w:type="textWrapping"/>
      </w:r>
      <w:r>
        <w:rPr>
          <w:b w:val="1"/>
          <w:color w:val="FF0000"/>
          <w:sz w:val="24"/>
        </w:rPr>
        <w:t>Контракт службы</w:t>
      </w:r>
      <w:r>
        <w:rPr>
          <w:color w:val="FF0000"/>
          <w:sz w:val="24"/>
        </w:rPr>
        <w:t xml:space="preserve"> </w:t>
      </w:r>
      <w:r>
        <w:rPr>
          <w:sz w:val="24"/>
        </w:rPr>
        <w:t>– обычный ин-с C#, кот содерж спец атрибут, и наш сервис фактически – реализация этого контракта. Если создадим класс, кот реализцет этот ин-с – это и етсь сервис</w:t>
      </w:r>
    </w:p>
    <w:p>
      <w:pPr>
        <w:rPr>
          <w:sz w:val="24"/>
        </w:rPr>
      </w:pPr>
      <w:r>
        <w:rPr>
          <w:sz w:val="24"/>
        </w:rPr>
        <w:t>Когда создаем службу и точку доступа для нее, мы прописываем 1 контракт для нее =&gt; м разнести функциональность по разным точкам доступа с пом этих контрактов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Контракт данных:</w:t>
      </w:r>
      <w:r>
        <w:rPr>
          <w:b w:val="1"/>
          <w:sz w:val="24"/>
        </w:rPr>
        <w:t xml:space="preserve"> </w:t>
      </w:r>
      <w:r>
        <w:rPr>
          <w:sz w:val="24"/>
        </w:rPr>
        <w:t xml:space="preserve">все типы данных – простые и композитные (класс). Если у нас сложная структурный тип данных с разными св-вами, мы должны создать </w:t>
      </w:r>
      <w:r>
        <w:rPr>
          <w:i w:val="1"/>
          <w:color w:val="FF0000"/>
          <w:sz w:val="24"/>
        </w:rPr>
        <w:t>data contract</w:t>
      </w:r>
      <w:r>
        <w:rPr>
          <w:sz w:val="24"/>
        </w:rPr>
        <w:t>, пометить свойства как data member. На основании этого описания wsdl внесено описание этих данных</w:t>
      </w:r>
    </w:p>
    <w:p>
      <w:pPr>
        <w:rPr>
          <w:sz w:val="24"/>
        </w:rPr>
      </w:pPr>
      <w:r>
        <w:rPr>
          <w:sz w:val="24"/>
        </w:rPr>
        <w:t>Если я все методы пометил как operation contract, на самом деле я могу создать ин-с которые не помечены так, но они будут не доступны извне, не видны в точке доступа, будет доступен толко изнутри приложения, то же самое с контрактом данных и data member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Контракт сообщений:</w:t>
      </w:r>
      <w:r>
        <w:rPr>
          <w:color w:val="FF0000"/>
          <w:sz w:val="24"/>
        </w:rPr>
        <w:t xml:space="preserve"> </w:t>
      </w:r>
      <w:r>
        <w:rPr>
          <w:sz w:val="24"/>
        </w:rPr>
        <w:t>сервис обесп методы, которые прописаны сервис-контрактом, понятно что между КС ходят сообщения. Мы как разработчики выс. уровня не знаем что в них находится. Не можем управлять на этом уровне содержимым этих сообщений. А message contract позволяет влезть в этот уровень, на уровне протокола soap добавить свою инфу, кот будет перемещаться вместе с обычной инфой. Контракт сообще – это тоже класс, декорир аннотациями messageHeader, messageBody. SOAP сообщ сост из envelope (header,body,…). Мы также должны обесп соотв проргаммный код, кот будет эти сообщения заполнять и их обраб</w:t>
      </w:r>
    </w:p>
    <w:p>
      <w:pPr>
        <w:rPr>
          <w:sz w:val="24"/>
        </w:rPr>
      </w:pPr>
      <w:r>
        <w:rPr>
          <w:color w:val="FF0000"/>
          <w:sz w:val="24"/>
        </w:rPr>
        <w:t xml:space="preserve">Хост </w:t>
      </w:r>
      <w:r>
        <w:rPr>
          <w:sz w:val="24"/>
        </w:rPr>
        <w:t>– это…..</w:t>
      </w:r>
    </w:p>
    <w:p>
      <w:pPr>
        <w:rPr>
          <w:sz w:val="24"/>
        </w:rPr>
      </w:pPr>
      <w:r>
        <w:rPr>
          <w:sz w:val="24"/>
        </w:rPr>
        <w:t>Рассм взаимоотношения точки доступа на стороне К и сервиса подробнее. На wcf м разраб собс протоколы. Есть неск характеристик, опис взаимоотношения КС:</w:t>
        <w:br w:type="textWrapping"/>
        <w:t>* обесп надежный обмен</w:t>
        <w:br w:type="textWrapping"/>
        <w:t>* безопасность</w:t>
        <w:br w:type="textWrapping"/>
        <w:t>* кодирование</w:t>
        <w:br w:type="textWrapping"/>
        <w:t>* транспорт</w:t>
      </w:r>
    </w:p>
    <w:p>
      <w:pPr>
        <w:rPr>
          <w:sz w:val="24"/>
        </w:rPr>
      </w:pPr>
      <w:r>
        <w:rPr>
          <w:sz w:val="24"/>
        </w:rPr>
        <w:t xml:space="preserve">Есть набор </w:t>
      </w:r>
      <w:r>
        <w:rPr>
          <w:b w:val="1"/>
          <w:color w:val="FF0000"/>
          <w:sz w:val="24"/>
        </w:rPr>
        <w:t>привязок</w:t>
      </w:r>
      <w:r>
        <w:rPr>
          <w:sz w:val="24"/>
        </w:rPr>
        <w:t>, готовых для использ – указ для конечных точек (либо собственную): какой протокол исп, как будет кодироваться, на каком уровне обесп security, поддерж ли сессия, транзакции, дуплекс канал связи?</w:t>
      </w:r>
    </w:p>
    <w:p>
      <w:pPr>
        <w:rPr>
          <w:sz w:val="24"/>
        </w:rPr>
      </w:pPr>
      <w:r>
        <w:rPr>
          <w:sz w:val="24"/>
        </w:rPr>
        <w:t>Когда будем создавать сервис с неск точакми, етсь еще точка доступа для получения метаданных (MEXT) по точкам доступа выношу в web.config, вместо этоо м с пом классов описать внутри кода, не исп-я web.config</w:t>
      </w:r>
    </w:p>
    <w:p>
      <w:pPr>
        <w:rPr>
          <w:sz w:val="24"/>
        </w:rPr>
      </w:pPr>
      <w:r>
        <w:rPr>
          <w:sz w:val="24"/>
        </w:rPr>
        <w:t>На базе WCF есть много полезных продуктов – OData (Open Data) – веб-протокол, позв вып операции с ресурсами и получить данные формата xml, json: у нас есть источник д-х, к к-му м организовать доступ и получать рез-т в формате xml/json. Все запросы (и insert… даже ddl ! ) к этому ресурсу явл GET http-запросами и всё что мы хотим получить, описывается с пом параметров (с пом спец языка – по мощности равен SQL). Разработан OASIS-ом (они уже разработали кучу стандартов передачи д-х, не надо придумывать ничего нового). Чаще у нас удаленная sql-бд. Фактически он берет наш запрос на языке OData, конвертирует его в sql и делает запрос.</w:t>
      </w:r>
    </w:p>
    <w:p>
      <w:pPr>
        <w:rPr>
          <w:sz w:val="24"/>
        </w:rPr>
      </w:pPr>
      <w:r>
        <w:rPr>
          <w:sz w:val="24"/>
        </w:rPr>
        <w:t>Есть 2 версии технологии data services: я делал на более старой, либо можно на базе MVC. Если вижла новая, надо доустапн элемент (wcf data services), все просто</w:t>
      </w:r>
    </w:p>
    <w:p>
      <w:pPr>
        <w:rPr>
          <w:sz w:val="24"/>
        </w:rPr>
      </w:pPr>
      <w:r>
        <w:rPr>
          <w:sz w:val="24"/>
        </w:rPr>
        <w:t>Есть БД, для нее посмотрим EDMX-модель, для нее построил контекст :DbContext, построил OdataServices, в этом классе указал этот DbContext =&gt; у нас готовая служба</w:t>
        <w:br w:type="textWrapping"/>
        <w:t>м работать как с обычным REST-сервисом, исп-я язык запросов</w:t>
      </w:r>
    </w:p>
    <w:p>
      <w:pPr>
        <w:rPr>
          <w:sz w:val="24"/>
        </w:rPr>
      </w:pPr>
      <w:r>
        <w:rPr>
          <w:sz w:val="24"/>
        </w:rPr>
        <w:t>Есть парам, указ формат в к-м хотим вернуть данные</w:t>
      </w:r>
    </w:p>
    <w:p>
      <w:pPr>
        <w:shd w:val="clear" w:fill="E5B8B7"/>
        <w:jc w:val="center"/>
        <w:rPr>
          <w:b w:val="1"/>
          <w:sz w:val="24"/>
        </w:rPr>
      </w:pPr>
      <w:r>
        <w:rPr>
          <w:b w:val="1"/>
          <w:sz w:val="24"/>
        </w:rPr>
        <w:t>02.10 Микросервисы</w:t>
      </w:r>
    </w:p>
    <w:p>
      <w:pPr>
        <w:rPr>
          <w:sz w:val="24"/>
        </w:rPr>
      </w:pPr>
      <w:r>
        <w:rPr>
          <w:b w:val="1"/>
          <w:sz w:val="24"/>
        </w:rPr>
        <w:t>Микросервисы</w:t>
      </w:r>
      <w:r>
        <w:rPr>
          <w:sz w:val="24"/>
        </w:rPr>
        <w:t xml:space="preserve"> – компания Амазон. Надо было представить клиентам Амазона сервис для работы.</w:t>
        <w:br w:type="textWrapping"/>
      </w:r>
      <w:r>
        <w:rPr>
          <w:b w:val="1"/>
          <w:color w:val="7030A0"/>
          <w:sz w:val="24"/>
        </w:rPr>
        <w:t>Осн. задача:</w:t>
      </w:r>
      <w:r>
        <w:rPr>
          <w:color w:val="7030A0"/>
          <w:sz w:val="24"/>
        </w:rPr>
        <w:t xml:space="preserve"> </w:t>
      </w:r>
      <w:r>
        <w:rPr>
          <w:sz w:val="24"/>
        </w:rPr>
        <w:t>быстрое реагирование на потребности клиента</w:t>
        <w:br w:type="textWrapping"/>
        <w:t>1) быстро разраб. новые сервисы</w:t>
        <w:br w:type="textWrapping"/>
        <w:t>2) быстро переделывать сервисы, которые есть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Микросервисы</w:t>
      </w:r>
      <w:r>
        <w:rPr>
          <w:color w:val="FF0000"/>
          <w:sz w:val="24"/>
        </w:rPr>
        <w:t xml:space="preserve"> </w:t>
      </w:r>
      <w:r>
        <w:rPr>
          <w:sz w:val="24"/>
        </w:rPr>
        <w:t>– арх. подход, осн задача – увел. скорость разработки новых сервисов и переделки старых. Важна именно скорость</w:t>
      </w:r>
    </w:p>
    <w:p>
      <w:pPr>
        <w:rPr>
          <w:sz w:val="24"/>
        </w:rPr>
      </w:pPr>
      <w:r>
        <w:rPr>
          <w:sz w:val="24"/>
        </w:rPr>
        <w:t xml:space="preserve">Неотрывная часть – </w:t>
      </w:r>
      <w:r>
        <w:rPr>
          <w:b w:val="1"/>
          <w:sz w:val="24"/>
          <w:u w:val="single"/>
        </w:rPr>
        <w:t>BIOS</w:t>
      </w:r>
      <w:r>
        <w:rPr>
          <w:sz w:val="24"/>
        </w:rPr>
        <w:t>. Дб написаны сразу все тесты, построена инфраструктура. Микросервисы, BIOS и команда – неразрывные части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Микросервис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– средство продажи сервиса, а не программы. Он не явл прогр продуктом. Микросервисы – один из подходов к разработке. Должен быть легким! Маленькие и легковесные. </w:t>
        <w:br w:type="textWrapping"/>
      </w:r>
      <w:r>
        <w:rPr>
          <w:b w:val="1"/>
          <w:color w:val="FF0000"/>
          <w:sz w:val="24"/>
        </w:rPr>
        <w:t>Микросервис</w:t>
      </w:r>
      <w:r>
        <w:rPr>
          <w:color w:val="FF0000"/>
          <w:sz w:val="24"/>
        </w:rPr>
        <w:t xml:space="preserve"> </w:t>
      </w:r>
      <w:r>
        <w:rPr>
          <w:sz w:val="24"/>
        </w:rPr>
        <w:t>– прогр продукт, кот заново мб написан за 2 недели</w:t>
      </w:r>
    </w:p>
    <w:p>
      <w:pPr>
        <w:rPr>
          <w:sz w:val="24"/>
        </w:rPr>
      </w:pPr>
      <w:r>
        <w:rPr>
          <w:sz w:val="24"/>
        </w:rPr>
        <w:t>Осн цель – продать, сделать устойчивым к сбоям</w:t>
        <w:br w:type="textWrapping"/>
        <w:t xml:space="preserve">Чтобы запустить на неск серверах одновременно, есть балансировщик, кот раскидывает нагрузку, микросервисы дб </w:t>
      </w:r>
      <w:r>
        <w:rPr>
          <w:b w:val="1"/>
          <w:sz w:val="24"/>
          <w:u w:val="single"/>
        </w:rPr>
        <w:t>автономные</w:t>
      </w:r>
      <w:r>
        <w:rPr>
          <w:sz w:val="24"/>
        </w:rPr>
        <w:t xml:space="preserve">. Отд сервис кот тоже может размножатьс и их хранилище реплицируют др в друга. </w:t>
        <w:br w:type="textWrapping"/>
        <w:t>Сервис дб автономный и независимый!</w:t>
      </w:r>
    </w:p>
    <w:p>
      <w:pPr>
        <w:rPr>
          <w:sz w:val="24"/>
        </w:rPr>
      </w:pPr>
      <w:r>
        <w:rPr>
          <w:sz w:val="24"/>
          <w:u w:val="single"/>
        </w:rPr>
        <w:t>Игнорируется, на</w:t>
      </w:r>
      <w:r>
        <w:rPr>
          <w:sz w:val="24"/>
        </w:rPr>
        <w:t xml:space="preserve"> </w:t>
      </w:r>
      <w:r>
        <w:rPr>
          <w:sz w:val="24"/>
          <w:u w:val="single"/>
        </w:rPr>
        <w:t>каком коде</w:t>
      </w:r>
      <w:r>
        <w:rPr>
          <w:sz w:val="24"/>
        </w:rPr>
        <w:t xml:space="preserve"> написано. Вычисления – лучше С++, обработка данных – лучше Jango. Позволяют сделать работу программистов эффективнее. «Спринты» программистов и за 2 недели выпускают продукт</w:t>
      </w:r>
    </w:p>
    <w:p>
      <w:pPr>
        <w:rPr>
          <w:sz w:val="24"/>
        </w:rPr>
      </w:pPr>
      <w:r>
        <w:rPr>
          <w:sz w:val="24"/>
        </w:rPr>
        <w:t xml:space="preserve">Микросервис – это сервис, кот вып </w:t>
      </w:r>
      <w:r>
        <w:rPr>
          <w:sz w:val="24"/>
          <w:u w:val="single"/>
        </w:rPr>
        <w:t>1 элементарную ф-ю</w:t>
      </w:r>
      <w:r>
        <w:rPr>
          <w:sz w:val="24"/>
        </w:rPr>
        <w:t>. В сервисе скрывается и бэк и фронт, обычно фронт это single page прил. Например, микросервис кот принимает заявку на кредит. 1 функция. Его изменение не д затрагивать другие сервисы – независимость</w:t>
      </w:r>
    </w:p>
    <w:p>
      <w:pPr>
        <w:rPr>
          <w:sz w:val="24"/>
        </w:rPr>
      </w:pPr>
      <w:r>
        <w:rPr>
          <w:sz w:val="24"/>
        </w:rPr>
        <w:t xml:space="preserve">Есть готовые фреймворки – </w:t>
      </w:r>
      <w:r>
        <w:rPr>
          <w:b w:val="1"/>
          <w:color w:val="FF0000"/>
          <w:sz w:val="24"/>
        </w:rPr>
        <w:t>нэти</w:t>
      </w:r>
      <w:r>
        <w:rPr>
          <w:color w:val="FF0000"/>
          <w:sz w:val="24"/>
        </w:rPr>
        <w:t xml:space="preserve"> </w:t>
      </w:r>
      <w:r>
        <w:rPr>
          <w:sz w:val="24"/>
        </w:rPr>
        <w:t>– позв создавать модульную стуктуру, кот м наращиваться (.NET)</w:t>
      </w:r>
    </w:p>
    <w:p>
      <w:pPr>
        <w:rPr>
          <w:sz w:val="24"/>
        </w:rPr>
      </w:pPr>
      <w:r>
        <w:rPr>
          <w:sz w:val="24"/>
        </w:rPr>
        <w:t>На самом деле работает не само наше приложение, а егок копия (iis). Если делаем новую публикацию, то если есть еще подключенный клиент, он еще со старой версией работает. Остальные уже с новой. =&gt; с пом iis м менять наше приложение не останавливая работоспос прил-я. В core так делать нельзя</w:t>
      </w:r>
    </w:p>
    <w:p>
      <w:pPr>
        <w:rPr>
          <w:sz w:val="24"/>
        </w:rPr>
      </w:pPr>
      <w:r>
        <w:rPr>
          <w:sz w:val="24"/>
        </w:rPr>
        <w:t xml:space="preserve">Для микросервисов разработан спец док </w:t>
      </w:r>
      <w:r>
        <w:rPr>
          <w:b w:val="1"/>
          <w:color w:val="FF0000"/>
          <w:sz w:val="24"/>
        </w:rPr>
        <w:t xml:space="preserve">CLA (agreement) </w:t>
      </w:r>
      <w:r>
        <w:rPr>
          <w:sz w:val="24"/>
        </w:rPr>
        <w:t>– соглашение, от берет на себя та организация, кот предоставляет сервис. Там гарантии, как он работает и т.д.</w:t>
      </w:r>
    </w:p>
    <w:p>
      <w:pPr>
        <w:shd w:val="clear" w:fill="E5B8B7"/>
        <w:jc w:val="center"/>
        <w:rPr>
          <w:b w:val="1"/>
          <w:sz w:val="24"/>
        </w:rPr>
      </w:pPr>
      <w:r>
        <w:rPr>
          <w:b w:val="1"/>
          <w:sz w:val="24"/>
        </w:rPr>
        <w:t>ЛК 09.10.20 - NANCY</w:t>
      </w:r>
    </w:p>
    <w:p>
      <w:pPr>
        <w:rPr>
          <w:sz w:val="24"/>
        </w:rPr>
      </w:pPr>
      <w:r>
        <w:rPr>
          <w:sz w:val="24"/>
        </w:rPr>
        <w:t>Этот фреймворк раб в ASP.NET CORE – Nancy. OWIN – арх core приложения – связ компоненты: хост, веб-сервер и наше прил. Эти компоненты явл независимыми и связ с пом ин-са OWIN.</w:t>
      </w:r>
    </w:p>
    <w:p>
      <w:pPr>
        <w:rPr>
          <w:sz w:val="24"/>
        </w:rPr>
      </w:pPr>
      <w:r>
        <w:rPr>
          <w:sz w:val="24"/>
        </w:rPr>
        <w:t>Katana: берем готовую спецификаицю и дорабатываем только application – для этих апл. есть спец. фреймворки (Nancy, напр.)</w:t>
      </w:r>
    </w:p>
    <w:p>
      <w:pPr>
        <w:rPr>
          <w:sz w:val="24"/>
        </w:rPr>
      </w:pPr>
      <w:r>
        <w:rPr>
          <w:sz w:val="24"/>
        </w:rPr>
        <w:t>Хост, веб-сервер, appl – части OWIN</w:t>
        <w:br w:type="textWrapping"/>
        <w:t>Nancy – фреймворк позв разраб прил</w:t>
      </w:r>
    </w:p>
    <w:p>
      <w:pPr>
        <w:rPr>
          <w:sz w:val="24"/>
        </w:rPr>
      </w:pPr>
      <w:r>
        <w:rPr>
          <w:sz w:val="24"/>
        </w:rPr>
        <w:t>Nancy фреймворк скачивается с пом Nuget</w:t>
        <w:br w:type="textWrapping"/>
        <w:t xml:space="preserve">разраб обычое консольное прил – и буду инсталировать package (SelfHosting?...).  Внутри main запускаем хост. Есть готовый хост и сервер. И теперь я могу с пом этого фрейморвка обавлять свою фун-сть – та часть, кот наз application</w:t>
      </w:r>
    </w:p>
    <w:p>
      <w:pPr>
        <w:rPr>
          <w:sz w:val="24"/>
        </w:rPr>
      </w:pPr>
      <w:r>
        <w:rPr>
          <w:sz w:val="24"/>
        </w:rPr>
        <w:t xml:space="preserve">Все что будем добавлять – наз. модули – это класс, явл наследником баз. класса (отд файл .cs) </w:t>
      </w:r>
      <w:r>
        <w:rPr>
          <w:color w:val="FF0000"/>
          <w:sz w:val="24"/>
        </w:rPr>
        <w:t>NancyModule</w:t>
      </w:r>
      <w:r>
        <w:rPr>
          <w:sz w:val="24"/>
        </w:rPr>
        <w:t>. Внутри класса только конструктор – запис. обработчик запроса – выглядит как подобие обработчика маршрутизации.</w:t>
      </w:r>
    </w:p>
    <w:p>
      <w:pPr>
        <w:rPr>
          <w:sz w:val="24"/>
        </w:rPr>
      </w:pPr>
      <w:r>
        <w:rPr>
          <w:sz w:val="24"/>
        </w:rPr>
        <w:t>Nancy в авто- режиме сериализует наш объект в xml/json в завис от того какой Accept приходит от К.</w:t>
      </w:r>
    </w:p>
    <w:p>
      <w:pPr>
        <w:rPr>
          <w:sz w:val="24"/>
        </w:rPr>
      </w:pPr>
      <w:r>
        <w:rPr>
          <w:sz w:val="24"/>
          <w:u w:val="single"/>
        </w:rPr>
        <w:t>QUERY-парам</w:t>
      </w:r>
      <w:r>
        <w:rPr>
          <w:sz w:val="24"/>
        </w:rPr>
        <w:t>: мб</w:t>
        <w:br w:type="textWrapping"/>
      </w:r>
      <w:r>
        <w:rPr>
          <w:b w:val="1"/>
          <w:color w:val="FF0000"/>
          <w:sz w:val="24"/>
        </w:rPr>
        <w:t>BIND-модель</w:t>
      </w:r>
      <w:r>
        <w:rPr>
          <w:sz w:val="24"/>
        </w:rPr>
        <w:t>: спец механизм, позв связывать параметры, кот есть в запросе, с параметрами вашего модуля.</w:t>
      </w:r>
    </w:p>
    <w:p>
      <w:pPr>
        <w:rPr>
          <w:sz w:val="24"/>
        </w:rPr>
      </w:pPr>
      <w:r>
        <w:rPr>
          <w:sz w:val="24"/>
        </w:rPr>
        <w:t>Генерит класс – указ что те параметры кот мб в запросе, будут преобразованы станд. образом в одноименные переменным структуры/класса, кот мы указ в кач-ве типа</w:t>
      </w:r>
    </w:p>
    <w:p>
      <w:pPr>
        <w:rPr>
          <w:sz w:val="24"/>
        </w:rPr>
      </w:pPr>
      <w:r>
        <w:rPr>
          <w:sz w:val="24"/>
        </w:rPr>
        <w:t>Если есть тип parm – у него есть 2 св-ва: x,y. То такой бинд будет в запросе отыскивать параметры x,y и пытаться их преобразовать</w:t>
      </w:r>
    </w:p>
    <w:p>
      <w:pPr>
        <w:rPr>
          <w:sz w:val="24"/>
        </w:rPr>
      </w:pPr>
      <w:r>
        <w:rPr>
          <w:sz w:val="24"/>
        </w:rPr>
        <w:t xml:space="preserve">Мб еще св-ва, не предназначенные для binding-а – м их внести в black list, кот мы потом при связывании не используем вот такого типа имена для свзывания. Это чтобы если параметры каким-то образом появится параметр с именем кот. есть в моем классе, а я хочу чтобы он не сработал. Могу указать 2 строки с именами параметров, кот не подлежат связыванию. Теперь если в запросе будет параметр с именем R, Не будет свзяывать эти паарметры со значениями кот есть в parm. Это защита чтобы не было испорчено значение, кот есть в классе. </w:t>
      </w:r>
    </w:p>
    <w:p>
      <w:pPr>
        <w:rPr>
          <w:sz w:val="24"/>
        </w:rPr>
      </w:pPr>
      <w:r>
        <w:rPr>
          <w:sz w:val="24"/>
        </w:rPr>
        <w:t>Это get-модель – часть кот сильно развита в NANCU и позв много чего делать: связывать параметры со св-вами объектов, также позвол валидировать: есть с-ма с пом кот мы можем сразу валидировать параметры кот пришли в запросе. Отд пакет – IsValidate</w:t>
      </w:r>
    </w:p>
    <w:p>
      <w:pPr>
        <w:rPr>
          <w:sz w:val="24"/>
        </w:rPr>
      </w:pPr>
      <w:r>
        <w:rPr>
          <w:sz w:val="24"/>
        </w:rPr>
        <w:t>Если делается с браузера запрос, было бы удобно прилагать инструкцию по использованию этого сервиса. АНалогичный подход здесь – позв создавать какую-то разметку если запрос идет на AccpetHtml. Nancy поддреж 3 разметки: собственную sshtml, html, cshtml – позв в простом режиме вывести к-то текст: написать инструкцию по использованию этого сервиса.</w:t>
      </w:r>
    </w:p>
    <w:p>
      <w:pPr>
        <w:rPr>
          <w:sz w:val="24"/>
        </w:rPr>
      </w:pPr>
      <w:r>
        <w:rPr>
          <w:sz w:val="24"/>
        </w:rPr>
        <w:t>Надо написать view – html или cshtml, у кот. имя как у класса (parms): В html доступан разметка sshtml – super simple html. Accept на html если с браузера – нанси вызываем view с именем parms – в этом view есть модель, в кот доступны эти св-ва : x, y.</w:t>
      </w:r>
    </w:p>
    <w:p>
      <w:pPr>
        <w:rPr>
          <w:sz w:val="24"/>
        </w:rPr>
      </w:pPr>
      <w:r>
        <w:rPr>
          <w:sz w:val="24"/>
        </w:rPr>
        <w:t>Есть класс c именем parms, html c именем parms.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Обработка POST-параметров:</w:t>
        <w:br w:type="textWrapping"/>
      </w:r>
      <w:r>
        <w:rPr>
          <w:sz w:val="24"/>
        </w:rPr>
        <w:t>еще один модуль</w:t>
        <w:br w:type="textWrapping"/>
        <w:t>через форму могу передавать параметры – они будут нормально восприниматься если аккуратно расставлен accpet и content-type.</w:t>
      </w:r>
    </w:p>
    <w:p>
      <w:pPr>
        <w:rPr>
          <w:sz w:val="24"/>
        </w:rPr>
      </w:pPr>
      <w:r>
        <w:rPr>
          <w:sz w:val="24"/>
        </w:rPr>
        <w:t>Если accept = content-type = json, То json передаю в кач-ве параметры и ответ получаю тоже json. В зависим от conetnt-type по-разному интерпретируется body. Если даные с формы нормально их обрабаытывает в завис от content-type. Мы пишем один и тот же код и он по-разному работает в завис от тогок акой content-type и accpet</w:t>
      </w:r>
    </w:p>
    <w:p>
      <w:pPr>
        <w:rPr>
          <w:sz w:val="24"/>
        </w:rPr>
      </w:pPr>
      <w:r>
        <w:rPr>
          <w:sz w:val="24"/>
        </w:rPr>
        <w:t>Сонтент-тайп: форма, Json…</w:t>
        <w:br w:type="textWrapping"/>
        <w:t>Один код, а формат д-х которые приходят мб различным – и в любом случае nancy их нормально обрабатывате</w:t>
      </w:r>
    </w:p>
    <w:p>
      <w:pPr>
        <w:rPr>
          <w:sz w:val="24"/>
        </w:rPr>
      </w:pPr>
      <w:r>
        <w:rPr>
          <w:sz w:val="24"/>
        </w:rPr>
        <w:t>BodyOnly – учит только параметры из тела</w:t>
        <w:br w:type="textWrapping"/>
        <w:t>Если заданы и query И body параметры, мы м. управлять какие из них учитывать: bodyonly – query Игнрируются. М сделать get, post put delete в одном модуле – обычно так и делают. Обрабывают все 4 типа запроса кот предумсотрены в rest</w:t>
      </w:r>
    </w:p>
    <w:p>
      <w:pPr>
        <w:rPr>
          <w:sz w:val="24"/>
        </w:rPr>
      </w:pPr>
      <w:r>
        <w:rPr>
          <w:sz w:val="24"/>
        </w:rPr>
        <w:t xml:space="preserve">М исп шаблоны auery-параметров: констрейны (как в ПИС). Тоже есть атрибутные способы маршрутизации. </w:t>
        <w:br w:type="textWrapping"/>
        <w:t xml:space="preserve">указ </w:t>
      </w:r>
      <w:r>
        <w:rPr>
          <w:b w:val="1"/>
          <w:color w:val="FF0000"/>
          <w:sz w:val="24"/>
        </w:rPr>
        <w:t>dynamic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– динамич метод (Пацей): как js-объект – </w:t>
      </w:r>
      <w:r>
        <w:rPr>
          <w:sz w:val="24"/>
          <w:u w:val="single"/>
        </w:rPr>
        <w:t>м динамически создавать свойства</w:t>
      </w:r>
      <w:r>
        <w:rPr>
          <w:sz w:val="24"/>
        </w:rPr>
        <w:t xml:space="preserve">. Например в ViewBag.type = ; (авто- появляются свойства). Но свойства не имеют опред. типа, надо ставить впееди приведение к типу. Потому что dynamic Не знает о типе объекта, кот ему присвоен. </w:t>
      </w:r>
    </w:p>
    <w:p>
      <w:pPr>
        <w:rPr>
          <w:sz w:val="24"/>
        </w:rPr>
      </w:pPr>
      <w:r>
        <w:rPr>
          <w:sz w:val="24"/>
        </w:rPr>
        <w:t xml:space="preserve">В NANCY сть 2 типа разметки: html, sshtlm (super simple), но м также применять razer view engine cshtml. М тоже использ ViewBag при передаче параметров во view. Можно тоже использовать partial – частичные представления. Есть такие же section . М применять шаблон и razor  разметку.</w:t>
      </w:r>
      <w:bookmarkStart w:id="0" w:name="_GoBack"/>
      <w:bookmarkEnd w:id="0"/>
      <w:r>
        <w:rPr>
          <w:sz w:val="24"/>
        </w:rPr>
        <w:br w:type="textWrapping"/>
      </w:r>
    </w:p>
    <w:p>
      <w:pPr>
        <w:jc w:val="center"/>
        <w:rPr>
          <w:b w:val="1"/>
          <w:sz w:val="24"/>
          <w:shd w:val="clear" w:fill="FFFF00"/>
        </w:rPr>
      </w:pPr>
      <w:r>
        <w:rPr>
          <w:b w:val="1"/>
          <w:sz w:val="24"/>
          <w:shd w:val="clear" w:fill="FFFF00"/>
        </w:rPr>
        <w:t>ЛК 30.10. Services Gateway Initiative</w:t>
      </w:r>
    </w:p>
    <w:p>
      <w:pPr>
        <w:rPr>
          <w:sz w:val="24"/>
        </w:rPr>
      </w:pPr>
      <w:r>
        <w:rPr>
          <w:sz w:val="24"/>
        </w:rPr>
        <w:t>С-ма не останавливается. В БД было горячее резервирование, тоже непрерывная работа была. С-ма обычно сост. из сервера, кот обслуж запросы + БД</w:t>
      </w:r>
    </w:p>
    <w:p>
      <w:pPr>
        <w:rPr>
          <w:sz w:val="24"/>
        </w:rPr>
      </w:pPr>
      <w:r>
        <w:rPr>
          <w:sz w:val="24"/>
        </w:rPr>
        <w:t>Обычно задается время, сколько требуется на восст с-мы при различ сбоях. Первыми такие механизмы появились в СУБД: SQL Server 2014 - первый непрерывную работоспос обеспечил.</w:t>
      </w:r>
    </w:p>
    <w:p>
      <w:pPr>
        <w:rPr>
          <w:sz w:val="24"/>
        </w:rPr>
      </w:pPr>
      <w:r>
        <w:rPr>
          <w:sz w:val="24"/>
        </w:rPr>
        <w:t>Когда на IIS устанавливаем прил, оно устан в спец папку (узел), но на самом деле при запуске IIS использ копию этой папки, кот находится у него внутри (скрытая). М публиковать прилож прямо на раб-щий сервер и IIS обеспечит горячий переход с-мы на новую версию. Все старые запросы дообраб на старой версии, остальные обработаются новой версией сервера.</w:t>
      </w:r>
    </w:p>
    <w:p>
      <w:pPr>
        <w:rPr>
          <w:sz w:val="24"/>
        </w:rPr>
      </w:pPr>
      <w:r>
        <w:rPr>
          <w:sz w:val="24"/>
        </w:rPr>
        <w:t xml:space="preserve">Еще один подход осн на платформк </w:t>
      </w:r>
      <w:r>
        <w:rPr>
          <w:b w:val="1"/>
          <w:color w:val="FF0000"/>
          <w:sz w:val="24"/>
        </w:rPr>
        <w:t>Docker</w:t>
      </w:r>
      <w:r>
        <w:rPr>
          <w:sz w:val="24"/>
        </w:rPr>
        <w:t xml:space="preserve">: прил упаков в контейнер Docker и с пом Cubernate с-мы запуска неск таких приложений одновременно и потомнаши запросы раскидываются м/этими приложениями. К это приложение работает автономно и неск копий одного и  того же прил. Там есть механизм кот позволяет обновить верси. приложения ч/Hibernate - он по очереди меняет версию (в одном сервисе, перезапуск, на другом.....). Делает все аккуратно, плавненько все копии одного сервиса по-тихоньку переустановятся (горячий способ замены компонентов приложения) - на след. лк</w:t>
      </w:r>
    </w:p>
    <w:p>
      <w:pPr>
        <w:rPr>
          <w:sz w:val="24"/>
        </w:rPr>
      </w:pPr>
      <w:r>
        <w:rPr>
          <w:sz w:val="24"/>
        </w:rPr>
        <w:t>Сейчас все с-мы (даже ОС) направлены на обесп непрерывной работы 4/7, чтобы в то же время мы могли изменять софт, не останавливая работу всего приложения. Платформа ALS - тоже основана на Docker-е.</w:t>
      </w:r>
    </w:p>
    <w:p>
      <w:pPr>
        <w:rPr>
          <w:sz w:val="24"/>
        </w:rPr>
      </w:pPr>
      <w:r>
        <w:rPr>
          <w:sz w:val="24"/>
        </w:rPr>
        <w:t xml:space="preserve">Платформа - непрерывность работы java-приложений, задача: дать разработчику разработать сервер, кот сост из модулей, и не отключая с-му позв отключат модули и изменять их, вся с-ма остается работоспособной. Подход как в JEE: есть консорциум OSGI, суть его в том, чтобы согласовать стандарты  компаний (???)</w:t>
      </w:r>
    </w:p>
    <w:p>
      <w:pPr>
        <w:rPr>
          <w:sz w:val="24"/>
        </w:rPr>
      </w:pPr>
      <w:r>
        <w:rPr>
          <w:sz w:val="24"/>
        </w:rPr>
        <w:t xml:space="preserve">Эта организация, кот использует java, заинтересованы в едином стандарте на такого рода модульную с-му.  </w:t>
      </w:r>
      <w:r>
        <w:rPr>
          <w:b w:val="1"/>
          <w:color w:val="FF0000"/>
          <w:sz w:val="24"/>
        </w:rPr>
        <w:t xml:space="preserve">OSGI </w:t>
      </w:r>
      <w:r>
        <w:rPr>
          <w:sz w:val="24"/>
        </w:rPr>
        <w:t xml:space="preserve">Разрабатывает только спецификацию, стандарт этой с-мы. А потом др. организации берут этот стандарт и разраб с-мы на его основании. Первыми использовали коомпании Simens. В основе этой спецификации лежит понятие "процесс OSGI". </w:t>
      </w:r>
      <w:r>
        <w:rPr>
          <w:b w:val="1"/>
          <w:sz w:val="24"/>
          <w:u w:val="single"/>
        </w:rPr>
        <w:t>Суть:</w:t>
      </w:r>
      <w:r>
        <w:rPr>
          <w:sz w:val="24"/>
        </w:rPr>
        <w:t xml:space="preserve"> вначале разраб модуль (bundle), кот потом воплощается в jar, кот потом м выполняться. Этот модуль bundleмб динамически присоединен к с-ме модулей, кот разраб в рамках этой OSGI. М создать модуль и внедрить на лету в эту уже раб-щую с-му. Модуль также мб динамически отсоединен (предварительно приостановлен модуль). С-ма конечно частично потеряет свою ф-сть. </w:t>
      </w:r>
    </w:p>
    <w:p>
      <w:pPr>
        <w:rPr>
          <w:sz w:val="24"/>
        </w:rPr>
      </w:pPr>
      <w:r>
        <w:rPr>
          <w:sz w:val="24"/>
        </w:rPr>
        <w:t>В основе ЖЦ osgi-модуля лежит интерфейс BundleActivator. Этот ин-с позволяет фиксировать состояния, кот есть у данного модуля: мб инсталирован, готов к работе, ему доступны все java-классы, бандлы мб зависимы др от друга, есть состояние starting, active - стартинг завершился, stopping - процесс останова, uninstalled - убрать бандл с с-мы (платформы).</w:t>
      </w:r>
    </w:p>
    <w:p>
      <w:pPr>
        <w:rPr>
          <w:b w:val="0"/>
          <w:sz w:val="24"/>
          <w:shd w:val="clear" w:fill="FFFF00"/>
        </w:rPr>
      </w:pPr>
      <w:r>
        <w:rPr>
          <w:b w:val="0"/>
          <w:sz w:val="24"/>
          <w:shd w:val="clear" w:fill="FFFF00"/>
        </w:rPr>
        <w:t>схема граф: сплошные линии - явный переход, штриховая - неявный переход</w:t>
      </w:r>
    </w:p>
    <w:p>
      <w:pPr>
        <w:rPr>
          <w:sz w:val="24"/>
        </w:rPr>
      </w:pPr>
      <w:r>
        <w:rPr>
          <w:sz w:val="24"/>
        </w:rPr>
        <w:t>сущ команды управления ЖЦ с-мы. У этой с-мы (плфтаормы), когда мы ее запускаем, у нее есть спец cmd, кот мы запускаем и м вводить команды, позвол выполнять эти install, refresh...</w:t>
      </w:r>
    </w:p>
    <w:p>
      <w:pPr>
        <w:rPr>
          <w:sz w:val="24"/>
        </w:rPr>
      </w:pPr>
      <w:r>
        <w:rPr>
          <w:sz w:val="24"/>
        </w:rPr>
        <w:t>Есть файл META-INF/MANIFEST: там симв имя, версия, экспортирумые пакеты, импортируемые пакеты (из др. бандлов)....</w:t>
      </w:r>
    </w:p>
    <w:p>
      <w:pPr>
        <w:rPr>
          <w:sz w:val="24"/>
        </w:rPr>
      </w:pPr>
      <w:r>
        <w:rPr>
          <w:b w:val="1"/>
          <w:color w:val="FF0000"/>
          <w:sz w:val="24"/>
        </w:rPr>
        <w:t>Все бандлы делят на 3 части:</w:t>
      </w:r>
      <w:r>
        <w:rPr>
          <w:sz w:val="24"/>
        </w:rPr>
        <w:br w:type="textWrapping"/>
        <w:t xml:space="preserve">1) </w:t>
      </w:r>
      <w:r>
        <w:rPr>
          <w:b w:val="1"/>
          <w:sz w:val="24"/>
        </w:rPr>
        <w:t xml:space="preserve">ресурсные </w:t>
      </w:r>
      <w:r>
        <w:rPr>
          <w:sz w:val="24"/>
        </w:rPr>
        <w:t>- когда создаем модели (EF), мы создаем нек. модель д-х, кот потом отражается в БД. Смысл тот же: все д-е, кот хотим применяьт, лучше сделать в форме ресурсных бандлов (предназн для хран, записи, извлч данных). Но они не обязательно мэпятся в БД</w:t>
      </w:r>
    </w:p>
    <w:p>
      <w:pPr>
        <w:rPr>
          <w:sz w:val="24"/>
        </w:rPr>
      </w:pPr>
      <w:r>
        <w:rPr>
          <w:sz w:val="24"/>
        </w:rPr>
        <w:t xml:space="preserve">2) </w:t>
      </w:r>
      <w:r>
        <w:rPr>
          <w:b w:val="1"/>
          <w:sz w:val="24"/>
        </w:rPr>
        <w:t xml:space="preserve">сервисные </w:t>
      </w:r>
      <w:r>
        <w:rPr>
          <w:sz w:val="24"/>
        </w:rPr>
        <w:t>- классы, кот мы м вызывать. М к ним обращаться, это мб бандлы, организ в виде http-сервера, к нему тоже обращаться, м сделать бандл кот вызыв из других бандлов и т.д. Короче тот, кот. можно вызывать. Он сам себя регистрирует в реестре платформы и потом доступ к нему мб организ по этому способу</w:t>
      </w:r>
    </w:p>
    <w:p>
      <w:pPr>
        <w:rPr>
          <w:sz w:val="24"/>
        </w:rPr>
      </w:pPr>
      <w:r>
        <w:rPr>
          <w:sz w:val="24"/>
        </w:rPr>
        <w:t xml:space="preserve">3) </w:t>
      </w:r>
      <w:r>
        <w:rPr>
          <w:b w:val="1"/>
          <w:sz w:val="24"/>
        </w:rPr>
        <w:t>издатель-подписчи</w:t>
      </w:r>
      <w:r>
        <w:rPr>
          <w:sz w:val="24"/>
        </w:rPr>
        <w:t>к - не будем рассм: одни бандлы генер события, др - обрабатывают</w:t>
      </w:r>
    </w:p>
    <w:p>
      <w:pPr>
        <w:rPr>
          <w:sz w:val="24"/>
        </w:rPr>
      </w:pPr>
      <w:r>
        <w:rPr>
          <w:sz w:val="24"/>
        </w:rPr>
        <w:t>Организовать сервисные бандлы в виде http-сервера не очень рационально. Лучше сделать отд http-сервер, а уже эти бандлы реализуют ф-сть этого сервера. Это своеобразный appl-cервер</w:t>
      </w:r>
    </w:p>
    <w:p>
      <w:pPr>
        <w:rPr>
          <w:sz w:val="24"/>
        </w:rPr>
      </w:pPr>
      <w:r>
        <w:rPr>
          <w:b w:val="1"/>
          <w:sz w:val="24"/>
        </w:rPr>
        <w:t xml:space="preserve">Интерфейс </w:t>
      </w:r>
      <w:r>
        <w:rPr>
          <w:sz w:val="24"/>
        </w:rPr>
        <w:t>- это контракт с платформой. Сама платформа предст баз классы, абстр и ин--сы. Также использоуются как маркеры. Класс будет помечен как реализует ин-с (ладе если там нет методов)</w:t>
      </w:r>
    </w:p>
    <w:p>
      <w:pPr>
        <w:jc w:val="center"/>
        <w:rPr>
          <w:b w:val="1"/>
          <w:sz w:val="24"/>
          <w:shd w:val="clear" w:fill="FFFF00"/>
        </w:rPr>
      </w:pPr>
      <w:r>
        <w:rPr>
          <w:b w:val="1"/>
          <w:sz w:val="24"/>
          <w:shd w:val="clear" w:fill="FFFF00"/>
        </w:rPr>
        <w:t>06.11 DOCKER</w:t>
      </w:r>
    </w:p>
    <w:p>
      <w:pPr>
        <w:rPr>
          <w:sz w:val="24"/>
        </w:rPr>
      </w:pPr>
      <w:r>
        <w:rPr>
          <w:sz w:val="24"/>
        </w:rPr>
        <w:t xml:space="preserve">быстрый вывод микросервисов на боевой сервер, чтобы их м использ конечные юзеры и этот </w:t>
      </w:r>
      <w:r>
        <w:rPr>
          <w:sz w:val="24"/>
        </w:rPr>
        <w:t>се</w:t>
      </w:r>
      <w:r>
        <w:rPr>
          <w:sz w:val="24"/>
        </w:rPr>
        <w:t xml:space="preserve">рвис приносил реальную прибыль. </w:t>
      </w:r>
    </w:p>
    <w:p>
      <w:pPr>
        <w:rPr>
          <w:sz w:val="24"/>
        </w:rPr>
      </w:pPr>
      <w:r>
        <w:rPr>
          <w:sz w:val="24"/>
        </w:rPr>
        <w:t>Докер - платформа для разработки, доставки и эксп</w:t>
      </w:r>
      <w:r>
        <w:rPr>
          <w:sz w:val="24"/>
        </w:rPr>
        <w:t>луата</w:t>
      </w:r>
      <w:r>
        <w:rPr>
          <w:sz w:val="24"/>
        </w:rPr>
        <w:t>ции прил. Приспособлена для разработки прил типа микросеврисаов (прил до</w:t>
      </w:r>
      <w:r>
        <w:rPr>
          <w:sz w:val="24"/>
        </w:rPr>
        <w:t>ст изолированы чтобы их отдельно распространтяь и отд запускать) Если собираемся делать болеее сложные приложения, сост из неск компонентов взаимоде, это тоже можно сдлетаь в докере но это сложнее.</w:t>
      </w:r>
    </w:p>
    <w:p>
      <w:pPr>
        <w:rPr>
          <w:sz w:val="24"/>
        </w:rPr>
      </w:pPr>
      <w:r>
        <w:rPr>
          <w:sz w:val="24"/>
        </w:rPr>
        <w:t xml:space="preserve">Docker - </w:t>
      </w:r>
      <w:r>
        <w:rPr>
          <w:sz w:val="24"/>
        </w:rPr>
        <w:t xml:space="preserve">Это набор программ, кот сост из </w:t>
      </w:r>
      <w:r>
        <w:rPr>
          <w:b w:val="1"/>
          <w:sz w:val="24"/>
        </w:rPr>
        <w:t>2 компонент</w:t>
      </w:r>
      <w:r>
        <w:rPr>
          <w:sz w:val="24"/>
        </w:rPr>
        <w:t>: Docker D</w:t>
      </w:r>
      <w:r>
        <w:rPr>
          <w:sz w:val="24"/>
        </w:rPr>
        <w:t>e</w:t>
      </w:r>
      <w:r>
        <w:rPr>
          <w:sz w:val="24"/>
        </w:rPr>
        <w:t>sktop (</w:t>
      </w:r>
      <w:r>
        <w:rPr>
          <w:sz w:val="24"/>
        </w:rPr>
        <w:t>engine) + docker hub</w:t>
      </w:r>
    </w:p>
    <w:p>
      <w:pPr>
        <w:rPr>
          <w:sz w:val="24"/>
        </w:rPr>
      </w:pPr>
      <w:r>
        <w:rPr>
          <w:sz w:val="24"/>
        </w:rPr>
        <w:t xml:space="preserve">docker hub </w:t>
      </w:r>
      <w:r>
        <w:rPr>
          <w:sz w:val="24"/>
        </w:rPr>
        <w:t xml:space="preserve">- </w:t>
      </w:r>
      <w:r>
        <w:rPr>
          <w:sz w:val="24"/>
        </w:rPr>
        <w:t>облачный сервис, репозиторий, там м укладывать компонент, кот мы будем разраб</w:t>
      </w:r>
      <w:r>
        <w:rPr>
          <w:sz w:val="24"/>
        </w:rPr>
        <w:t>(docker image)</w:t>
        <w:br w:type="textWrapping"/>
        <w:t xml:space="preserve">docker desktop - его структ зависит от ОС, </w:t>
      </w:r>
      <w:r>
        <w:rPr>
          <w:sz w:val="24"/>
        </w:rPr>
        <w:t xml:space="preserve">на к-ю он устан. Изначально все </w:t>
      </w:r>
      <w:r>
        <w:rPr>
          <w:sz w:val="24"/>
        </w:rPr>
        <w:t>было ориент на Линукс</w:t>
      </w:r>
      <w:r>
        <w:rPr>
          <w:sz w:val="24"/>
        </w:rPr>
        <w:t>. В конце концов Микрософт подхватил инициативу и тоже поддерж эту платформу</w:t>
      </w:r>
      <w:r>
        <w:rPr>
          <w:sz w:val="24"/>
        </w:rPr>
        <w:t xml:space="preserve"> (с 10 версии). Внутри ядра лин</w:t>
      </w:r>
      <w:r>
        <w:rPr>
          <w:sz w:val="24"/>
        </w:rPr>
        <w:t xml:space="preserve">укса появилась возможность создавать своеобразные Namespaces, в рамках кот м запускаться наше  прил и для нашего прил м создать Namedpace, с</w:t>
      </w:r>
      <w:r>
        <w:rPr>
          <w:sz w:val="24"/>
        </w:rPr>
        <w:t xml:space="preserve"> кот связываются все объекты </w:t>
      </w:r>
      <w:r>
        <w:rPr>
          <w:sz w:val="24"/>
        </w:rPr>
        <w:t>С</w:t>
      </w:r>
      <w:r>
        <w:rPr>
          <w:sz w:val="24"/>
        </w:rPr>
        <w:t>С, необх упр-нием приложения в рамках ОС, и эти компоненты сущ в отд пр</w:t>
      </w:r>
      <w:r>
        <w:rPr>
          <w:sz w:val="24"/>
        </w:rPr>
        <w:t>-ве и</w:t>
      </w:r>
      <w:r>
        <w:rPr>
          <w:sz w:val="24"/>
        </w:rPr>
        <w:t>ме</w:t>
      </w:r>
      <w:r>
        <w:rPr>
          <w:sz w:val="24"/>
        </w:rPr>
        <w:t xml:space="preserve">н. </w:t>
      </w:r>
      <w:r>
        <w:rPr>
          <w:sz w:val="24"/>
        </w:rPr>
        <w:t xml:space="preserve">Разработав неск приложений, к. раб  своем namespac-</w:t>
      </w:r>
      <w:r>
        <w:rPr>
          <w:sz w:val="24"/>
        </w:rPr>
        <w:t>е (это условное название) == есть неск приложений, изолир др от друга. Вся эта изоляция осущ ровно до польз. ин-са.</w:t>
      </w:r>
    </w:p>
    <w:p>
      <w:pPr>
        <w:rPr>
          <w:sz w:val="24"/>
        </w:rPr>
      </w:pPr>
      <w:r>
        <w:rPr>
          <w:sz w:val="24"/>
        </w:rPr>
        <w:t xml:space="preserve">Если потом создать файл, в </w:t>
      </w:r>
      <w:r>
        <w:rPr>
          <w:sz w:val="24"/>
        </w:rPr>
        <w:t>кот будет распол</w:t>
      </w:r>
      <w:r>
        <w:rPr>
          <w:sz w:val="24"/>
        </w:rPr>
        <w:t>агаться эта ср</w:t>
      </w:r>
      <w:r>
        <w:rPr>
          <w:sz w:val="24"/>
        </w:rPr>
        <w:t xml:space="preserve">еда, его м переносить. </w:t>
      </w:r>
      <w:r>
        <w:rPr>
          <w:sz w:val="24"/>
        </w:rPr>
        <w:t xml:space="preserve">Чтобы исп докер, надо на комп устан </w:t>
      </w:r>
      <w:r>
        <w:rPr>
          <w:sz w:val="24"/>
        </w:rPr>
        <w:t>эту пла</w:t>
      </w:r>
      <w:r>
        <w:rPr>
          <w:sz w:val="24"/>
        </w:rPr>
        <w:t>тформу - докер десктоп. Сам по себе тот сост из 2 компонентов: сервис (в лину</w:t>
      </w:r>
      <w:r>
        <w:rPr>
          <w:sz w:val="24"/>
        </w:rPr>
        <w:t>кс Демон</w:t>
      </w:r>
      <w:r>
        <w:rPr>
          <w:sz w:val="24"/>
        </w:rPr>
        <w:t>, в виндоус служба) + прога, с пом к</w:t>
      </w:r>
      <w:r>
        <w:rPr>
          <w:sz w:val="24"/>
        </w:rPr>
        <w:t>-й м</w:t>
      </w:r>
      <w:r>
        <w:rPr>
          <w:sz w:val="24"/>
        </w:rPr>
        <w:t xml:space="preserve"> создавать приложения, упакованные в докер контейнер.</w:t>
      </w:r>
    </w:p>
    <w:p>
      <w:pPr>
        <w:rPr>
          <w:sz w:val="24"/>
        </w:rPr>
      </w:pPr>
      <w:r>
        <w:rPr>
          <w:sz w:val="24"/>
        </w:rPr>
        <w:t>Докер енджин нужен для созд и ф-рования контейнеров на нашем ПК. Там есть опр уровни совместимости.</w:t>
      </w:r>
    </w:p>
    <w:p>
      <w:pPr>
        <w:rPr>
          <w:sz w:val="24"/>
        </w:rPr>
      </w:pPr>
      <w:r>
        <w:rPr>
          <w:sz w:val="24"/>
        </w:rPr>
        <w:t xml:space="preserve">1) устан докер десктоп на свой </w:t>
      </w:r>
      <w:r>
        <w:rPr>
          <w:sz w:val="24"/>
        </w:rPr>
        <w:t>пк ==</w:t>
      </w:r>
      <w:r>
        <w:rPr>
          <w:sz w:val="24"/>
        </w:rPr>
        <w:t xml:space="preserve"> м создавать контей</w:t>
      </w:r>
      <w:r>
        <w:rPr>
          <w:sz w:val="24"/>
        </w:rPr>
        <w:t>нер (та единица, кот работает на платформе дкоер</w:t>
      </w:r>
      <w:r>
        <w:rPr>
          <w:sz w:val="24"/>
        </w:rPr>
        <w:t xml:space="preserve">. Эта единица </w:t>
      </w:r>
      <w:r>
        <w:rPr>
          <w:sz w:val="24"/>
        </w:rPr>
        <w:t xml:space="preserve">осн на понятии image - это образ нашего </w:t>
      </w:r>
      <w:r>
        <w:rPr>
          <w:sz w:val="24"/>
        </w:rPr>
        <w:t>контейнера. Образ контейнера лежит на диске, м нах в docker hub и в момент запуска он превращ в контейнер. Разница между контейнером и image как между БД и инстансом.</w:t>
      </w:r>
    </w:p>
    <w:p>
      <w:pPr>
        <w:rPr>
          <w:sz w:val="24"/>
        </w:rPr>
      </w:pPr>
      <w:r>
        <w:rPr>
          <w:sz w:val="24"/>
        </w:rPr>
        <w:t xml:space="preserve">Контейнер - это инстанс какого-то image. Image - файл, содержит в себе данные т. для чтения. Сам по себе контейнер предст собой многослойную структуру. Там есть 3 из 4 уровней т. для чтения - все эти 3 уровня лежат в image. </w:t>
      </w:r>
      <w:r>
        <w:rPr>
          <w:sz w:val="24"/>
        </w:rPr>
        <w:t xml:space="preserve">Эти уровни мб вложены друг </w:t>
      </w:r>
      <w:r>
        <w:rPr>
          <w:sz w:val="24"/>
        </w:rPr>
        <w:t>в друга. Когда со</w:t>
      </w:r>
      <w:r>
        <w:rPr>
          <w:sz w:val="24"/>
        </w:rPr>
        <w:t>зд</w:t>
      </w:r>
      <w:r>
        <w:rPr>
          <w:sz w:val="24"/>
        </w:rPr>
        <w:t>ается контейнер - создается н</w:t>
      </w:r>
      <w:r>
        <w:rPr>
          <w:sz w:val="24"/>
        </w:rPr>
        <w:t>ов</w:t>
      </w:r>
      <w:r>
        <w:rPr>
          <w:sz w:val="24"/>
        </w:rPr>
        <w:t>ый уровень для чтения-записи. Контейнеру то</w:t>
      </w:r>
      <w:r>
        <w:rPr>
          <w:sz w:val="24"/>
        </w:rPr>
        <w:t>же</w:t>
      </w:r>
      <w:r>
        <w:rPr>
          <w:sz w:val="24"/>
        </w:rPr>
        <w:t xml:space="preserve"> соотв </w:t>
      </w:r>
      <w:r>
        <w:rPr>
          <w:sz w:val="24"/>
        </w:rPr>
        <w:t>какой-то фа</w:t>
      </w:r>
      <w:r>
        <w:rPr>
          <w:sz w:val="24"/>
        </w:rPr>
        <w:t xml:space="preserve">йл на диске. Ему тоже надо нек. пространство куда он может что-то записывать. </w:t>
      </w:r>
      <w:r>
        <w:rPr>
          <w:sz w:val="24"/>
        </w:rPr>
        <w:br w:type="textWrapping"/>
      </w:r>
      <w:r>
        <w:drawing>
          <wp:inline xmlns:wp="http://schemas.openxmlformats.org/drawingml/2006/wordprocessingDrawing">
            <wp:extent cx="4619625" cy="16192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19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Image м иметь много слоев, внутри к-х другие Images, Самый верхний слой образуется при создании кон</w:t>
      </w:r>
      <w:r>
        <w:rPr>
          <w:sz w:val="24"/>
        </w:rPr>
        <w:t>тейнера. Unio</w:t>
      </w:r>
      <w:r>
        <w:rPr>
          <w:sz w:val="24"/>
        </w:rPr>
        <w:t xml:space="preserve">n file system </w:t>
      </w:r>
      <w:r>
        <w:rPr>
          <w:sz w:val="24"/>
        </w:rPr>
        <w:t xml:space="preserve">- опред </w:t>
      </w:r>
      <w:r>
        <w:rPr>
          <w:sz w:val="24"/>
        </w:rPr>
        <w:t xml:space="preserve">ФС, которая </w:t>
      </w:r>
      <w:r>
        <w:rPr>
          <w:sz w:val="24"/>
        </w:rPr>
        <w:t>обесп расположение д-х в контейнер</w:t>
      </w:r>
      <w:r>
        <w:rPr>
          <w:sz w:val="24"/>
        </w:rPr>
        <w:t>е.</w:t>
      </w:r>
    </w:p>
    <w:p>
      <w:pPr>
        <w:rPr>
          <w:sz w:val="24"/>
        </w:rPr>
      </w:pPr>
      <w:r>
        <w:rPr>
          <w:sz w:val="24"/>
        </w:rPr>
        <w:t>В линкус ядра все одинак</w:t>
      </w:r>
      <w:r>
        <w:rPr>
          <w:sz w:val="24"/>
        </w:rPr>
        <w:t>овые</w:t>
      </w:r>
      <w:r>
        <w:rPr>
          <w:sz w:val="24"/>
        </w:rPr>
        <w:t>. В виндоус если утсановим докер платформу</w:t>
      </w:r>
      <w:r>
        <w:rPr>
          <w:sz w:val="24"/>
        </w:rPr>
        <w:t>, есть 2 режима работы с н</w:t>
      </w:r>
      <w:r>
        <w:rPr>
          <w:sz w:val="24"/>
        </w:rPr>
        <w:t>ей: режим виндовс-</w:t>
      </w:r>
      <w:r>
        <w:rPr>
          <w:sz w:val="24"/>
        </w:rPr>
        <w:t xml:space="preserve">контейнеров либо в режиме линукс-контейнеров. Если мы говорим </w:t>
      </w:r>
      <w:r>
        <w:rPr>
          <w:sz w:val="24"/>
        </w:rPr>
        <w:t>что работае м влинук реиме, то наши контеней</w:t>
      </w:r>
      <w:r>
        <w:rPr>
          <w:sz w:val="24"/>
        </w:rPr>
        <w:t xml:space="preserve">ры будут работать на динуксе, кот. входит </w:t>
      </w:r>
      <w:r>
        <w:rPr>
          <w:sz w:val="24"/>
        </w:rPr>
        <w:t>в состав виндовса (линуксовое ядро). М брать линуксовые имэжди, устан на своем пк и они будут работать. Но с виндо</w:t>
      </w:r>
      <w:r>
        <w:rPr>
          <w:sz w:val="24"/>
        </w:rPr>
        <w:t>совскими контейнерами: сам по себе виндовс не поддерж эт</w:t>
      </w:r>
      <w:r>
        <w:rPr>
          <w:sz w:val="24"/>
        </w:rPr>
        <w:t>и name-spac</w:t>
      </w:r>
      <w:r>
        <w:rPr>
          <w:sz w:val="24"/>
        </w:rPr>
        <w:t>-ы. Поэтому виндоус фактически эмулируют докер</w:t>
      </w:r>
      <w:r>
        <w:rPr>
          <w:sz w:val="24"/>
        </w:rPr>
        <w:t xml:space="preserve">, потому что туда заталкивается виртуальная машина. Сам имэдж занимает в 4-5 раз больше места чем под линуксом. </w:t>
      </w:r>
      <w:r>
        <w:rPr>
          <w:sz w:val="24"/>
        </w:rPr>
        <w:t xml:space="preserve">Лучше всегда делать контейнеры под линукс. </w:t>
      </w:r>
    </w:p>
    <w:p>
      <w:pPr>
        <w:rPr>
          <w:sz w:val="24"/>
        </w:rPr>
      </w:pPr>
      <w:r>
        <w:rPr>
          <w:sz w:val="24"/>
        </w:rPr>
        <w:t xml:space="preserve">Когда работаем </w:t>
      </w:r>
      <w:r>
        <w:rPr>
          <w:sz w:val="24"/>
        </w:rPr>
        <w:t>с докерами, докер хаб - удаленный репозиторий, куда м загружать свои имэджи</w:t>
      </w:r>
      <w:r>
        <w:rPr>
          <w:sz w:val="24"/>
        </w:rPr>
        <w:t xml:space="preserve">. Кроме того есть </w:t>
      </w:r>
      <w:r>
        <w:rPr>
          <w:sz w:val="24"/>
        </w:rPr>
        <w:t xml:space="preserve">свой лок. репозиторий, кот нах на нашем ПК.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DEB68F5"/>
    <w:multiLevelType w:val="hybridMultilevel"/>
    <w:lvl w:ilvl="0" w:tplc="1BF039B6">
      <w:start w:val="1"/>
      <w:numFmt w:val="decimal"/>
      <w:pStyle w:val="P1"/>
      <w:suff w:val="tab"/>
      <w:lvlText w:val="%1."/>
      <w:lvlJc w:val="left"/>
      <w:pPr>
        <w:ind w:hanging="284" w:left="992"/>
        <w:tabs>
          <w:tab w:val="left" w:pos="992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8"/>
        <w:tabs>
          <w:tab w:val="left" w:pos="2148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8"/>
        <w:tabs>
          <w:tab w:val="left" w:pos="2868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8"/>
        <w:tabs>
          <w:tab w:val="left" w:pos="3588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8"/>
        <w:tabs>
          <w:tab w:val="left" w:pos="4308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8"/>
        <w:tabs>
          <w:tab w:val="left" w:pos="5028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8"/>
        <w:tabs>
          <w:tab w:val="left" w:pos="5748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8"/>
        <w:tabs>
          <w:tab w:val="left" w:pos="6468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8"/>
        <w:tabs>
          <w:tab w:val="left" w:pos="7188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3"/>
    <w:basedOn w:val="P0"/>
    <w:next w:val="P0"/>
    <w:link w:val="C3"/>
    <w:qFormat/>
    <w:pPr>
      <w:keepNext w:val="1"/>
      <w:widowControl w:val="0"/>
      <w:numPr>
        <w:numId w:val="1"/>
      </w:numPr>
      <w:spacing w:lineRule="auto" w:line="240" w:before="240" w:after="60" w:beforeAutospacing="0" w:afterAutospacing="0"/>
      <w:jc w:val="both"/>
      <w:outlineLvl w:val="2"/>
    </w:pPr>
    <w:rPr>
      <w:rFonts w:ascii="Times New Roman" w:hAnsi="Times New Roman"/>
      <w:b w:val="1"/>
      <w:sz w:val="28"/>
    </w:rPr>
  </w:style>
  <w:style w:type="paragraph" w:styleId="P2">
    <w:name w:val="toc 1"/>
    <w:basedOn w:val="P0"/>
    <w:next w:val="P0"/>
    <w:pPr>
      <w:widowControl w:val="0"/>
      <w:spacing w:lineRule="auto" w:line="240" w:after="0" w:beforeAutospacing="0" w:afterAutospacing="0"/>
      <w:ind w:firstLine="425"/>
      <w:jc w:val="both"/>
    </w:pPr>
    <w:rPr>
      <w:rFonts w:ascii="Times New Roman" w:hAnsi="Times New Roman"/>
      <w:sz w:val="28"/>
    </w:rPr>
  </w:style>
  <w:style w:type="paragraph" w:styleId="P3">
    <w:name w:val="Balloon Text"/>
    <w:basedOn w:val="P0"/>
    <w:link w:val="C4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Заголовок 3 Знак"/>
    <w:basedOn w:val="C0"/>
    <w:link w:val="P1"/>
    <w:rPr>
      <w:rFonts w:ascii="Times New Roman" w:hAnsi="Times New Roman"/>
      <w:b w:val="1"/>
      <w:sz w:val="28"/>
    </w:rPr>
  </w:style>
  <w:style w:type="character" w:styleId="C4">
    <w:name w:val="Текст выноски Знак"/>
    <w:basedOn w:val="C0"/>
    <w:link w:val="P3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