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1274" w14:textId="21968EE6" w:rsidR="00F03B22" w:rsidRPr="00F03B22" w:rsidRDefault="00F03B22" w:rsidP="00F03B22">
      <w:pPr>
        <w:pStyle w:val="Tittel"/>
        <w:rPr>
          <w:rStyle w:val="textlayer--absolute"/>
          <w:lang w:val="en-GB"/>
        </w:rPr>
      </w:pPr>
      <w:r w:rsidRPr="00F03B22">
        <w:rPr>
          <w:rStyle w:val="textlayer--absolute"/>
          <w:lang w:val="en-GB"/>
        </w:rPr>
        <w:t>Develop the inverse kinematics, and demonstrate how it could be used</w:t>
      </w:r>
    </w:p>
    <w:p w14:paraId="330EAEB2" w14:textId="77777777" w:rsidR="00F03B22" w:rsidRPr="00F03B22" w:rsidRDefault="00F03B22" w:rsidP="00F03B22">
      <w:pPr>
        <w:spacing w:line="360" w:lineRule="auto"/>
        <w:rPr>
          <w:rFonts w:ascii="Arial" w:hAnsi="Arial" w:cs="Arial"/>
          <w:sz w:val="24"/>
          <w:szCs w:val="24"/>
          <w:lang w:val="en-GB"/>
        </w:rPr>
      </w:pPr>
      <w:r w:rsidRPr="00F03B22">
        <w:rPr>
          <w:rFonts w:ascii="Arial" w:hAnsi="Arial" w:cs="Arial"/>
          <w:sz w:val="24"/>
          <w:szCs w:val="24"/>
          <w:lang w:val="en-GB"/>
        </w:rPr>
        <w:t xml:space="preserve">We can use the inverse kinematics to calculate the position of the end effector, this is very useful for our robot. We will use the cartesian trajectory because we the end effector to stay steady when we approach and delivers a pallet. </w:t>
      </w:r>
    </w:p>
    <w:p w14:paraId="5550B456" w14:textId="77777777" w:rsidR="00F03B22" w:rsidRDefault="00F03B22" w:rsidP="00F03B22">
      <w:pPr>
        <w:spacing w:line="360" w:lineRule="auto"/>
        <w:rPr>
          <w:rFonts w:ascii="Arial" w:hAnsi="Arial" w:cs="Arial"/>
          <w:sz w:val="24"/>
          <w:szCs w:val="24"/>
          <w:lang w:val="en-GB"/>
        </w:rPr>
      </w:pPr>
      <w:r w:rsidRPr="005C5FB0">
        <w:rPr>
          <w:rFonts w:ascii="Arial" w:hAnsi="Arial" w:cs="Arial"/>
          <w:sz w:val="24"/>
          <w:szCs w:val="24"/>
          <w:lang w:val="en-GB"/>
        </w:rPr>
        <w:drawing>
          <wp:inline distT="0" distB="0" distL="0" distR="0" wp14:anchorId="16DA8C05" wp14:editId="593A67CB">
            <wp:extent cx="5006774" cy="5486875"/>
            <wp:effectExtent l="0" t="0" r="3810" b="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4"/>
                    <a:stretch>
                      <a:fillRect/>
                    </a:stretch>
                  </pic:blipFill>
                  <pic:spPr>
                    <a:xfrm>
                      <a:off x="0" y="0"/>
                      <a:ext cx="5006774" cy="5486875"/>
                    </a:xfrm>
                    <a:prstGeom prst="rect">
                      <a:avLst/>
                    </a:prstGeom>
                  </pic:spPr>
                </pic:pic>
              </a:graphicData>
            </a:graphic>
          </wp:inline>
        </w:drawing>
      </w:r>
    </w:p>
    <w:p w14:paraId="142320A2" w14:textId="77777777" w:rsidR="00F03B22" w:rsidRDefault="00F03B22" w:rsidP="00F03B22">
      <w:pPr>
        <w:spacing w:line="360" w:lineRule="auto"/>
        <w:rPr>
          <w:rFonts w:ascii="Arial" w:hAnsi="Arial" w:cs="Arial"/>
          <w:sz w:val="24"/>
          <w:szCs w:val="24"/>
          <w:lang w:val="en-GB"/>
        </w:rPr>
      </w:pPr>
      <w:r w:rsidRPr="005C5FB0">
        <w:rPr>
          <w:rFonts w:ascii="Arial" w:hAnsi="Arial" w:cs="Arial"/>
          <w:sz w:val="24"/>
          <w:szCs w:val="24"/>
          <w:lang w:val="en-GB"/>
        </w:rPr>
        <w:lastRenderedPageBreak/>
        <w:drawing>
          <wp:inline distT="0" distB="0" distL="0" distR="0" wp14:anchorId="30ACB7A1" wp14:editId="6D0D7001">
            <wp:extent cx="2796782" cy="3962743"/>
            <wp:effectExtent l="0" t="0" r="381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6782" cy="3962743"/>
                    </a:xfrm>
                    <a:prstGeom prst="rect">
                      <a:avLst/>
                    </a:prstGeom>
                  </pic:spPr>
                </pic:pic>
              </a:graphicData>
            </a:graphic>
          </wp:inline>
        </w:drawing>
      </w:r>
    </w:p>
    <w:p w14:paraId="22A7B514" w14:textId="77777777" w:rsidR="00F03B22" w:rsidRDefault="00F03B22" w:rsidP="00F03B22">
      <w:pPr>
        <w:spacing w:line="360" w:lineRule="auto"/>
        <w:rPr>
          <w:rFonts w:ascii="Arial" w:hAnsi="Arial" w:cs="Arial"/>
          <w:sz w:val="24"/>
          <w:szCs w:val="24"/>
          <w:lang w:val="en-GB"/>
        </w:rPr>
      </w:pPr>
      <w:r>
        <w:rPr>
          <w:rFonts w:ascii="Arial" w:hAnsi="Arial" w:cs="Arial"/>
          <w:sz w:val="24"/>
          <w:szCs w:val="24"/>
          <w:lang w:val="en-GB"/>
        </w:rPr>
        <w:t>This gives us a good trajectory of the end effector to stay steady, and can perform good for our robot.</w:t>
      </w:r>
    </w:p>
    <w:p w14:paraId="72B081C9" w14:textId="77777777" w:rsidR="00F03B22" w:rsidRPr="00F03B22" w:rsidRDefault="00F03B22" w:rsidP="00F03B22">
      <w:pPr>
        <w:rPr>
          <w:lang w:val="en-GB"/>
        </w:rPr>
      </w:pPr>
    </w:p>
    <w:sectPr w:rsidR="00F03B22" w:rsidRPr="00F03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2"/>
    <w:rsid w:val="002E5EAF"/>
    <w:rsid w:val="00F03B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4338"/>
  <w15:chartTrackingRefBased/>
  <w15:docId w15:val="{7E9B8434-1AB1-49CE-A81B-F09652E8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extlayer--absolute">
    <w:name w:val="textlayer--absolute"/>
    <w:basedOn w:val="Standardskriftforavsnitt"/>
    <w:rsid w:val="00F03B22"/>
  </w:style>
  <w:style w:type="paragraph" w:styleId="Tittel">
    <w:name w:val="Title"/>
    <w:basedOn w:val="Normal"/>
    <w:next w:val="Normal"/>
    <w:link w:val="TittelTegn"/>
    <w:uiPriority w:val="10"/>
    <w:qFormat/>
    <w:rsid w:val="00F03B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03B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350</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Valestrand Klepsvik</dc:creator>
  <cp:keywords/>
  <dc:description/>
  <cp:lastModifiedBy>Daniel Valestrand Klepsvik</cp:lastModifiedBy>
  <cp:revision>2</cp:revision>
  <dcterms:created xsi:type="dcterms:W3CDTF">2022-11-16T07:59:00Z</dcterms:created>
  <dcterms:modified xsi:type="dcterms:W3CDTF">2022-11-16T07:59:00Z</dcterms:modified>
</cp:coreProperties>
</file>