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5F21" w14:textId="77777777" w:rsidR="003E28F1" w:rsidRPr="003E28F1" w:rsidRDefault="003E28F1" w:rsidP="003E28F1">
      <w:pPr>
        <w:jc w:val="right"/>
        <w:rPr>
          <w:rFonts w:ascii="Times New Roman" w:eastAsia="Times New Roman" w:hAnsi="Times New Roman" w:cs="Times New Roman"/>
          <w:lang w:eastAsia="zh-TW"/>
        </w:rPr>
      </w:pPr>
      <w:r w:rsidRPr="003E28F1">
        <w:rPr>
          <w:rFonts w:ascii="Gungsuh" w:eastAsia="Gungsuh" w:hAnsi="Gungsuh" w:cs="Times New Roman" w:hint="eastAsia"/>
          <w:color w:val="000000"/>
          <w:lang w:eastAsia="zh-TW"/>
        </w:rPr>
        <w:t>學號:T10902303  系級： 計資一  姓名：梁高浚</w:t>
      </w:r>
    </w:p>
    <w:p w14:paraId="2F595CEA" w14:textId="77777777" w:rsidR="003E28F1" w:rsidRPr="003E28F1" w:rsidRDefault="003E28F1" w:rsidP="003E28F1">
      <w:pPr>
        <w:rPr>
          <w:rFonts w:ascii="Times New Roman" w:eastAsia="Times New Roman" w:hAnsi="Times New Roman" w:cs="Times New Roman"/>
          <w:lang w:eastAsia="zh-TW"/>
        </w:rPr>
      </w:pPr>
    </w:p>
    <w:p w14:paraId="124E5461" w14:textId="77777777" w:rsidR="003E28F1" w:rsidRPr="003E28F1" w:rsidRDefault="003E28F1" w:rsidP="003E28F1">
      <w:pPr>
        <w:rPr>
          <w:rFonts w:ascii="Times New Roman" w:eastAsia="Times New Roman" w:hAnsi="Times New Roman" w:cs="Times New Roman"/>
          <w:lang w:eastAsia="zh-TW"/>
        </w:rPr>
      </w:pPr>
      <w:r w:rsidRPr="003E28F1">
        <w:rPr>
          <w:rFonts w:ascii="Gungsuh" w:eastAsia="Gungsuh" w:hAnsi="Gungsuh" w:cs="Times New Roman" w:hint="eastAsia"/>
          <w:color w:val="000000"/>
          <w:lang w:eastAsia="zh-TW"/>
        </w:rPr>
        <w:t>請實作以下兩種不同feature的模型，回答第 1 ～ 2 題：</w:t>
      </w:r>
    </w:p>
    <w:p w14:paraId="6207B8C5" w14:textId="77777777" w:rsidR="003E28F1" w:rsidRPr="003E28F1" w:rsidRDefault="003E28F1" w:rsidP="003E28F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E28F1">
        <w:rPr>
          <w:rFonts w:ascii="Gungsuh" w:eastAsia="Gungsuh" w:hAnsi="Gungsuh" w:cs="Times New Roman" w:hint="eastAsia"/>
          <w:color w:val="000000"/>
        </w:rPr>
        <w:t>抽全部9小時內的</w:t>
      </w:r>
      <w:r w:rsidRPr="003E28F1">
        <w:rPr>
          <w:rFonts w:ascii="PingFang TC" w:eastAsia="PingFang TC" w:hAnsi="PingFang TC" w:cs="PingFang TC" w:hint="eastAsia"/>
          <w:color w:val="000000"/>
        </w:rPr>
        <w:t>污</w:t>
      </w:r>
      <w:r w:rsidRPr="003E28F1">
        <w:rPr>
          <w:rFonts w:ascii="Gungsuh" w:eastAsia="Gungsuh" w:hAnsi="Gungsuh" w:cs="Times New Roman" w:hint="eastAsia"/>
          <w:color w:val="000000"/>
        </w:rPr>
        <w:t>染源feature當作一次項(加bias)</w:t>
      </w:r>
    </w:p>
    <w:p w14:paraId="5D484BDC" w14:textId="77777777" w:rsidR="003E28F1" w:rsidRPr="003E28F1" w:rsidRDefault="003E28F1" w:rsidP="003E28F1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E28F1">
        <w:rPr>
          <w:rFonts w:ascii="Gungsuh" w:eastAsia="Gungsuh" w:hAnsi="Gungsuh" w:cs="Times New Roman" w:hint="eastAsia"/>
          <w:color w:val="000000"/>
        </w:rPr>
        <w:t>抽全部9小時內pm2.5的一次項當作feature(加bias)</w:t>
      </w:r>
    </w:p>
    <w:p w14:paraId="39931F26" w14:textId="77777777" w:rsidR="003E28F1" w:rsidRPr="003E28F1" w:rsidRDefault="003E28F1" w:rsidP="003E28F1">
      <w:pPr>
        <w:rPr>
          <w:rFonts w:ascii="Times New Roman" w:eastAsia="Times New Roman" w:hAnsi="Times New Roman" w:cs="Times New Roman"/>
          <w:lang w:eastAsia="zh-TW"/>
        </w:rPr>
      </w:pPr>
      <w:r w:rsidRPr="003E28F1">
        <w:rPr>
          <w:rFonts w:ascii="Gungsuh" w:eastAsia="Gungsuh" w:hAnsi="Gungsuh" w:cs="Times New Roman" w:hint="eastAsia"/>
          <w:color w:val="000000"/>
          <w:lang w:eastAsia="zh-TW"/>
        </w:rPr>
        <w:t xml:space="preserve">備註 : </w:t>
      </w:r>
      <w:r w:rsidRPr="003E28F1">
        <w:rPr>
          <w:rFonts w:ascii="Gungsuh" w:eastAsia="Gungsuh" w:hAnsi="Gungsuh" w:cs="Times New Roman" w:hint="eastAsia"/>
          <w:color w:val="000000"/>
          <w:lang w:eastAsia="zh-TW"/>
        </w:rPr>
        <w:br/>
        <w:t>      a. NR請皆設</w:t>
      </w:r>
      <w:r w:rsidRPr="003E28F1">
        <w:rPr>
          <w:rFonts w:ascii="PingFang TC" w:eastAsia="PingFang TC" w:hAnsi="PingFang TC" w:cs="PingFang TC" w:hint="eastAsia"/>
          <w:color w:val="000000"/>
          <w:lang w:eastAsia="zh-TW"/>
        </w:rPr>
        <w:t>為</w:t>
      </w:r>
      <w:r w:rsidRPr="003E28F1">
        <w:rPr>
          <w:rFonts w:ascii="Gungsuh" w:eastAsia="Gungsuh" w:hAnsi="Gungsuh" w:cs="Times New Roman" w:hint="eastAsia"/>
          <w:color w:val="000000"/>
          <w:lang w:eastAsia="zh-TW"/>
        </w:rPr>
        <w:t>0，其他的非數</w:t>
      </w:r>
      <w:r w:rsidRPr="003E28F1">
        <w:rPr>
          <w:rFonts w:ascii="PingFang TC" w:eastAsia="PingFang TC" w:hAnsi="PingFang TC" w:cs="PingFang TC" w:hint="eastAsia"/>
          <w:color w:val="000000"/>
          <w:lang w:eastAsia="zh-TW"/>
        </w:rPr>
        <w:t>值</w:t>
      </w:r>
      <w:r w:rsidRPr="003E28F1">
        <w:rPr>
          <w:rFonts w:ascii="Gungsuh" w:eastAsia="Gungsuh" w:hAnsi="Gungsuh" w:cs="Times New Roman" w:hint="eastAsia"/>
          <w:color w:val="000000"/>
          <w:lang w:eastAsia="zh-TW"/>
        </w:rPr>
        <w:t>(特殊字元)可以自己判斷</w:t>
      </w:r>
    </w:p>
    <w:p w14:paraId="5C1EC1AE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  <w:r w:rsidRPr="003E28F1">
        <w:rPr>
          <w:rFonts w:ascii="Gungsuh" w:eastAsia="Gungsuh" w:hAnsi="Gungsuh" w:cs="Times New Roman" w:hint="eastAsia"/>
          <w:color w:val="000000"/>
          <w:lang w:eastAsia="zh-TW"/>
        </w:rPr>
        <w:t>      </w:t>
      </w:r>
      <w:r w:rsidRPr="003E28F1">
        <w:rPr>
          <w:rFonts w:ascii="Gungsuh" w:eastAsia="Gungsuh" w:hAnsi="Gungsuh" w:cs="Times New Roman" w:hint="eastAsia"/>
          <w:color w:val="000000"/>
        </w:rPr>
        <w:t xml:space="preserve">b. 所有 advanced 的 gradient descent 技術(如: </w:t>
      </w:r>
      <w:proofErr w:type="spellStart"/>
      <w:r w:rsidRPr="003E28F1">
        <w:rPr>
          <w:rFonts w:ascii="Gungsuh" w:eastAsia="Gungsuh" w:hAnsi="Gungsuh" w:cs="Times New Roman" w:hint="eastAsia"/>
          <w:color w:val="000000"/>
        </w:rPr>
        <w:t>adam</w:t>
      </w:r>
      <w:proofErr w:type="spellEnd"/>
      <w:r w:rsidRPr="003E28F1">
        <w:rPr>
          <w:rFonts w:ascii="Gungsuh" w:eastAsia="Gungsuh" w:hAnsi="Gungsuh" w:cs="Times New Roman" w:hint="eastAsia"/>
          <w:color w:val="000000"/>
        </w:rPr>
        <w:t xml:space="preserve">, </w:t>
      </w:r>
      <w:proofErr w:type="spellStart"/>
      <w:r w:rsidRPr="003E28F1">
        <w:rPr>
          <w:rFonts w:ascii="Gungsuh" w:eastAsia="Gungsuh" w:hAnsi="Gungsuh" w:cs="Times New Roman" w:hint="eastAsia"/>
          <w:color w:val="000000"/>
        </w:rPr>
        <w:t>adagrad</w:t>
      </w:r>
      <w:proofErr w:type="spellEnd"/>
      <w:r w:rsidRPr="003E28F1">
        <w:rPr>
          <w:rFonts w:ascii="Gungsuh" w:eastAsia="Gungsuh" w:hAnsi="Gungsuh" w:cs="Times New Roman" w:hint="eastAsia"/>
          <w:color w:val="000000"/>
        </w:rPr>
        <w:t xml:space="preserve"> 等) 都是可以用的</w:t>
      </w:r>
    </w:p>
    <w:p w14:paraId="22F917FD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  <w:r w:rsidRPr="003E28F1">
        <w:rPr>
          <w:rFonts w:ascii="Gungsuh" w:eastAsia="Gungsuh" w:hAnsi="Gungsuh" w:cs="Times New Roman" w:hint="eastAsia"/>
          <w:color w:val="000000"/>
        </w:rPr>
        <w:t>      c. 第1～2題請都以題目給訂的兩種model來回答</w:t>
      </w:r>
    </w:p>
    <w:p w14:paraId="491A0E57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  <w:r w:rsidRPr="003E28F1">
        <w:rPr>
          <w:rFonts w:ascii="Gungsuh" w:eastAsia="Gungsuh" w:hAnsi="Gungsuh" w:cs="Times New Roman" w:hint="eastAsia"/>
          <w:color w:val="000000"/>
        </w:rPr>
        <w:t>      d. 同學可以先把model訓練好，</w:t>
      </w:r>
      <w:proofErr w:type="spellStart"/>
      <w:r w:rsidRPr="003E28F1">
        <w:rPr>
          <w:rFonts w:ascii="Gungsuh" w:eastAsia="Gungsuh" w:hAnsi="Gungsuh" w:cs="Times New Roman" w:hint="eastAsia"/>
          <w:color w:val="000000"/>
        </w:rPr>
        <w:t>kaggle</w:t>
      </w:r>
      <w:proofErr w:type="spellEnd"/>
      <w:r w:rsidRPr="003E28F1">
        <w:rPr>
          <w:rFonts w:ascii="Gungsuh" w:eastAsia="Gungsuh" w:hAnsi="Gungsuh" w:cs="Times New Roman" w:hint="eastAsia"/>
          <w:color w:val="000000"/>
        </w:rPr>
        <w:t>死線之後便可以無限上傳。</w:t>
      </w:r>
    </w:p>
    <w:p w14:paraId="07A4F9BF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</w:p>
    <w:p w14:paraId="5F0DDB91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  <w:r w:rsidRPr="003E28F1">
        <w:rPr>
          <w:rFonts w:ascii="Gungsuh" w:eastAsia="Gungsuh" w:hAnsi="Gungsuh" w:cs="Times New Roman" w:hint="eastAsia"/>
          <w:color w:val="000000"/>
        </w:rPr>
        <w:t>1. (1%)記錄誤差</w:t>
      </w:r>
      <w:r w:rsidRPr="003E28F1">
        <w:rPr>
          <w:rFonts w:ascii="PingFang TC" w:eastAsia="PingFang TC" w:hAnsi="PingFang TC" w:cs="PingFang TC" w:hint="eastAsia"/>
          <w:color w:val="000000"/>
        </w:rPr>
        <w:t>值</w:t>
      </w:r>
      <w:r w:rsidRPr="003E28F1">
        <w:rPr>
          <w:rFonts w:ascii="Gungsuh" w:eastAsia="Gungsuh" w:hAnsi="Gungsuh" w:cs="Times New Roman" w:hint="eastAsia"/>
          <w:color w:val="000000"/>
        </w:rPr>
        <w:t xml:space="preserve"> (RMSE)(根據</w:t>
      </w:r>
      <w:proofErr w:type="spellStart"/>
      <w:r w:rsidRPr="003E28F1">
        <w:rPr>
          <w:rFonts w:ascii="Gungsuh" w:eastAsia="Gungsuh" w:hAnsi="Gungsuh" w:cs="Times New Roman" w:hint="eastAsia"/>
          <w:color w:val="000000"/>
        </w:rPr>
        <w:t>kaggle</w:t>
      </w:r>
      <w:proofErr w:type="spellEnd"/>
      <w:r w:rsidRPr="003E28F1">
        <w:rPr>
          <w:rFonts w:ascii="Gungsuh" w:eastAsia="Gungsuh" w:hAnsi="Gungsuh" w:cs="Times New Roman" w:hint="eastAsia"/>
          <w:color w:val="000000"/>
        </w:rPr>
        <w:t xml:space="preserve"> </w:t>
      </w:r>
      <w:proofErr w:type="spellStart"/>
      <w:r w:rsidRPr="003E28F1">
        <w:rPr>
          <w:rFonts w:ascii="Gungsuh" w:eastAsia="Gungsuh" w:hAnsi="Gungsuh" w:cs="Times New Roman" w:hint="eastAsia"/>
          <w:color w:val="000000"/>
        </w:rPr>
        <w:t>public+private</w:t>
      </w:r>
      <w:proofErr w:type="spellEnd"/>
      <w:r w:rsidRPr="003E28F1">
        <w:rPr>
          <w:rFonts w:ascii="Gungsuh" w:eastAsia="Gungsuh" w:hAnsi="Gungsuh" w:cs="Times New Roman" w:hint="eastAsia"/>
          <w:color w:val="000000"/>
        </w:rPr>
        <w:t>分數)，討論兩種feature的影響</w:t>
      </w:r>
    </w:p>
    <w:p w14:paraId="31AD38F2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  <w:r w:rsidRPr="003E28F1">
        <w:rPr>
          <w:rFonts w:ascii="Times New Roman" w:eastAsia="Times New Roman" w:hAnsi="Times New Roman" w:cs="Times New Roman"/>
          <w:color w:val="000000"/>
        </w:rPr>
        <w:t>(1)</w:t>
      </w:r>
      <w:r w:rsidRPr="003E28F1">
        <w:rPr>
          <w:rFonts w:ascii="PingFang TC" w:eastAsia="PingFang TC" w:hAnsi="PingFang TC" w:cs="PingFang TC" w:hint="eastAsia"/>
          <w:color w:val="000000"/>
        </w:rPr>
        <w:t>如果是使用全部</w:t>
      </w:r>
      <w:r w:rsidRPr="003E28F1">
        <w:rPr>
          <w:rFonts w:ascii="Times New Roman" w:eastAsia="Times New Roman" w:hAnsi="Times New Roman" w:cs="Times New Roman"/>
          <w:color w:val="000000"/>
        </w:rPr>
        <w:t>9</w:t>
      </w:r>
      <w:r w:rsidRPr="003E28F1">
        <w:rPr>
          <w:rFonts w:ascii="PingFang TC" w:eastAsia="PingFang TC" w:hAnsi="PingFang TC" w:cs="PingFang TC" w:hint="eastAsia"/>
          <w:color w:val="000000"/>
        </w:rPr>
        <w:t>小時內的污染源</w:t>
      </w:r>
      <w:r w:rsidRPr="003E28F1">
        <w:rPr>
          <w:rFonts w:ascii="Times New Roman" w:eastAsia="Times New Roman" w:hAnsi="Times New Roman" w:cs="Times New Roman"/>
          <w:color w:val="000000"/>
        </w:rPr>
        <w:t>feature</w:t>
      </w:r>
      <w:r w:rsidRPr="003E28F1">
        <w:rPr>
          <w:rFonts w:ascii="PingFang TC" w:eastAsia="PingFang TC" w:hAnsi="PingFang TC" w:cs="PingFang TC" w:hint="eastAsia"/>
          <w:color w:val="000000"/>
        </w:rPr>
        <w:t>作為一次項，</w:t>
      </w:r>
      <w:r w:rsidRPr="003E28F1">
        <w:rPr>
          <w:rFonts w:ascii="Times New Roman" w:eastAsia="Times New Roman" w:hAnsi="Times New Roman" w:cs="Times New Roman"/>
          <w:color w:val="000000"/>
        </w:rPr>
        <w:t>RMSE</w:t>
      </w:r>
      <w:r w:rsidRPr="003E28F1">
        <w:rPr>
          <w:rFonts w:ascii="PingFang TC" w:eastAsia="PingFang TC" w:hAnsi="PingFang TC" w:cs="PingFang TC" w:hint="eastAsia"/>
          <w:color w:val="000000"/>
        </w:rPr>
        <w:t>是</w:t>
      </w:r>
      <w:r w:rsidRPr="003E28F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8.74189(public), 9.85006(private)</w:t>
      </w:r>
    </w:p>
    <w:p w14:paraId="5D6E6BA3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  <w:r w:rsidRPr="003E28F1">
        <w:rPr>
          <w:rFonts w:ascii="Times New Roman" w:eastAsia="Times New Roman" w:hAnsi="Times New Roman" w:cs="Times New Roman"/>
          <w:color w:val="000000"/>
        </w:rPr>
        <w:t>(2)</w:t>
      </w:r>
      <w:r w:rsidRPr="003E28F1">
        <w:rPr>
          <w:rFonts w:ascii="PingFang TC" w:eastAsia="PingFang TC" w:hAnsi="PingFang TC" w:cs="PingFang TC" w:hint="eastAsia"/>
          <w:color w:val="000000"/>
        </w:rPr>
        <w:t>如果是使用全部</w:t>
      </w:r>
      <w:r w:rsidRPr="003E28F1">
        <w:rPr>
          <w:rFonts w:ascii="Times New Roman" w:eastAsia="Times New Roman" w:hAnsi="Times New Roman" w:cs="Times New Roman"/>
          <w:color w:val="000000"/>
        </w:rPr>
        <w:t>9</w:t>
      </w:r>
      <w:r w:rsidRPr="003E28F1">
        <w:rPr>
          <w:rFonts w:ascii="PingFang TC" w:eastAsia="PingFang TC" w:hAnsi="PingFang TC" w:cs="PingFang TC" w:hint="eastAsia"/>
          <w:color w:val="000000"/>
        </w:rPr>
        <w:t>小時內的</w:t>
      </w:r>
      <w:r w:rsidRPr="003E28F1">
        <w:rPr>
          <w:rFonts w:ascii="Times New Roman" w:eastAsia="Times New Roman" w:hAnsi="Times New Roman" w:cs="Times New Roman"/>
          <w:color w:val="000000"/>
        </w:rPr>
        <w:t>pm2.5</w:t>
      </w:r>
      <w:r w:rsidRPr="003E28F1">
        <w:rPr>
          <w:rFonts w:ascii="PingFang TC" w:eastAsia="PingFang TC" w:hAnsi="PingFang TC" w:cs="PingFang TC" w:hint="eastAsia"/>
          <w:color w:val="000000"/>
        </w:rPr>
        <w:t>的一次項作為</w:t>
      </w:r>
      <w:r w:rsidRPr="003E28F1">
        <w:rPr>
          <w:rFonts w:ascii="Times New Roman" w:eastAsia="Times New Roman" w:hAnsi="Times New Roman" w:cs="Times New Roman"/>
          <w:color w:val="000000"/>
        </w:rPr>
        <w:t>feature, RMSE</w:t>
      </w:r>
      <w:r w:rsidRPr="003E28F1">
        <w:rPr>
          <w:rFonts w:ascii="PingFang TC" w:eastAsia="PingFang TC" w:hAnsi="PingFang TC" w:cs="PingFang TC" w:hint="eastAsia"/>
          <w:color w:val="000000"/>
        </w:rPr>
        <w:t>是</w:t>
      </w:r>
      <w:r w:rsidRPr="003E28F1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</w:rPr>
        <w:t>8.03427(public), 9.11282(private)</w:t>
      </w:r>
    </w:p>
    <w:p w14:paraId="7024303E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  <w:r w:rsidRPr="003E28F1">
        <w:rPr>
          <w:rFonts w:ascii="PingFang TC" w:eastAsia="PingFang TC" w:hAnsi="PingFang TC" w:cs="PingFang TC" w:hint="eastAsia"/>
          <w:color w:val="000000"/>
        </w:rPr>
        <w:t>這裡可以看出來第二種方法的誤差值比較小，原因是因為第一種方法可能出現了</w:t>
      </w:r>
      <w:r w:rsidRPr="003E28F1">
        <w:rPr>
          <w:rFonts w:ascii="Times New Roman" w:eastAsia="Times New Roman" w:hAnsi="Times New Roman" w:cs="Times New Roman"/>
          <w:color w:val="000000"/>
        </w:rPr>
        <w:t>overfit</w:t>
      </w:r>
      <w:r w:rsidRPr="003E28F1">
        <w:rPr>
          <w:rFonts w:ascii="PingFang TC" w:eastAsia="PingFang TC" w:hAnsi="PingFang TC" w:cs="PingFang TC" w:hint="eastAsia"/>
          <w:color w:val="000000"/>
        </w:rPr>
        <w:t>的問題，使用過多的</w:t>
      </w:r>
      <w:r w:rsidRPr="003E28F1">
        <w:rPr>
          <w:rFonts w:ascii="Times New Roman" w:eastAsia="Times New Roman" w:hAnsi="Times New Roman" w:cs="Times New Roman"/>
          <w:color w:val="000000"/>
        </w:rPr>
        <w:t>feature</w:t>
      </w:r>
      <w:r w:rsidRPr="003E28F1">
        <w:rPr>
          <w:rFonts w:ascii="PingFang TC" w:eastAsia="PingFang TC" w:hAnsi="PingFang TC" w:cs="PingFang TC" w:hint="eastAsia"/>
          <w:color w:val="000000"/>
        </w:rPr>
        <w:t>會令到模型過分貼合訓練集，當上傳到</w:t>
      </w:r>
      <w:proofErr w:type="spellStart"/>
      <w:r w:rsidRPr="003E28F1">
        <w:rPr>
          <w:rFonts w:ascii="Times New Roman" w:eastAsia="Times New Roman" w:hAnsi="Times New Roman" w:cs="Times New Roman"/>
          <w:color w:val="000000"/>
        </w:rPr>
        <w:t>kaggle</w:t>
      </w:r>
      <w:proofErr w:type="spellEnd"/>
      <w:r w:rsidRPr="003E28F1">
        <w:rPr>
          <w:rFonts w:ascii="PingFang TC" w:eastAsia="PingFang TC" w:hAnsi="PingFang TC" w:cs="PingFang TC" w:hint="eastAsia"/>
          <w:color w:val="000000"/>
        </w:rPr>
        <w:t>的時候碰見未知的</w:t>
      </w:r>
      <w:r w:rsidRPr="003E28F1">
        <w:rPr>
          <w:rFonts w:ascii="Times New Roman" w:eastAsia="Times New Roman" w:hAnsi="Times New Roman" w:cs="Times New Roman"/>
          <w:color w:val="000000"/>
        </w:rPr>
        <w:t>data</w:t>
      </w:r>
      <w:r w:rsidRPr="003E28F1">
        <w:rPr>
          <w:rFonts w:ascii="PingFang TC" w:eastAsia="PingFang TC" w:hAnsi="PingFang TC" w:cs="PingFang TC" w:hint="eastAsia"/>
          <w:color w:val="000000"/>
        </w:rPr>
        <w:t>就沒法很好的</w:t>
      </w:r>
      <w:r w:rsidRPr="003E28F1">
        <w:rPr>
          <w:rFonts w:ascii="Times New Roman" w:eastAsia="Times New Roman" w:hAnsi="Times New Roman" w:cs="Times New Roman"/>
          <w:color w:val="000000"/>
        </w:rPr>
        <w:t>generalize</w:t>
      </w:r>
      <w:r w:rsidRPr="003E28F1">
        <w:rPr>
          <w:rFonts w:ascii="PingFang TC" w:eastAsia="PingFang TC" w:hAnsi="PingFang TC" w:cs="PingFang TC" w:hint="eastAsia"/>
          <w:color w:val="000000"/>
        </w:rPr>
        <w:t>預測的結果</w:t>
      </w:r>
      <w:r w:rsidRPr="003E28F1">
        <w:rPr>
          <w:rFonts w:ascii="PingFang TC" w:eastAsia="PingFang TC" w:hAnsi="PingFang TC" w:cs="PingFang TC"/>
          <w:color w:val="000000"/>
        </w:rPr>
        <w:t>。</w:t>
      </w:r>
    </w:p>
    <w:p w14:paraId="375BA72C" w14:textId="77777777" w:rsidR="003E28F1" w:rsidRPr="003E28F1" w:rsidRDefault="003E28F1" w:rsidP="003E28F1">
      <w:pPr>
        <w:rPr>
          <w:rFonts w:ascii="Times New Roman" w:eastAsia="Times New Roman" w:hAnsi="Times New Roman" w:cs="Times New Roman"/>
          <w:lang w:eastAsia="zh-TW"/>
        </w:rPr>
      </w:pPr>
      <w:r w:rsidRPr="003E28F1">
        <w:rPr>
          <w:rFonts w:ascii="PingFang TC" w:eastAsia="PingFang TC" w:hAnsi="PingFang TC" w:cs="PingFang TC" w:hint="eastAsia"/>
          <w:color w:val="000000"/>
          <w:lang w:eastAsia="zh-TW"/>
        </w:rPr>
        <w:t>另外，第二種方法其實算是時間序列的模型，其使用了前九小時的</w:t>
      </w:r>
      <w:r w:rsidRPr="003E28F1">
        <w:rPr>
          <w:rFonts w:ascii="Times New Roman" w:eastAsia="Times New Roman" w:hAnsi="Times New Roman" w:cs="Times New Roman"/>
          <w:color w:val="000000"/>
          <w:lang w:eastAsia="zh-TW"/>
        </w:rPr>
        <w:t>pm2.5</w:t>
      </w:r>
      <w:r w:rsidRPr="003E28F1">
        <w:rPr>
          <w:rFonts w:ascii="PingFang TC" w:eastAsia="PingFang TC" w:hAnsi="PingFang TC" w:cs="PingFang TC" w:hint="eastAsia"/>
          <w:color w:val="000000"/>
          <w:lang w:eastAsia="zh-TW"/>
        </w:rPr>
        <w:t>值預測後面時間的</w:t>
      </w:r>
      <w:r w:rsidRPr="003E28F1">
        <w:rPr>
          <w:rFonts w:ascii="Times New Roman" w:eastAsia="Times New Roman" w:hAnsi="Times New Roman" w:cs="Times New Roman"/>
          <w:color w:val="000000"/>
          <w:lang w:eastAsia="zh-TW"/>
        </w:rPr>
        <w:t>pm2.5</w:t>
      </w:r>
      <w:r w:rsidRPr="003E28F1">
        <w:rPr>
          <w:rFonts w:ascii="PingFang TC" w:eastAsia="PingFang TC" w:hAnsi="PingFang TC" w:cs="PingFang TC" w:hint="eastAsia"/>
          <w:color w:val="000000"/>
          <w:lang w:eastAsia="zh-TW"/>
        </w:rPr>
        <w:t>值，它的準確率比較高，可能說明了</w:t>
      </w:r>
      <w:r w:rsidRPr="003E28F1">
        <w:rPr>
          <w:rFonts w:ascii="Times New Roman" w:eastAsia="Times New Roman" w:hAnsi="Times New Roman" w:cs="Times New Roman"/>
          <w:color w:val="000000"/>
          <w:lang w:eastAsia="zh-TW"/>
        </w:rPr>
        <w:t>pm2.5</w:t>
      </w:r>
      <w:r w:rsidRPr="003E28F1">
        <w:rPr>
          <w:rFonts w:ascii="PingFang TC" w:eastAsia="PingFang TC" w:hAnsi="PingFang TC" w:cs="PingFang TC" w:hint="eastAsia"/>
          <w:color w:val="000000"/>
          <w:lang w:eastAsia="zh-TW"/>
        </w:rPr>
        <w:t>這個變量本來就是比較</w:t>
      </w:r>
      <w:r w:rsidRPr="003E28F1">
        <w:rPr>
          <w:rFonts w:ascii="Times New Roman" w:eastAsia="Times New Roman" w:hAnsi="Times New Roman" w:cs="Times New Roman"/>
          <w:color w:val="000000"/>
          <w:lang w:eastAsia="zh-TW"/>
        </w:rPr>
        <w:t xml:space="preserve">time-dependent, </w:t>
      </w:r>
      <w:r w:rsidRPr="003E28F1">
        <w:rPr>
          <w:rFonts w:ascii="PingFang TC" w:eastAsia="PingFang TC" w:hAnsi="PingFang TC" w:cs="PingFang TC" w:hint="eastAsia"/>
          <w:color w:val="000000"/>
          <w:lang w:eastAsia="zh-TW"/>
        </w:rPr>
        <w:t>就是說它會隨著時間的變動而變化，合理的解釋可能是上下班通勤時間車輛產生的廢氣、其他人為活動令到</w:t>
      </w:r>
      <w:r w:rsidRPr="003E28F1">
        <w:rPr>
          <w:rFonts w:ascii="Times New Roman" w:eastAsia="Times New Roman" w:hAnsi="Times New Roman" w:cs="Times New Roman"/>
          <w:color w:val="000000"/>
          <w:lang w:eastAsia="zh-TW"/>
        </w:rPr>
        <w:t>pm2.5</w:t>
      </w:r>
      <w:r w:rsidRPr="003E28F1">
        <w:rPr>
          <w:rFonts w:ascii="PingFang TC" w:eastAsia="PingFang TC" w:hAnsi="PingFang TC" w:cs="PingFang TC" w:hint="eastAsia"/>
          <w:color w:val="000000"/>
          <w:lang w:eastAsia="zh-TW"/>
        </w:rPr>
        <w:t>上升</w:t>
      </w:r>
      <w:r w:rsidRPr="003E28F1">
        <w:rPr>
          <w:rFonts w:ascii="PingFang TC" w:eastAsia="PingFang TC" w:hAnsi="PingFang TC" w:cs="PingFang TC"/>
          <w:color w:val="000000"/>
          <w:lang w:eastAsia="zh-TW"/>
        </w:rPr>
        <w:t>。</w:t>
      </w:r>
    </w:p>
    <w:p w14:paraId="52290525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  <w:r w:rsidRPr="003E28F1">
        <w:rPr>
          <w:rFonts w:ascii="Gungsuh" w:eastAsia="Gungsuh" w:hAnsi="Gungsuh" w:cs="Times New Roman" w:hint="eastAsia"/>
          <w:color w:val="000000"/>
        </w:rPr>
        <w:t>2. (1%)解釋什</w:t>
      </w:r>
      <w:r w:rsidRPr="003E28F1">
        <w:rPr>
          <w:rFonts w:ascii="PingFang TC" w:eastAsia="PingFang TC" w:hAnsi="PingFang TC" w:cs="PingFang TC" w:hint="eastAsia"/>
          <w:color w:val="000000"/>
        </w:rPr>
        <w:t>麼</w:t>
      </w:r>
      <w:r w:rsidRPr="003E28F1">
        <w:rPr>
          <w:rFonts w:ascii="Gungsuh" w:eastAsia="Gungsuh" w:hAnsi="Gungsuh" w:cs="Times New Roman" w:hint="eastAsia"/>
          <w:color w:val="000000"/>
        </w:rPr>
        <w:t xml:space="preserve">樣的data </w:t>
      </w:r>
      <w:proofErr w:type="spellStart"/>
      <w:r w:rsidRPr="003E28F1">
        <w:rPr>
          <w:rFonts w:ascii="Gungsuh" w:eastAsia="Gungsuh" w:hAnsi="Gungsuh" w:cs="Times New Roman" w:hint="eastAsia"/>
          <w:color w:val="000000"/>
        </w:rPr>
        <w:t>preprocessing</w:t>
      </w:r>
      <w:proofErr w:type="spellEnd"/>
      <w:r w:rsidRPr="003E28F1">
        <w:rPr>
          <w:rFonts w:ascii="Gungsuh" w:eastAsia="Gungsuh" w:hAnsi="Gungsuh" w:cs="Times New Roman" w:hint="eastAsia"/>
          <w:color w:val="000000"/>
        </w:rPr>
        <w:t>可以improve</w:t>
      </w:r>
      <w:r w:rsidRPr="003E28F1">
        <w:rPr>
          <w:rFonts w:ascii="PingFang TC" w:eastAsia="PingFang TC" w:hAnsi="PingFang TC" w:cs="PingFang TC" w:hint="eastAsia"/>
          <w:color w:val="000000"/>
        </w:rPr>
        <w:t>你</w:t>
      </w:r>
      <w:r w:rsidRPr="003E28F1">
        <w:rPr>
          <w:rFonts w:ascii="Gungsuh" w:eastAsia="Gungsuh" w:hAnsi="Gungsuh" w:cs="Times New Roman" w:hint="eastAsia"/>
          <w:color w:val="000000"/>
        </w:rPr>
        <w:t xml:space="preserve">的training/testing accuracy，e.g., </w:t>
      </w:r>
      <w:r w:rsidRPr="003E28F1">
        <w:rPr>
          <w:rFonts w:ascii="PingFang TC" w:eastAsia="PingFang TC" w:hAnsi="PingFang TC" w:cs="PingFang TC" w:hint="eastAsia"/>
          <w:color w:val="000000"/>
        </w:rPr>
        <w:t>你怎麼</w:t>
      </w:r>
      <w:r w:rsidRPr="003E28F1">
        <w:rPr>
          <w:rFonts w:ascii="Gungsuh" w:eastAsia="Gungsuh" w:hAnsi="Gungsuh" w:cs="Times New Roman" w:hint="eastAsia"/>
          <w:color w:val="000000"/>
        </w:rPr>
        <w:t>挑掉</w:t>
      </w:r>
      <w:r w:rsidRPr="003E28F1">
        <w:rPr>
          <w:rFonts w:ascii="PingFang TC" w:eastAsia="PingFang TC" w:hAnsi="PingFang TC" w:cs="PingFang TC" w:hint="eastAsia"/>
          <w:color w:val="000000"/>
        </w:rPr>
        <w:t>你</w:t>
      </w:r>
      <w:r w:rsidRPr="003E28F1">
        <w:rPr>
          <w:rFonts w:ascii="Gungsuh" w:eastAsia="Gungsuh" w:hAnsi="Gungsuh" w:cs="Times New Roman" w:hint="eastAsia"/>
          <w:color w:val="000000"/>
        </w:rPr>
        <w:t>覺得不適合的data points。請提供數據(RMSE)以佐證</w:t>
      </w:r>
      <w:r w:rsidRPr="003E28F1">
        <w:rPr>
          <w:rFonts w:ascii="PingFang TC" w:eastAsia="PingFang TC" w:hAnsi="PingFang TC" w:cs="PingFang TC" w:hint="eastAsia"/>
          <w:color w:val="000000"/>
        </w:rPr>
        <w:t>你</w:t>
      </w:r>
      <w:r w:rsidRPr="003E28F1">
        <w:rPr>
          <w:rFonts w:ascii="Gungsuh" w:eastAsia="Gungsuh" w:hAnsi="Gungsuh" w:cs="Times New Roman" w:hint="eastAsia"/>
          <w:color w:val="000000"/>
        </w:rPr>
        <w:t>的想法。</w:t>
      </w:r>
    </w:p>
    <w:p w14:paraId="0AB74532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  <w:r w:rsidRPr="003E28F1">
        <w:rPr>
          <w:rFonts w:ascii="PingFang TC" w:eastAsia="PingFang TC" w:hAnsi="PingFang TC" w:cs="PingFang TC" w:hint="eastAsia"/>
          <w:color w:val="000000"/>
        </w:rPr>
        <w:t>如果是使用第一個模型，即使用</w:t>
      </w:r>
      <w:r w:rsidRPr="003E28F1">
        <w:rPr>
          <w:rFonts w:ascii="Times New Roman" w:eastAsia="Times New Roman" w:hAnsi="Times New Roman" w:cs="Times New Roman"/>
          <w:color w:val="000000"/>
        </w:rPr>
        <w:t>X1,X2,...,</w:t>
      </w:r>
      <w:proofErr w:type="spellStart"/>
      <w:r w:rsidRPr="003E28F1">
        <w:rPr>
          <w:rFonts w:ascii="Times New Roman" w:eastAsia="Times New Roman" w:hAnsi="Times New Roman" w:cs="Times New Roman"/>
          <w:color w:val="000000"/>
        </w:rPr>
        <w:t>Xn</w:t>
      </w:r>
      <w:proofErr w:type="spellEnd"/>
      <w:r w:rsidRPr="003E28F1">
        <w:rPr>
          <w:rFonts w:ascii="PingFang TC" w:eastAsia="PingFang TC" w:hAnsi="PingFang TC" w:cs="PingFang TC" w:hint="eastAsia"/>
          <w:color w:val="000000"/>
        </w:rPr>
        <w:t>等</w:t>
      </w:r>
      <w:r w:rsidRPr="003E28F1">
        <w:rPr>
          <w:rFonts w:ascii="Times New Roman" w:eastAsia="Times New Roman" w:hAnsi="Times New Roman" w:cs="Times New Roman"/>
          <w:color w:val="000000"/>
        </w:rPr>
        <w:t>feature</w:t>
      </w:r>
      <w:r w:rsidRPr="003E28F1">
        <w:rPr>
          <w:rFonts w:ascii="PingFang TC" w:eastAsia="PingFang TC" w:hAnsi="PingFang TC" w:cs="PingFang TC" w:hint="eastAsia"/>
          <w:color w:val="000000"/>
        </w:rPr>
        <w:t>預測</w:t>
      </w:r>
      <w:r w:rsidRPr="003E28F1">
        <w:rPr>
          <w:rFonts w:ascii="Times New Roman" w:eastAsia="Times New Roman" w:hAnsi="Times New Roman" w:cs="Times New Roman"/>
          <w:color w:val="000000"/>
        </w:rPr>
        <w:t xml:space="preserve">Y, </w:t>
      </w:r>
      <w:r w:rsidRPr="003E28F1">
        <w:rPr>
          <w:rFonts w:ascii="PingFang TC" w:eastAsia="PingFang TC" w:hAnsi="PingFang TC" w:cs="PingFang TC" w:hint="eastAsia"/>
          <w:color w:val="000000"/>
        </w:rPr>
        <w:t>第一個可以做的</w:t>
      </w:r>
      <w:r w:rsidRPr="003E28F1">
        <w:rPr>
          <w:rFonts w:ascii="Times New Roman" w:eastAsia="Times New Roman" w:hAnsi="Times New Roman" w:cs="Times New Roman"/>
          <w:color w:val="000000"/>
        </w:rPr>
        <w:t xml:space="preserve">data </w:t>
      </w:r>
      <w:proofErr w:type="spellStart"/>
      <w:r w:rsidRPr="003E28F1">
        <w:rPr>
          <w:rFonts w:ascii="Times New Roman" w:eastAsia="Times New Roman" w:hAnsi="Times New Roman" w:cs="Times New Roman"/>
          <w:color w:val="000000"/>
        </w:rPr>
        <w:t>preprocessing</w:t>
      </w:r>
      <w:proofErr w:type="spellEnd"/>
      <w:r w:rsidRPr="003E28F1">
        <w:rPr>
          <w:rFonts w:ascii="PingFang TC" w:eastAsia="PingFang TC" w:hAnsi="PingFang TC" w:cs="PingFang TC" w:hint="eastAsia"/>
          <w:color w:val="000000"/>
        </w:rPr>
        <w:t>是檢查</w:t>
      </w:r>
      <w:r w:rsidRPr="003E28F1">
        <w:rPr>
          <w:rFonts w:ascii="Times New Roman" w:eastAsia="Times New Roman" w:hAnsi="Times New Roman" w:cs="Times New Roman"/>
          <w:color w:val="000000"/>
        </w:rPr>
        <w:t>Xi &lt;-&gt; Y</w:t>
      </w:r>
      <w:r w:rsidRPr="003E28F1">
        <w:rPr>
          <w:rFonts w:ascii="PingFang TC" w:eastAsia="PingFang TC" w:hAnsi="PingFang TC" w:cs="PingFang TC" w:hint="eastAsia"/>
          <w:color w:val="000000"/>
        </w:rPr>
        <w:t>的線性關係。因為在多元線性回歸裡面，其中一個重要的假設是</w:t>
      </w:r>
      <w:r w:rsidRPr="003E28F1">
        <w:rPr>
          <w:rFonts w:ascii="Times New Roman" w:eastAsia="Times New Roman" w:hAnsi="Times New Roman" w:cs="Times New Roman"/>
          <w:color w:val="000000"/>
        </w:rPr>
        <w:t>predictor variables</w:t>
      </w:r>
      <w:r w:rsidRPr="003E28F1">
        <w:rPr>
          <w:rFonts w:ascii="PingFang TC" w:eastAsia="PingFang TC" w:hAnsi="PingFang TC" w:cs="PingFang TC" w:hint="eastAsia"/>
          <w:color w:val="000000"/>
        </w:rPr>
        <w:t>與</w:t>
      </w:r>
      <w:r w:rsidRPr="003E28F1">
        <w:rPr>
          <w:rFonts w:ascii="Times New Roman" w:eastAsia="Times New Roman" w:hAnsi="Times New Roman" w:cs="Times New Roman"/>
          <w:color w:val="000000"/>
        </w:rPr>
        <w:t>response variable</w:t>
      </w:r>
      <w:r w:rsidRPr="003E28F1">
        <w:rPr>
          <w:rFonts w:ascii="PingFang TC" w:eastAsia="PingFang TC" w:hAnsi="PingFang TC" w:cs="PingFang TC" w:hint="eastAsia"/>
          <w:color w:val="000000"/>
        </w:rPr>
        <w:t>存在線性關係</w:t>
      </w:r>
      <w:r w:rsidRPr="003E28F1">
        <w:rPr>
          <w:rFonts w:ascii="PingFang TC" w:eastAsia="PingFang TC" w:hAnsi="PingFang TC" w:cs="PingFang TC"/>
          <w:color w:val="000000"/>
        </w:rPr>
        <w:t>。</w:t>
      </w:r>
    </w:p>
    <w:p w14:paraId="33E64018" w14:textId="77777777" w:rsidR="003E28F1" w:rsidRPr="003E28F1" w:rsidRDefault="003E28F1" w:rsidP="003E28F1">
      <w:pPr>
        <w:rPr>
          <w:rFonts w:ascii="Times New Roman" w:eastAsia="Times New Roman" w:hAnsi="Times New Roman" w:cs="Times New Roman"/>
          <w:lang w:val="en-US"/>
        </w:rPr>
      </w:pPr>
      <w:r w:rsidRPr="003E28F1">
        <w:rPr>
          <w:rFonts w:ascii="PingFang TC" w:eastAsia="PingFang TC" w:hAnsi="PingFang TC" w:cs="PingFang TC" w:hint="eastAsia"/>
          <w:color w:val="000000"/>
        </w:rPr>
        <w:t>第二個重要的假設是檢查</w:t>
      </w:r>
      <w:r w:rsidRPr="003E28F1">
        <w:rPr>
          <w:rFonts w:ascii="Times New Roman" w:eastAsia="Times New Roman" w:hAnsi="Times New Roman" w:cs="Times New Roman"/>
          <w:color w:val="000000"/>
        </w:rPr>
        <w:t xml:space="preserve">Xi &lt;-&gt; </w:t>
      </w:r>
      <w:proofErr w:type="spellStart"/>
      <w:r w:rsidRPr="003E28F1">
        <w:rPr>
          <w:rFonts w:ascii="Times New Roman" w:eastAsia="Times New Roman" w:hAnsi="Times New Roman" w:cs="Times New Roman"/>
          <w:color w:val="000000"/>
        </w:rPr>
        <w:t>Xj</w:t>
      </w:r>
      <w:proofErr w:type="spellEnd"/>
      <w:r w:rsidRPr="003E28F1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E28F1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3E28F1">
        <w:rPr>
          <w:rFonts w:ascii="Times New Roman" w:eastAsia="Times New Roman" w:hAnsi="Times New Roman" w:cs="Times New Roman"/>
          <w:color w:val="000000"/>
        </w:rPr>
        <w:t xml:space="preserve"> =/= j</w:t>
      </w:r>
      <w:r w:rsidRPr="003E28F1">
        <w:rPr>
          <w:rFonts w:ascii="PingFang TC" w:eastAsia="PingFang TC" w:hAnsi="PingFang TC" w:cs="PingFang TC" w:hint="eastAsia"/>
          <w:color w:val="000000"/>
        </w:rPr>
        <w:t>，因為在多元線性回歸裡面，另外一個重要的假設就是</w:t>
      </w:r>
      <w:r w:rsidRPr="003E28F1">
        <w:rPr>
          <w:rFonts w:ascii="Times New Roman" w:eastAsia="Times New Roman" w:hAnsi="Times New Roman" w:cs="Times New Roman"/>
          <w:color w:val="000000"/>
        </w:rPr>
        <w:t>predictor variables</w:t>
      </w:r>
      <w:r w:rsidRPr="003E28F1">
        <w:rPr>
          <w:rFonts w:ascii="PingFang TC" w:eastAsia="PingFang TC" w:hAnsi="PingFang TC" w:cs="PingFang TC" w:hint="eastAsia"/>
          <w:color w:val="000000"/>
        </w:rPr>
        <w:t>之間是獨立不相關的，這樣的話</w:t>
      </w:r>
      <w:r w:rsidRPr="003E28F1">
        <w:rPr>
          <w:rFonts w:ascii="Times New Roman" w:eastAsia="Times New Roman" w:hAnsi="Times New Roman" w:cs="Times New Roman"/>
          <w:color w:val="000000"/>
        </w:rPr>
        <w:t>(X’X)^(-1)</w:t>
      </w:r>
      <w:r w:rsidRPr="003E28F1">
        <w:rPr>
          <w:rFonts w:ascii="PingFang TC" w:eastAsia="PingFang TC" w:hAnsi="PingFang TC" w:cs="PingFang TC" w:hint="eastAsia"/>
          <w:color w:val="000000"/>
        </w:rPr>
        <w:t>才有解</w:t>
      </w:r>
      <w:r w:rsidRPr="003E28F1">
        <w:rPr>
          <w:rFonts w:ascii="PingFang TC" w:eastAsia="PingFang TC" w:hAnsi="PingFang TC" w:cs="PingFang TC"/>
          <w:color w:val="000000"/>
        </w:rPr>
        <w:t>。</w:t>
      </w:r>
    </w:p>
    <w:p w14:paraId="2335A3A6" w14:textId="77777777" w:rsidR="003E28F1" w:rsidRPr="003E28F1" w:rsidRDefault="003E28F1" w:rsidP="003E28F1">
      <w:pPr>
        <w:rPr>
          <w:rFonts w:ascii="Times New Roman" w:eastAsia="Times New Roman" w:hAnsi="Times New Roman" w:cs="Times New Roman"/>
        </w:rPr>
      </w:pPr>
    </w:p>
    <w:p w14:paraId="5517016A" w14:textId="77777777" w:rsidR="003E28F1" w:rsidRPr="003E28F1" w:rsidRDefault="003E28F1">
      <w:pPr>
        <w:rPr>
          <w:rFonts w:hint="eastAsia"/>
          <w:lang w:val="en-US" w:eastAsia="zh-TW"/>
        </w:rPr>
      </w:pPr>
    </w:p>
    <w:sectPr w:rsidR="003E28F1" w:rsidRPr="003E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08C3"/>
    <w:multiLevelType w:val="multilevel"/>
    <w:tmpl w:val="AF807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F1"/>
    <w:rsid w:val="003E28F1"/>
    <w:rsid w:val="0043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CAE01"/>
  <w15:chartTrackingRefBased/>
  <w15:docId w15:val="{30A11442-1924-C34C-A414-3E34185B8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28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2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Tsun LEUNG</dc:creator>
  <cp:keywords/>
  <dc:description/>
  <cp:lastModifiedBy>Ko Tsun LEUNG</cp:lastModifiedBy>
  <cp:revision>1</cp:revision>
  <dcterms:created xsi:type="dcterms:W3CDTF">2021-10-23T10:28:00Z</dcterms:created>
  <dcterms:modified xsi:type="dcterms:W3CDTF">2021-10-23T13:03:00Z</dcterms:modified>
</cp:coreProperties>
</file>