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F5D" w:rsidRPr="00127C81" w:rsidRDefault="009E1F5D" w:rsidP="009E1F5D">
      <w:pPr>
        <w:spacing w:after="0" w:line="240" w:lineRule="auto"/>
        <w:jc w:val="both"/>
        <w:rPr>
          <w:rFonts w:ascii="Times New Roman" w:hAnsi="Times New Roman" w:cs="Times New Roman"/>
          <w:color w:val="000000" w:themeColor="text1"/>
          <w:lang w:val="fr-CD"/>
        </w:rPr>
      </w:pPr>
    </w:p>
    <w:p w:rsidR="009E1F5D" w:rsidRPr="00127C81" w:rsidRDefault="009E1F5D" w:rsidP="009E1F5D">
      <w:pPr>
        <w:spacing w:after="0" w:line="240" w:lineRule="auto"/>
        <w:jc w:val="both"/>
        <w:rPr>
          <w:rFonts w:ascii="Times New Roman" w:hAnsi="Times New Roman" w:cs="Times New Roman"/>
          <w:color w:val="000000" w:themeColor="text1"/>
          <w:lang w:val="fr-CD"/>
        </w:rPr>
      </w:pPr>
    </w:p>
    <w:p w:rsidR="009E1F5D" w:rsidRPr="00127C81" w:rsidRDefault="009E1F5D" w:rsidP="009E1F5D">
      <w:pPr>
        <w:spacing w:after="0" w:line="240" w:lineRule="auto"/>
        <w:jc w:val="both"/>
        <w:rPr>
          <w:rFonts w:ascii="Times New Roman" w:hAnsi="Times New Roman" w:cs="Times New Roman"/>
          <w:color w:val="000000" w:themeColor="text1"/>
          <w:lang w:val="fr-CD"/>
        </w:rPr>
      </w:pPr>
    </w:p>
    <w:p w:rsidR="009E1F5D" w:rsidRPr="00127C81" w:rsidRDefault="009E1F5D" w:rsidP="009E1F5D">
      <w:pPr>
        <w:spacing w:after="0" w:line="240" w:lineRule="auto"/>
        <w:jc w:val="both"/>
        <w:rPr>
          <w:rFonts w:ascii="Times New Roman" w:hAnsi="Times New Roman" w:cs="Times New Roman"/>
          <w:color w:val="000000" w:themeColor="text1"/>
          <w:lang w:val="fr-CD"/>
        </w:rPr>
      </w:pPr>
    </w:p>
    <w:p w:rsidR="009E1F5D" w:rsidRPr="00127C81" w:rsidRDefault="009E1F5D" w:rsidP="009E1F5D">
      <w:pPr>
        <w:spacing w:after="0" w:line="240" w:lineRule="auto"/>
        <w:jc w:val="both"/>
        <w:rPr>
          <w:rFonts w:ascii="Times New Roman" w:hAnsi="Times New Roman" w:cs="Times New Roman"/>
          <w:color w:val="000000" w:themeColor="text1"/>
          <w:lang w:val="fr-CD"/>
        </w:rPr>
      </w:pPr>
    </w:p>
    <w:p w:rsidR="00F06BA6" w:rsidRPr="00127C81" w:rsidRDefault="00F06BA6" w:rsidP="009E1F5D">
      <w:pPr>
        <w:spacing w:after="0" w:line="240" w:lineRule="auto"/>
        <w:jc w:val="both"/>
        <w:rPr>
          <w:rFonts w:ascii="Times New Roman" w:hAnsi="Times New Roman" w:cs="Times New Roman"/>
          <w:color w:val="000000" w:themeColor="text1"/>
          <w:lang w:val="fr-CD"/>
        </w:rPr>
      </w:pPr>
    </w:p>
    <w:p w:rsidR="00F06BA6" w:rsidRPr="00127C81" w:rsidRDefault="00946E6D" w:rsidP="009E1F5D">
      <w:pPr>
        <w:spacing w:after="0" w:line="240" w:lineRule="auto"/>
        <w:jc w:val="both"/>
        <w:rPr>
          <w:rFonts w:ascii="Times New Roman" w:hAnsi="Times New Roman" w:cs="Times New Roman"/>
          <w:color w:val="000000" w:themeColor="text1"/>
          <w:lang w:val="fr-CD"/>
        </w:rPr>
      </w:pPr>
      <w:r w:rsidRPr="00127C81">
        <w:rPr>
          <w:rFonts w:ascii="Times New Roman" w:hAnsi="Times New Roman" w:cs="Times New Roman"/>
          <w:noProof/>
          <w:color w:val="000000" w:themeColor="text1"/>
          <w:lang w:val="fr-CD" w:eastAsia="nl-NL"/>
        </w:rPr>
        <mc:AlternateContent>
          <mc:Choice Requires="wps">
            <w:drawing>
              <wp:anchor distT="0" distB="0" distL="91440" distR="91440" simplePos="0" relativeHeight="251659264" behindDoc="0" locked="0" layoutInCell="1" allowOverlap="1" wp14:anchorId="6B276CFF" wp14:editId="628D74EF">
                <wp:simplePos x="0" y="0"/>
                <wp:positionH relativeFrom="margin">
                  <wp:posOffset>364490</wp:posOffset>
                </wp:positionH>
                <wp:positionV relativeFrom="line">
                  <wp:posOffset>58420</wp:posOffset>
                </wp:positionV>
                <wp:extent cx="5241925" cy="1010285"/>
                <wp:effectExtent l="0" t="0" r="0" b="0"/>
                <wp:wrapSquare wrapText="bothSides"/>
                <wp:docPr id="42" name="Zone de texte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1925" cy="1010285"/>
                        </a:xfrm>
                        <a:prstGeom prst="rect">
                          <a:avLst/>
                        </a:prstGeom>
                        <a:noFill/>
                        <a:ln w="6350">
                          <a:noFill/>
                        </a:ln>
                        <a:effectLst/>
                      </wps:spPr>
                      <wps:txbx>
                        <w:txbxContent>
                          <w:p w:rsidR="00127C81" w:rsidRPr="009F24D2" w:rsidRDefault="00127C81" w:rsidP="00F06BA6">
                            <w:pPr>
                              <w:pStyle w:val="Quote"/>
                              <w:pBdr>
                                <w:top w:val="single" w:sz="48" w:space="8" w:color="4F81BD" w:themeColor="accent1"/>
                                <w:bottom w:val="single" w:sz="48" w:space="8" w:color="4F81BD" w:themeColor="accent1"/>
                              </w:pBdr>
                              <w:spacing w:line="300" w:lineRule="auto"/>
                              <w:jc w:val="center"/>
                              <w:rPr>
                                <w:rFonts w:eastAsiaTheme="minorHAnsi"/>
                                <w:b/>
                                <w:color w:val="4F81BD" w:themeColor="accent1"/>
                                <w:sz w:val="36"/>
                                <w:szCs w:val="36"/>
                              </w:rPr>
                            </w:pPr>
                            <w:r>
                              <w:rPr>
                                <w:rFonts w:ascii="Tahoma" w:hAnsi="Tahoma" w:cs="Tahoma"/>
                                <w:b/>
                                <w:sz w:val="36"/>
                                <w:szCs w:val="36"/>
                              </w:rPr>
                              <w:t xml:space="preserve">EVALUATION </w:t>
                            </w:r>
                            <w:proofErr w:type="spellStart"/>
                            <w:r>
                              <w:rPr>
                                <w:rFonts w:ascii="Tahoma" w:hAnsi="Tahoma" w:cs="Tahoma"/>
                                <w:b/>
                                <w:sz w:val="36"/>
                                <w:szCs w:val="36"/>
                              </w:rPr>
                              <w:t>MFS</w:t>
                            </w:r>
                            <w:proofErr w:type="spellEnd"/>
                            <w:r>
                              <w:rPr>
                                <w:rFonts w:ascii="Tahoma" w:hAnsi="Tahoma" w:cs="Tahoma"/>
                                <w:b/>
                                <w:sz w:val="36"/>
                                <w:szCs w:val="36"/>
                              </w:rPr>
                              <w:t xml:space="preserve"> II</w:t>
                            </w:r>
                            <w:r w:rsidRPr="009F24D2">
                              <w:rPr>
                                <w:rFonts w:ascii="Tahoma" w:hAnsi="Tahoma" w:cs="Tahoma"/>
                                <w:b/>
                                <w:sz w:val="36"/>
                                <w:szCs w:val="36"/>
                              </w:rPr>
                              <w:t xml:space="preserve">, </w:t>
                            </w:r>
                            <w:r>
                              <w:rPr>
                                <w:rFonts w:ascii="Tahoma" w:hAnsi="Tahoma" w:cs="Tahoma"/>
                                <w:b/>
                                <w:sz w:val="36"/>
                                <w:szCs w:val="36"/>
                              </w:rPr>
                              <w:t>2</w:t>
                            </w:r>
                            <w:r w:rsidRPr="009F24D2">
                              <w:rPr>
                                <w:rFonts w:ascii="Tahoma" w:hAnsi="Tahoma" w:cs="Tahoma"/>
                                <w:b/>
                                <w:sz w:val="36"/>
                                <w:szCs w:val="36"/>
                                <w:vertAlign w:val="superscript"/>
                              </w:rPr>
                              <w:t>ème</w:t>
                            </w:r>
                            <w:r w:rsidRPr="009F24D2">
                              <w:rPr>
                                <w:rFonts w:ascii="Tahoma" w:hAnsi="Tahoma" w:cs="Tahoma"/>
                                <w:b/>
                                <w:sz w:val="36"/>
                                <w:szCs w:val="36"/>
                              </w:rPr>
                              <w:t xml:space="preserve"> PHASE</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2" o:spid="_x0000_s1026" type="#_x0000_t202" style="position:absolute;left:0;text-align:left;margin-left:28.7pt;margin-top:4.6pt;width:412.75pt;height:79.55pt;z-index:251659264;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" filled="f" stroked="f" strokeweight=".5pt">
                <v:path arrowok="t"/>
                <v:textbox style="mso-fit-shape-to-text:t" inset="0,7.2pt,0,7.2pt">
                  <w:txbxContent>
                    <w:p w:rsidR="00127C81" w:rsidRPr="009F24D2" w:rsidRDefault="00127C81" w:rsidP="00F06BA6">
                      <w:pPr>
                        <w:pStyle w:val="Quote"/>
                        <w:pBdr>
                          <w:top w:val="single" w:sz="48" w:space="8" w:color="4F81BD" w:themeColor="accent1"/>
                          <w:bottom w:val="single" w:sz="48" w:space="8" w:color="4F81BD" w:themeColor="accent1"/>
                        </w:pBdr>
                        <w:spacing w:line="300" w:lineRule="auto"/>
                        <w:jc w:val="center"/>
                        <w:rPr>
                          <w:rFonts w:eastAsiaTheme="minorHAnsi"/>
                          <w:b/>
                          <w:color w:val="4F81BD" w:themeColor="accent1"/>
                          <w:sz w:val="36"/>
                          <w:szCs w:val="36"/>
                        </w:rPr>
                      </w:pPr>
                      <w:r>
                        <w:rPr>
                          <w:rFonts w:ascii="Tahoma" w:hAnsi="Tahoma" w:cs="Tahoma"/>
                          <w:b/>
                          <w:sz w:val="36"/>
                          <w:szCs w:val="36"/>
                        </w:rPr>
                        <w:t xml:space="preserve">EVALUATION </w:t>
                      </w:r>
                      <w:proofErr w:type="spellStart"/>
                      <w:r>
                        <w:rPr>
                          <w:rFonts w:ascii="Tahoma" w:hAnsi="Tahoma" w:cs="Tahoma"/>
                          <w:b/>
                          <w:sz w:val="36"/>
                          <w:szCs w:val="36"/>
                        </w:rPr>
                        <w:t>MFS</w:t>
                      </w:r>
                      <w:proofErr w:type="spellEnd"/>
                      <w:r>
                        <w:rPr>
                          <w:rFonts w:ascii="Tahoma" w:hAnsi="Tahoma" w:cs="Tahoma"/>
                          <w:b/>
                          <w:sz w:val="36"/>
                          <w:szCs w:val="36"/>
                        </w:rPr>
                        <w:t xml:space="preserve"> II</w:t>
                      </w:r>
                      <w:r w:rsidRPr="009F24D2">
                        <w:rPr>
                          <w:rFonts w:ascii="Tahoma" w:hAnsi="Tahoma" w:cs="Tahoma"/>
                          <w:b/>
                          <w:sz w:val="36"/>
                          <w:szCs w:val="36"/>
                        </w:rPr>
                        <w:t xml:space="preserve">, </w:t>
                      </w:r>
                      <w:r>
                        <w:rPr>
                          <w:rFonts w:ascii="Tahoma" w:hAnsi="Tahoma" w:cs="Tahoma"/>
                          <w:b/>
                          <w:sz w:val="36"/>
                          <w:szCs w:val="36"/>
                        </w:rPr>
                        <w:t>2</w:t>
                      </w:r>
                      <w:r w:rsidRPr="009F24D2">
                        <w:rPr>
                          <w:rFonts w:ascii="Tahoma" w:hAnsi="Tahoma" w:cs="Tahoma"/>
                          <w:b/>
                          <w:sz w:val="36"/>
                          <w:szCs w:val="36"/>
                          <w:vertAlign w:val="superscript"/>
                        </w:rPr>
                        <w:t>ème</w:t>
                      </w:r>
                      <w:r w:rsidRPr="009F24D2">
                        <w:rPr>
                          <w:rFonts w:ascii="Tahoma" w:hAnsi="Tahoma" w:cs="Tahoma"/>
                          <w:b/>
                          <w:sz w:val="36"/>
                          <w:szCs w:val="36"/>
                        </w:rPr>
                        <w:t xml:space="preserve"> PHASE</w:t>
                      </w:r>
                    </w:p>
                  </w:txbxContent>
                </v:textbox>
                <w10:wrap type="square" anchorx="margin" anchory="line"/>
              </v:shape>
            </w:pict>
          </mc:Fallback>
        </mc:AlternateContent>
      </w:r>
    </w:p>
    <w:p w:rsidR="00F06BA6" w:rsidRPr="00127C81" w:rsidRDefault="00F06BA6" w:rsidP="009E1F5D">
      <w:pPr>
        <w:spacing w:after="0" w:line="240" w:lineRule="auto"/>
        <w:jc w:val="both"/>
        <w:rPr>
          <w:rFonts w:ascii="Times New Roman" w:hAnsi="Times New Roman" w:cs="Times New Roman"/>
          <w:color w:val="000000" w:themeColor="text1"/>
          <w:lang w:val="fr-CD"/>
        </w:rPr>
      </w:pPr>
    </w:p>
    <w:p w:rsidR="00F06BA6" w:rsidRPr="00127C81" w:rsidRDefault="00F06BA6" w:rsidP="009E1F5D">
      <w:pPr>
        <w:spacing w:after="0" w:line="240" w:lineRule="auto"/>
        <w:jc w:val="both"/>
        <w:rPr>
          <w:rFonts w:ascii="Times New Roman" w:hAnsi="Times New Roman" w:cs="Times New Roman"/>
          <w:color w:val="000000" w:themeColor="text1"/>
          <w:lang w:val="fr-CD"/>
        </w:rPr>
      </w:pPr>
    </w:p>
    <w:p w:rsidR="00F06BA6" w:rsidRPr="00127C81" w:rsidRDefault="00F06BA6" w:rsidP="009E1F5D">
      <w:pPr>
        <w:spacing w:after="0" w:line="240" w:lineRule="auto"/>
        <w:jc w:val="both"/>
        <w:rPr>
          <w:rFonts w:ascii="Times New Roman" w:hAnsi="Times New Roman" w:cs="Times New Roman"/>
          <w:color w:val="000000" w:themeColor="text1"/>
          <w:lang w:val="fr-CD"/>
        </w:rPr>
      </w:pPr>
    </w:p>
    <w:p w:rsidR="00F06BA6" w:rsidRPr="00127C81" w:rsidRDefault="00F06BA6" w:rsidP="009E1F5D">
      <w:pPr>
        <w:spacing w:after="0" w:line="240" w:lineRule="auto"/>
        <w:jc w:val="both"/>
        <w:rPr>
          <w:rFonts w:ascii="Times New Roman" w:hAnsi="Times New Roman" w:cs="Times New Roman"/>
          <w:color w:val="000000" w:themeColor="text1"/>
          <w:lang w:val="fr-CD"/>
        </w:rPr>
      </w:pPr>
    </w:p>
    <w:p w:rsidR="00F06BA6" w:rsidRPr="00127C81" w:rsidRDefault="00F06BA6" w:rsidP="009E1F5D">
      <w:pPr>
        <w:spacing w:after="0" w:line="240" w:lineRule="auto"/>
        <w:jc w:val="center"/>
        <w:rPr>
          <w:rFonts w:ascii="Times New Roman" w:hAnsi="Times New Roman" w:cs="Times New Roman"/>
          <w:b/>
          <w:color w:val="000000" w:themeColor="text1"/>
          <w:sz w:val="24"/>
          <w:szCs w:val="24"/>
          <w:lang w:val="fr-CD"/>
        </w:rPr>
      </w:pPr>
    </w:p>
    <w:p w:rsidR="00F06BA6" w:rsidRPr="00127C81" w:rsidRDefault="00F06BA6" w:rsidP="009E1F5D">
      <w:pPr>
        <w:spacing w:after="0" w:line="240" w:lineRule="auto"/>
        <w:jc w:val="center"/>
        <w:rPr>
          <w:rFonts w:ascii="Times New Roman" w:hAnsi="Times New Roman" w:cs="Times New Roman"/>
          <w:b/>
          <w:color w:val="000000" w:themeColor="text1"/>
          <w:sz w:val="24"/>
          <w:szCs w:val="24"/>
          <w:lang w:val="fr-CD"/>
        </w:rPr>
      </w:pPr>
    </w:p>
    <w:p w:rsidR="009E1F5D" w:rsidRPr="00127C81" w:rsidRDefault="009E1F5D" w:rsidP="009E1F5D">
      <w:pPr>
        <w:spacing w:after="0" w:line="240" w:lineRule="auto"/>
        <w:jc w:val="center"/>
        <w:rPr>
          <w:rFonts w:ascii="Times New Roman" w:hAnsi="Times New Roman" w:cs="Times New Roman"/>
          <w:b/>
          <w:color w:val="000000" w:themeColor="text1"/>
          <w:sz w:val="24"/>
          <w:szCs w:val="24"/>
          <w:lang w:val="fr-CD"/>
        </w:rPr>
      </w:pPr>
    </w:p>
    <w:p w:rsidR="009E1F5D" w:rsidRPr="00127C81" w:rsidRDefault="009E1F5D" w:rsidP="009E1F5D">
      <w:pPr>
        <w:spacing w:after="0" w:line="240" w:lineRule="auto"/>
        <w:jc w:val="center"/>
        <w:rPr>
          <w:rFonts w:ascii="Times New Roman" w:hAnsi="Times New Roman" w:cs="Times New Roman"/>
          <w:b/>
          <w:color w:val="000000" w:themeColor="text1"/>
          <w:sz w:val="24"/>
          <w:szCs w:val="24"/>
          <w:lang w:val="fr-CD"/>
        </w:rPr>
      </w:pPr>
    </w:p>
    <w:p w:rsidR="009E1F5D" w:rsidRPr="00127C81" w:rsidRDefault="009E1F5D" w:rsidP="009E1F5D">
      <w:pPr>
        <w:spacing w:after="0" w:line="240" w:lineRule="auto"/>
        <w:jc w:val="center"/>
        <w:rPr>
          <w:rFonts w:ascii="Times New Roman" w:hAnsi="Times New Roman" w:cs="Times New Roman"/>
          <w:b/>
          <w:color w:val="000000" w:themeColor="text1"/>
          <w:sz w:val="24"/>
          <w:szCs w:val="24"/>
          <w:lang w:val="fr-CD"/>
        </w:rPr>
      </w:pPr>
    </w:p>
    <w:p w:rsidR="009E1F5D" w:rsidRPr="00127C81" w:rsidRDefault="009E1F5D" w:rsidP="009E1F5D">
      <w:pPr>
        <w:spacing w:after="0" w:line="240" w:lineRule="auto"/>
        <w:jc w:val="center"/>
        <w:rPr>
          <w:rFonts w:ascii="Times New Roman" w:hAnsi="Times New Roman" w:cs="Times New Roman"/>
          <w:b/>
          <w:color w:val="000000" w:themeColor="text1"/>
          <w:sz w:val="24"/>
          <w:szCs w:val="24"/>
          <w:lang w:val="fr-CD"/>
        </w:rPr>
      </w:pPr>
    </w:p>
    <w:p w:rsidR="009E1F5D" w:rsidRPr="00127C81" w:rsidRDefault="009E1F5D" w:rsidP="009E1F5D">
      <w:pPr>
        <w:spacing w:after="0" w:line="240" w:lineRule="auto"/>
        <w:jc w:val="center"/>
        <w:rPr>
          <w:rFonts w:ascii="Times New Roman" w:hAnsi="Times New Roman" w:cs="Times New Roman"/>
          <w:b/>
          <w:color w:val="000000" w:themeColor="text1"/>
          <w:sz w:val="24"/>
          <w:szCs w:val="24"/>
          <w:lang w:val="fr-CD"/>
        </w:rPr>
      </w:pPr>
    </w:p>
    <w:p w:rsidR="00B16823" w:rsidRPr="00127C81" w:rsidRDefault="00E43701" w:rsidP="009E1F5D">
      <w:pPr>
        <w:spacing w:after="0" w:line="240" w:lineRule="auto"/>
        <w:jc w:val="center"/>
        <w:rPr>
          <w:rFonts w:ascii="Times New Roman" w:hAnsi="Times New Roman" w:cs="Times New Roman"/>
          <w:b/>
          <w:color w:val="000000" w:themeColor="text1"/>
          <w:sz w:val="28"/>
          <w:szCs w:val="28"/>
          <w:lang w:val="fr-CD"/>
        </w:rPr>
      </w:pPr>
      <w:r w:rsidRPr="00127C81">
        <w:rPr>
          <w:rFonts w:ascii="Times New Roman" w:hAnsi="Times New Roman" w:cs="Times New Roman"/>
          <w:b/>
          <w:color w:val="000000" w:themeColor="text1"/>
          <w:sz w:val="28"/>
          <w:szCs w:val="28"/>
          <w:lang w:val="fr-CD"/>
        </w:rPr>
        <w:t>Manuel de l’agent enquêteur</w:t>
      </w:r>
    </w:p>
    <w:p w:rsidR="00F06BA6" w:rsidRPr="00127C81" w:rsidRDefault="00F06BA6" w:rsidP="009E1F5D">
      <w:pPr>
        <w:spacing w:after="0" w:line="240" w:lineRule="auto"/>
        <w:rPr>
          <w:rFonts w:ascii="Times New Roman" w:hAnsi="Times New Roman" w:cs="Times New Roman"/>
          <w:b/>
          <w:color w:val="000000" w:themeColor="text1"/>
          <w:sz w:val="24"/>
          <w:szCs w:val="24"/>
          <w:lang w:val="fr-CD"/>
        </w:rPr>
      </w:pPr>
    </w:p>
    <w:p w:rsidR="00F06BA6" w:rsidRPr="00127C81" w:rsidRDefault="00F06BA6" w:rsidP="009E1F5D">
      <w:pPr>
        <w:spacing w:after="0" w:line="240" w:lineRule="auto"/>
        <w:rPr>
          <w:rFonts w:ascii="Times New Roman" w:hAnsi="Times New Roman" w:cs="Times New Roman"/>
          <w:b/>
          <w:color w:val="000000" w:themeColor="text1"/>
          <w:sz w:val="24"/>
          <w:szCs w:val="24"/>
          <w:lang w:val="fr-CD"/>
        </w:rPr>
      </w:pPr>
    </w:p>
    <w:p w:rsidR="00F06BA6" w:rsidRPr="00127C81" w:rsidRDefault="00F06BA6" w:rsidP="009E1F5D">
      <w:pPr>
        <w:spacing w:after="0" w:line="240" w:lineRule="auto"/>
        <w:rPr>
          <w:rFonts w:ascii="Times New Roman" w:hAnsi="Times New Roman" w:cs="Times New Roman"/>
          <w:b/>
          <w:color w:val="000000" w:themeColor="text1"/>
          <w:sz w:val="24"/>
          <w:szCs w:val="24"/>
          <w:lang w:val="fr-CD"/>
        </w:rPr>
      </w:pPr>
    </w:p>
    <w:p w:rsidR="00F06BA6" w:rsidRPr="00127C81" w:rsidRDefault="00F06BA6" w:rsidP="009E1F5D">
      <w:pPr>
        <w:spacing w:after="0" w:line="240" w:lineRule="auto"/>
        <w:rPr>
          <w:rFonts w:ascii="Times New Roman" w:hAnsi="Times New Roman" w:cs="Times New Roman"/>
          <w:b/>
          <w:color w:val="000000" w:themeColor="text1"/>
          <w:sz w:val="24"/>
          <w:szCs w:val="24"/>
          <w:lang w:val="fr-CD"/>
        </w:rPr>
      </w:pPr>
    </w:p>
    <w:p w:rsidR="00F06BA6" w:rsidRPr="00127C81" w:rsidRDefault="00F06BA6" w:rsidP="009E1F5D">
      <w:pPr>
        <w:spacing w:after="0" w:line="240" w:lineRule="auto"/>
        <w:rPr>
          <w:rFonts w:ascii="Times New Roman" w:hAnsi="Times New Roman" w:cs="Times New Roman"/>
          <w:b/>
          <w:color w:val="000000" w:themeColor="text1"/>
          <w:sz w:val="24"/>
          <w:szCs w:val="24"/>
          <w:lang w:val="fr-CD"/>
        </w:rPr>
      </w:pPr>
    </w:p>
    <w:p w:rsidR="00F06BA6" w:rsidRPr="00127C81" w:rsidRDefault="00F06BA6" w:rsidP="009E1F5D">
      <w:pPr>
        <w:spacing w:after="0" w:line="240" w:lineRule="auto"/>
        <w:rPr>
          <w:rFonts w:ascii="Times New Roman" w:hAnsi="Times New Roman" w:cs="Times New Roman"/>
          <w:b/>
          <w:color w:val="000000" w:themeColor="text1"/>
          <w:sz w:val="24"/>
          <w:szCs w:val="24"/>
          <w:lang w:val="fr-CD"/>
        </w:rPr>
      </w:pPr>
    </w:p>
    <w:p w:rsidR="006168F3" w:rsidRPr="00127C81" w:rsidRDefault="00E43701">
      <w:pPr>
        <w:rPr>
          <w:rFonts w:ascii="Times New Roman" w:hAnsi="Times New Roman" w:cs="Times New Roman"/>
          <w:b/>
          <w:color w:val="000000" w:themeColor="text1"/>
          <w:sz w:val="24"/>
          <w:szCs w:val="24"/>
          <w:lang w:val="fr-CD"/>
        </w:rPr>
        <w:sectPr w:rsidR="006168F3" w:rsidRPr="00127C81" w:rsidSect="00B24197">
          <w:pgSz w:w="11906" w:h="16838"/>
          <w:pgMar w:top="1417" w:right="1417" w:bottom="1417" w:left="1417" w:header="708" w:footer="708" w:gutter="0"/>
          <w:cols w:space="708"/>
          <w:docGrid w:linePitch="360"/>
        </w:sectPr>
      </w:pPr>
      <w:r w:rsidRPr="00127C81">
        <w:rPr>
          <w:rFonts w:ascii="Times New Roman" w:hAnsi="Times New Roman" w:cs="Times New Roman"/>
          <w:b/>
          <w:color w:val="000000" w:themeColor="text1"/>
          <w:sz w:val="24"/>
          <w:szCs w:val="24"/>
          <w:lang w:val="fr-CD"/>
        </w:rPr>
        <w:br w:type="page"/>
      </w:r>
    </w:p>
    <w:p w:rsidR="00186DA1" w:rsidRPr="00127C81" w:rsidRDefault="00E43701" w:rsidP="006168F3">
      <w:pPr>
        <w:pStyle w:val="Heading1"/>
        <w:numPr>
          <w:ilvl w:val="0"/>
          <w:numId w:val="0"/>
        </w:numPr>
        <w:rPr>
          <w:lang w:val="fr-CD"/>
        </w:rPr>
      </w:pPr>
      <w:bookmarkStart w:id="0" w:name="_Toc368666104"/>
      <w:r w:rsidRPr="00127C81">
        <w:rPr>
          <w:lang w:val="fr-CD"/>
        </w:rPr>
        <w:lastRenderedPageBreak/>
        <w:t>AVANT-PROPOS</w:t>
      </w:r>
      <w:bookmarkEnd w:id="0"/>
    </w:p>
    <w:p w:rsidR="00D34AA1" w:rsidRPr="00127C81" w:rsidRDefault="00D34AA1" w:rsidP="00D34AA1">
      <w:pPr>
        <w:pStyle w:val="Niveau1"/>
        <w:rPr>
          <w:color w:val="000000"/>
          <w:sz w:val="8"/>
          <w:szCs w:val="8"/>
          <w:lang w:val="fr-CD"/>
        </w:rPr>
      </w:pPr>
    </w:p>
    <w:p w:rsidR="00867AC0" w:rsidRPr="00127C81" w:rsidRDefault="00867AC0" w:rsidP="0076199F">
      <w:pPr>
        <w:spacing w:before="60" w:afterLines="60" w:after="144"/>
        <w:jc w:val="both"/>
        <w:outlineLvl w:val="0"/>
        <w:rPr>
          <w:rFonts w:ascii="Times New Roman" w:hAnsi="Times New Roman" w:cs="Times New Roman"/>
          <w:b/>
          <w:color w:val="000000"/>
          <w:lang w:val="fr-CD"/>
        </w:rPr>
      </w:pPr>
    </w:p>
    <w:p w:rsidR="00186DA1" w:rsidRPr="00127C81" w:rsidRDefault="00543940" w:rsidP="0076199F">
      <w:pPr>
        <w:spacing w:before="60" w:afterLines="60" w:after="144"/>
        <w:jc w:val="both"/>
        <w:outlineLvl w:val="0"/>
        <w:rPr>
          <w:rFonts w:ascii="Times New Roman" w:hAnsi="Times New Roman" w:cs="Times New Roman"/>
          <w:b/>
          <w:color w:val="000000"/>
          <w:lang w:val="fr-CD"/>
        </w:rPr>
      </w:pPr>
      <w:r w:rsidRPr="00127C81">
        <w:rPr>
          <w:rFonts w:ascii="Times New Roman" w:hAnsi="Times New Roman" w:cs="Times New Roman"/>
          <w:b/>
          <w:color w:val="000000"/>
          <w:lang w:val="fr-CD"/>
        </w:rPr>
        <w:t>Agents Enquêteurs!</w:t>
      </w:r>
    </w:p>
    <w:p w:rsidR="0081765C" w:rsidRPr="00127C81" w:rsidRDefault="00543940">
      <w:pPr>
        <w:spacing w:after="0"/>
        <w:jc w:val="both"/>
        <w:rPr>
          <w:rFonts w:ascii="Times New Roman" w:hAnsi="Times New Roman" w:cs="Times New Roman"/>
          <w:color w:val="000000"/>
          <w:lang w:val="fr-CD"/>
        </w:rPr>
      </w:pPr>
      <w:r w:rsidRPr="00127C81">
        <w:rPr>
          <w:rFonts w:ascii="Times New Roman" w:hAnsi="Times New Roman" w:cs="Times New Roman"/>
          <w:color w:val="000000"/>
          <w:lang w:val="fr-CD"/>
        </w:rPr>
        <w:t>L’opération à laquelle vous prenez part est la « 2</w:t>
      </w:r>
      <w:r w:rsidRPr="00127C81">
        <w:rPr>
          <w:rFonts w:ascii="Times New Roman" w:hAnsi="Times New Roman" w:cs="Times New Roman"/>
          <w:color w:val="000000"/>
          <w:vertAlign w:val="superscript"/>
          <w:lang w:val="fr-CD"/>
        </w:rPr>
        <w:t>nde</w:t>
      </w:r>
      <w:r w:rsidRPr="00127C81">
        <w:rPr>
          <w:rFonts w:ascii="Times New Roman" w:hAnsi="Times New Roman" w:cs="Times New Roman"/>
          <w:color w:val="000000"/>
          <w:lang w:val="fr-CD"/>
        </w:rPr>
        <w:t xml:space="preserve"> phase de l’</w:t>
      </w:r>
      <w:r w:rsidR="0081765C" w:rsidRPr="00127C81">
        <w:rPr>
          <w:rFonts w:ascii="Times New Roman" w:hAnsi="Times New Roman" w:cs="Times New Roman"/>
          <w:color w:val="000000"/>
          <w:lang w:val="fr-CD"/>
        </w:rPr>
        <w:t xml:space="preserve">évaluation </w:t>
      </w:r>
      <w:proofErr w:type="spellStart"/>
      <w:r w:rsidR="0081765C" w:rsidRPr="00127C81">
        <w:rPr>
          <w:rFonts w:ascii="Times New Roman" w:hAnsi="Times New Roman" w:cs="Times New Roman"/>
          <w:color w:val="000000"/>
          <w:lang w:val="fr-CD"/>
        </w:rPr>
        <w:t>MFS</w:t>
      </w:r>
      <w:proofErr w:type="spellEnd"/>
      <w:r w:rsidR="0081765C" w:rsidRPr="00127C81">
        <w:rPr>
          <w:rFonts w:ascii="Times New Roman" w:hAnsi="Times New Roman" w:cs="Times New Roman"/>
          <w:color w:val="000000"/>
          <w:lang w:val="fr-CD"/>
        </w:rPr>
        <w:t xml:space="preserve"> II dans la RDC », qui a comme objective l’évaluation de l’aide Néerlandaise dans Sud Kivu.</w:t>
      </w:r>
    </w:p>
    <w:p w:rsidR="00186DA1" w:rsidRPr="00127C81" w:rsidRDefault="0081765C">
      <w:pPr>
        <w:spacing w:after="0"/>
        <w:jc w:val="both"/>
        <w:rPr>
          <w:rFonts w:ascii="Times New Roman" w:hAnsi="Times New Roman" w:cs="Times New Roman"/>
          <w:color w:val="000000"/>
          <w:lang w:val="fr-CD"/>
        </w:rPr>
      </w:pPr>
      <w:r w:rsidRPr="00127C81">
        <w:rPr>
          <w:rFonts w:ascii="Times New Roman" w:hAnsi="Times New Roman" w:cs="Times New Roman"/>
          <w:color w:val="000000"/>
          <w:lang w:val="fr-CD"/>
        </w:rPr>
        <w:t xml:space="preserve"> </w:t>
      </w:r>
    </w:p>
    <w:p w:rsidR="00186DA1" w:rsidRPr="00127C81" w:rsidRDefault="00FA073E">
      <w:pPr>
        <w:spacing w:after="0"/>
        <w:jc w:val="both"/>
        <w:rPr>
          <w:rFonts w:ascii="Times New Roman" w:hAnsi="Times New Roman" w:cs="Times New Roman"/>
          <w:color w:val="000000"/>
          <w:lang w:val="fr-CD"/>
        </w:rPr>
      </w:pPr>
      <w:r w:rsidRPr="00127C81">
        <w:rPr>
          <w:rFonts w:ascii="Times New Roman" w:hAnsi="Times New Roman" w:cs="Times New Roman"/>
          <w:color w:val="000000"/>
          <w:lang w:val="fr-CD"/>
        </w:rPr>
        <w:t>Le gouvernement Néerlandais</w:t>
      </w:r>
      <w:r w:rsidR="0081765C" w:rsidRPr="00127C81">
        <w:rPr>
          <w:rFonts w:ascii="Times New Roman" w:hAnsi="Times New Roman" w:cs="Times New Roman"/>
          <w:color w:val="000000"/>
          <w:lang w:val="fr-CD"/>
        </w:rPr>
        <w:t xml:space="preserve"> </w:t>
      </w:r>
      <w:r w:rsidR="00543940" w:rsidRPr="00127C81">
        <w:rPr>
          <w:rFonts w:ascii="Times New Roman" w:hAnsi="Times New Roman" w:cs="Times New Roman"/>
          <w:color w:val="000000"/>
          <w:lang w:val="fr-CD"/>
        </w:rPr>
        <w:t>attache un grand prix à la réalisation de cette enquête et à son succès.</w:t>
      </w:r>
      <w:r w:rsidR="0081765C" w:rsidRPr="00127C81">
        <w:rPr>
          <w:rFonts w:ascii="Times New Roman" w:hAnsi="Times New Roman" w:cs="Times New Roman"/>
          <w:color w:val="000000"/>
          <w:lang w:val="fr-CD"/>
        </w:rPr>
        <w:t xml:space="preserve"> </w:t>
      </w:r>
      <w:r w:rsidR="00543940" w:rsidRPr="00127C81">
        <w:rPr>
          <w:rFonts w:ascii="Times New Roman" w:hAnsi="Times New Roman" w:cs="Times New Roman"/>
          <w:color w:val="000000"/>
          <w:lang w:val="fr-CD"/>
        </w:rPr>
        <w:t>Ce succès dépend de vous, de la manière dont vous administrerez les questionnaires, et de votre attitude à l’égard des personnes enquêtées.</w:t>
      </w:r>
    </w:p>
    <w:p w:rsidR="00186DA1" w:rsidRPr="00127C81" w:rsidRDefault="00186DA1">
      <w:pPr>
        <w:spacing w:after="0"/>
        <w:jc w:val="both"/>
        <w:rPr>
          <w:rFonts w:ascii="Times New Roman" w:hAnsi="Times New Roman" w:cs="Times New Roman"/>
          <w:color w:val="000000"/>
          <w:lang w:val="fr-CD"/>
        </w:rPr>
      </w:pPr>
    </w:p>
    <w:p w:rsidR="00186DA1" w:rsidRPr="00127C81" w:rsidRDefault="00543940">
      <w:pPr>
        <w:spacing w:after="0"/>
        <w:jc w:val="both"/>
        <w:rPr>
          <w:rFonts w:ascii="Times New Roman" w:hAnsi="Times New Roman" w:cs="Times New Roman"/>
          <w:color w:val="000000"/>
          <w:lang w:val="fr-CD"/>
        </w:rPr>
      </w:pPr>
      <w:r w:rsidRPr="00127C81">
        <w:rPr>
          <w:rFonts w:ascii="Times New Roman" w:hAnsi="Times New Roman" w:cs="Times New Roman"/>
          <w:color w:val="000000"/>
          <w:lang w:val="fr-CD"/>
        </w:rPr>
        <w:t>Suivez scrupuleusement tous les conseils qui vous sont donnés dans ce manuel. Il est le fruit d’une somme d’expériences accumulées au cours de plusieurs années.</w:t>
      </w:r>
    </w:p>
    <w:p w:rsidR="00186DA1" w:rsidRPr="00127C81" w:rsidRDefault="00186DA1">
      <w:pPr>
        <w:spacing w:after="0"/>
        <w:jc w:val="both"/>
        <w:rPr>
          <w:rFonts w:ascii="Times New Roman" w:hAnsi="Times New Roman" w:cs="Times New Roman"/>
          <w:color w:val="000000"/>
          <w:lang w:val="fr-CD"/>
        </w:rPr>
      </w:pPr>
    </w:p>
    <w:p w:rsidR="00186DA1" w:rsidRPr="00127C81" w:rsidRDefault="00543940">
      <w:pPr>
        <w:spacing w:after="0"/>
        <w:jc w:val="both"/>
        <w:rPr>
          <w:rFonts w:ascii="Times New Roman" w:hAnsi="Times New Roman" w:cs="Times New Roman"/>
          <w:color w:val="000000"/>
          <w:lang w:val="fr-CD"/>
        </w:rPr>
      </w:pPr>
      <w:r w:rsidRPr="00127C81">
        <w:rPr>
          <w:rFonts w:ascii="Times New Roman" w:hAnsi="Times New Roman" w:cs="Times New Roman"/>
          <w:color w:val="000000"/>
          <w:lang w:val="fr-CD"/>
        </w:rPr>
        <w:t>Expliquez simplement votre travail. Ne vous mêlez pas des problèmes internes du ménage ou des sujets pouvant vous éloigner de votre travail.</w:t>
      </w:r>
    </w:p>
    <w:p w:rsidR="00186DA1" w:rsidRPr="00127C81" w:rsidRDefault="00186DA1">
      <w:pPr>
        <w:spacing w:after="0"/>
        <w:jc w:val="both"/>
        <w:rPr>
          <w:rFonts w:ascii="Times New Roman" w:hAnsi="Times New Roman" w:cs="Times New Roman"/>
          <w:color w:val="000000"/>
          <w:lang w:val="fr-CD"/>
        </w:rPr>
      </w:pPr>
    </w:p>
    <w:p w:rsidR="00186DA1" w:rsidRPr="00127C81" w:rsidRDefault="00543940">
      <w:pPr>
        <w:spacing w:after="0"/>
        <w:jc w:val="both"/>
        <w:rPr>
          <w:rFonts w:ascii="Times New Roman" w:hAnsi="Times New Roman" w:cs="Times New Roman"/>
          <w:color w:val="000000"/>
          <w:lang w:val="fr-CD"/>
        </w:rPr>
      </w:pPr>
      <w:r w:rsidRPr="00127C81">
        <w:rPr>
          <w:rFonts w:ascii="Times New Roman" w:hAnsi="Times New Roman" w:cs="Times New Roman"/>
          <w:color w:val="000000"/>
          <w:lang w:val="fr-CD"/>
        </w:rPr>
        <w:t>Faites bon usage du matériel qui vous a été confié et retournez-le obligatoirement à l’</w:t>
      </w:r>
      <w:r w:rsidR="0081765C" w:rsidRPr="00127C81">
        <w:rPr>
          <w:rFonts w:ascii="Times New Roman" w:hAnsi="Times New Roman" w:cs="Times New Roman"/>
          <w:color w:val="000000"/>
          <w:lang w:val="fr-CD"/>
        </w:rPr>
        <w:t>Université Catholique de Bukavu (UCB)</w:t>
      </w:r>
      <w:r w:rsidRPr="00127C81">
        <w:rPr>
          <w:rFonts w:ascii="Times New Roman" w:hAnsi="Times New Roman" w:cs="Times New Roman"/>
          <w:color w:val="000000"/>
          <w:lang w:val="fr-CD"/>
        </w:rPr>
        <w:t xml:space="preserve"> dès la fin des travaux. </w:t>
      </w:r>
    </w:p>
    <w:p w:rsidR="00D34AA1" w:rsidRPr="00127C81" w:rsidRDefault="00D34AA1" w:rsidP="00D34AA1">
      <w:pPr>
        <w:jc w:val="both"/>
        <w:rPr>
          <w:rFonts w:ascii="Times New Roman" w:hAnsi="Times New Roman" w:cs="Times New Roman"/>
          <w:color w:val="000000"/>
          <w:lang w:val="fr-CD"/>
        </w:rPr>
      </w:pPr>
    </w:p>
    <w:p w:rsidR="006168F3" w:rsidRPr="00127C81" w:rsidRDefault="006168F3" w:rsidP="001970D5">
      <w:pPr>
        <w:pStyle w:val="Heading1"/>
        <w:rPr>
          <w:lang w:val="fr-CD"/>
        </w:rPr>
        <w:sectPr w:rsidR="006168F3" w:rsidRPr="00127C81" w:rsidSect="006168F3">
          <w:footerReference w:type="default" r:id="rId9"/>
          <w:pgSz w:w="11906" w:h="16838"/>
          <w:pgMar w:top="1417" w:right="1417" w:bottom="1417" w:left="1417" w:header="708" w:footer="708" w:gutter="0"/>
          <w:pgNumType w:start="1" w:chapStyle="1"/>
          <w:cols w:space="708"/>
          <w:docGrid w:linePitch="360"/>
        </w:sectPr>
      </w:pPr>
    </w:p>
    <w:p w:rsidR="00186DA1" w:rsidRPr="00127C81" w:rsidRDefault="001970D5" w:rsidP="001970D5">
      <w:pPr>
        <w:pStyle w:val="Heading1"/>
        <w:rPr>
          <w:lang w:val="fr-CD"/>
        </w:rPr>
      </w:pPr>
      <w:bookmarkStart w:id="1" w:name="_Toc368666105"/>
      <w:r w:rsidRPr="00127C81">
        <w:rPr>
          <w:lang w:val="fr-CD"/>
        </w:rPr>
        <w:lastRenderedPageBreak/>
        <w:t>Introduction</w:t>
      </w:r>
      <w:bookmarkEnd w:id="1"/>
    </w:p>
    <w:p w:rsidR="00F453B5" w:rsidRPr="00127C81" w:rsidRDefault="00F453B5" w:rsidP="00A754C1">
      <w:pPr>
        <w:pStyle w:val="Default"/>
        <w:jc w:val="both"/>
        <w:rPr>
          <w:rFonts w:ascii="Times New Roman" w:hAnsi="Times New Roman" w:cs="Times New Roman"/>
          <w:color w:val="auto"/>
          <w:lang w:val="fr-CD"/>
        </w:rPr>
      </w:pPr>
    </w:p>
    <w:p w:rsidR="00591F77" w:rsidRPr="00127C81" w:rsidRDefault="00FA073E" w:rsidP="00591F77">
      <w:pPr>
        <w:rPr>
          <w:lang w:val="fr-CD"/>
        </w:rPr>
      </w:pPr>
      <w:r w:rsidRPr="00127C81">
        <w:rPr>
          <w:lang w:val="fr-CD"/>
        </w:rPr>
        <w:t>Le gouvernement Néerlandais</w:t>
      </w:r>
      <w:r w:rsidR="0081765C" w:rsidRPr="00127C81">
        <w:rPr>
          <w:lang w:val="fr-CD"/>
        </w:rPr>
        <w:t xml:space="preserve"> attache un </w:t>
      </w:r>
      <w:r w:rsidRPr="00127C81">
        <w:rPr>
          <w:lang w:val="fr-CD"/>
        </w:rPr>
        <w:t>grand</w:t>
      </w:r>
      <w:r w:rsidR="0081765C" w:rsidRPr="00127C81">
        <w:rPr>
          <w:lang w:val="fr-CD"/>
        </w:rPr>
        <w:t xml:space="preserve"> prix </w:t>
      </w:r>
      <w:r w:rsidRPr="00127C81">
        <w:rPr>
          <w:lang w:val="fr-CD"/>
        </w:rPr>
        <w:t>au</w:t>
      </w:r>
      <w:r w:rsidR="0081765C" w:rsidRPr="00127C81">
        <w:rPr>
          <w:lang w:val="fr-CD"/>
        </w:rPr>
        <w:t xml:space="preserve"> </w:t>
      </w:r>
      <w:r w:rsidR="006168F3" w:rsidRPr="00127C81">
        <w:rPr>
          <w:lang w:val="fr-CD"/>
        </w:rPr>
        <w:t>développement</w:t>
      </w:r>
      <w:r w:rsidR="0081765C" w:rsidRPr="00127C81">
        <w:rPr>
          <w:lang w:val="fr-CD"/>
        </w:rPr>
        <w:t xml:space="preserve"> international. Pour ce raison, elle </w:t>
      </w:r>
      <w:r w:rsidRPr="00127C81">
        <w:rPr>
          <w:lang w:val="fr-CD"/>
        </w:rPr>
        <w:t>finance</w:t>
      </w:r>
      <w:r w:rsidR="0081765C" w:rsidRPr="00127C81">
        <w:rPr>
          <w:lang w:val="fr-CD"/>
        </w:rPr>
        <w:t xml:space="preserve"> pour des </w:t>
      </w:r>
      <w:proofErr w:type="spellStart"/>
      <w:r w:rsidR="0081765C" w:rsidRPr="00127C81">
        <w:rPr>
          <w:lang w:val="fr-CD"/>
        </w:rPr>
        <w:t>ONGs</w:t>
      </w:r>
      <w:proofErr w:type="spellEnd"/>
      <w:r w:rsidR="0081765C" w:rsidRPr="00127C81">
        <w:rPr>
          <w:lang w:val="fr-CD"/>
        </w:rPr>
        <w:t xml:space="preserve"> dans plusieurs pays avec la fin de atteindre les « Millenium </w:t>
      </w:r>
      <w:proofErr w:type="spellStart"/>
      <w:r w:rsidR="0081765C" w:rsidRPr="00127C81">
        <w:rPr>
          <w:lang w:val="fr-CD"/>
        </w:rPr>
        <w:t>Development</w:t>
      </w:r>
      <w:proofErr w:type="spellEnd"/>
      <w:r w:rsidR="0081765C" w:rsidRPr="00127C81">
        <w:rPr>
          <w:lang w:val="fr-CD"/>
        </w:rPr>
        <w:t xml:space="preserve"> Goals » (</w:t>
      </w:r>
      <w:proofErr w:type="spellStart"/>
      <w:r w:rsidR="0081765C" w:rsidRPr="00127C81">
        <w:rPr>
          <w:lang w:val="fr-CD"/>
        </w:rPr>
        <w:t>MDG</w:t>
      </w:r>
      <w:r w:rsidR="00591F77" w:rsidRPr="00127C81">
        <w:rPr>
          <w:lang w:val="fr-CD"/>
        </w:rPr>
        <w:t>s</w:t>
      </w:r>
      <w:proofErr w:type="spellEnd"/>
      <w:r w:rsidR="0081765C" w:rsidRPr="00127C81">
        <w:rPr>
          <w:lang w:val="fr-CD"/>
        </w:rPr>
        <w:t xml:space="preserve">), capacitation des </w:t>
      </w:r>
      <w:proofErr w:type="spellStart"/>
      <w:r w:rsidR="0081765C" w:rsidRPr="00127C81">
        <w:rPr>
          <w:lang w:val="fr-CD"/>
        </w:rPr>
        <w:t>ONG</w:t>
      </w:r>
      <w:r w:rsidRPr="00127C81">
        <w:rPr>
          <w:lang w:val="fr-CD"/>
        </w:rPr>
        <w:t>s</w:t>
      </w:r>
      <w:proofErr w:type="spellEnd"/>
      <w:r w:rsidR="0081765C" w:rsidRPr="00127C81">
        <w:rPr>
          <w:lang w:val="fr-CD"/>
        </w:rPr>
        <w:t xml:space="preserve">, et la consolidation de la </w:t>
      </w:r>
      <w:r w:rsidR="00957F94" w:rsidRPr="00127C81">
        <w:rPr>
          <w:lang w:val="fr-CD"/>
        </w:rPr>
        <w:t>société</w:t>
      </w:r>
      <w:r w:rsidR="0081765C" w:rsidRPr="00127C81">
        <w:rPr>
          <w:lang w:val="fr-CD"/>
        </w:rPr>
        <w:t xml:space="preserve"> civil. Pour mesurer l’efficacité </w:t>
      </w:r>
      <w:r w:rsidR="006168F3" w:rsidRPr="00127C81">
        <w:rPr>
          <w:lang w:val="fr-CD"/>
        </w:rPr>
        <w:t>de</w:t>
      </w:r>
      <w:r w:rsidR="0081765C" w:rsidRPr="00127C81">
        <w:rPr>
          <w:lang w:val="fr-CD"/>
        </w:rPr>
        <w:t xml:space="preserve"> ces efforts, </w:t>
      </w:r>
      <w:r w:rsidRPr="00127C81">
        <w:rPr>
          <w:lang w:val="fr-CD"/>
        </w:rPr>
        <w:t>le</w:t>
      </w:r>
      <w:r w:rsidR="0081765C" w:rsidRPr="00127C81">
        <w:rPr>
          <w:lang w:val="fr-CD"/>
        </w:rPr>
        <w:t xml:space="preserve"> gouvernement a </w:t>
      </w:r>
      <w:r w:rsidR="006168F3" w:rsidRPr="00127C81">
        <w:rPr>
          <w:lang w:val="fr-CD"/>
        </w:rPr>
        <w:t>décidé</w:t>
      </w:r>
      <w:r w:rsidR="0081765C" w:rsidRPr="00127C81">
        <w:rPr>
          <w:lang w:val="fr-CD"/>
        </w:rPr>
        <w:t xml:space="preserve"> </w:t>
      </w:r>
      <w:r w:rsidRPr="00127C81">
        <w:rPr>
          <w:lang w:val="fr-CD"/>
        </w:rPr>
        <w:t>d’organiser</w:t>
      </w:r>
      <w:r w:rsidR="00591F77" w:rsidRPr="00127C81">
        <w:rPr>
          <w:lang w:val="fr-CD"/>
        </w:rPr>
        <w:t xml:space="preserve"> des </w:t>
      </w:r>
      <w:r w:rsidRPr="00127C81">
        <w:rPr>
          <w:lang w:val="fr-CD"/>
        </w:rPr>
        <w:t>évaluations</w:t>
      </w:r>
      <w:r w:rsidR="00591F77" w:rsidRPr="00127C81">
        <w:rPr>
          <w:lang w:val="fr-CD"/>
        </w:rPr>
        <w:t xml:space="preserve"> dans 8 pays </w:t>
      </w:r>
      <w:r w:rsidR="0081765C" w:rsidRPr="00127C81">
        <w:rPr>
          <w:lang w:val="fr-CD"/>
        </w:rPr>
        <w:t xml:space="preserve">: </w:t>
      </w:r>
      <w:r w:rsidR="006168F3" w:rsidRPr="00127C81">
        <w:rPr>
          <w:lang w:val="fr-CD"/>
        </w:rPr>
        <w:t>Indonésie</w:t>
      </w:r>
      <w:r w:rsidR="0081765C" w:rsidRPr="00127C81">
        <w:rPr>
          <w:lang w:val="fr-CD"/>
        </w:rPr>
        <w:t xml:space="preserve">, Bangladesh, Inde, Pakistan, Uganda, </w:t>
      </w:r>
      <w:r w:rsidR="00591F77" w:rsidRPr="00127C81">
        <w:rPr>
          <w:lang w:val="fr-CD"/>
        </w:rPr>
        <w:t xml:space="preserve">Ethiopie, la RDC et Liberia. </w:t>
      </w:r>
    </w:p>
    <w:p w:rsidR="00591F77" w:rsidRPr="00127C81" w:rsidRDefault="00591F77" w:rsidP="00591F77">
      <w:pPr>
        <w:rPr>
          <w:lang w:val="fr-CD"/>
        </w:rPr>
      </w:pPr>
      <w:r w:rsidRPr="00127C81">
        <w:rPr>
          <w:lang w:val="fr-CD"/>
        </w:rPr>
        <w:t xml:space="preserve">Dans ce contexte, l’UCB avec la collaboration de l’université de Wageningen organise une étude pour mesurer l’impact  des efforts Néerlandaises sur les </w:t>
      </w:r>
      <w:proofErr w:type="spellStart"/>
      <w:r w:rsidRPr="00127C81">
        <w:rPr>
          <w:lang w:val="fr-CD"/>
        </w:rPr>
        <w:t>MDGs</w:t>
      </w:r>
      <w:proofErr w:type="spellEnd"/>
      <w:r w:rsidRPr="00127C81">
        <w:rPr>
          <w:lang w:val="fr-CD"/>
        </w:rPr>
        <w:t xml:space="preserve">.  Cette </w:t>
      </w:r>
      <w:r w:rsidR="006168F3" w:rsidRPr="00127C81">
        <w:rPr>
          <w:lang w:val="fr-CD"/>
        </w:rPr>
        <w:t>étude</w:t>
      </w:r>
      <w:r w:rsidRPr="00127C81">
        <w:rPr>
          <w:lang w:val="fr-CD"/>
        </w:rPr>
        <w:t xml:space="preserve"> compris deux phase : un </w:t>
      </w:r>
      <w:proofErr w:type="spellStart"/>
      <w:r w:rsidRPr="00127C81">
        <w:rPr>
          <w:lang w:val="fr-CD"/>
        </w:rPr>
        <w:t>baseline</w:t>
      </w:r>
      <w:proofErr w:type="spellEnd"/>
      <w:r w:rsidRPr="00127C81">
        <w:rPr>
          <w:lang w:val="fr-CD"/>
        </w:rPr>
        <w:t xml:space="preserve"> (qui a eu lieu en 2012) et un </w:t>
      </w:r>
      <w:proofErr w:type="spellStart"/>
      <w:r w:rsidRPr="00127C81">
        <w:rPr>
          <w:lang w:val="fr-CD"/>
        </w:rPr>
        <w:t>endline</w:t>
      </w:r>
      <w:proofErr w:type="spellEnd"/>
      <w:r w:rsidRPr="00127C81">
        <w:rPr>
          <w:lang w:val="fr-CD"/>
        </w:rPr>
        <w:t> : le projet courant.</w:t>
      </w:r>
    </w:p>
    <w:p w:rsidR="00591F77" w:rsidRPr="00127C81" w:rsidRDefault="00591F77" w:rsidP="00591F77">
      <w:pPr>
        <w:rPr>
          <w:lang w:val="fr-CD"/>
        </w:rPr>
      </w:pPr>
      <w:r w:rsidRPr="00127C81">
        <w:rPr>
          <w:lang w:val="fr-CD"/>
        </w:rPr>
        <w:t xml:space="preserve">Projets de 5 </w:t>
      </w:r>
      <w:proofErr w:type="spellStart"/>
      <w:r w:rsidRPr="00127C81">
        <w:rPr>
          <w:lang w:val="fr-CD"/>
        </w:rPr>
        <w:t>ONGs</w:t>
      </w:r>
      <w:proofErr w:type="spellEnd"/>
      <w:r w:rsidRPr="00127C81">
        <w:rPr>
          <w:lang w:val="fr-CD"/>
        </w:rPr>
        <w:t xml:space="preserve"> Congolaises sont </w:t>
      </w:r>
      <w:r w:rsidR="00FA073E" w:rsidRPr="00127C81">
        <w:rPr>
          <w:lang w:val="fr-CD"/>
        </w:rPr>
        <w:t>sélectionnés</w:t>
      </w:r>
      <w:r w:rsidRPr="00127C81">
        <w:rPr>
          <w:lang w:val="fr-CD"/>
        </w:rPr>
        <w:t xml:space="preserve"> pour l’</w:t>
      </w:r>
      <w:r w:rsidR="00FA073E" w:rsidRPr="00127C81">
        <w:rPr>
          <w:lang w:val="fr-CD"/>
        </w:rPr>
        <w:t>étude</w:t>
      </w:r>
      <w:r w:rsidRPr="00127C81">
        <w:rPr>
          <w:lang w:val="fr-CD"/>
        </w:rPr>
        <w:t> :</w:t>
      </w:r>
    </w:p>
    <w:p w:rsidR="00591F77" w:rsidRPr="00127C81" w:rsidRDefault="00591F77" w:rsidP="00957F94">
      <w:pPr>
        <w:pStyle w:val="ListParagraph"/>
        <w:numPr>
          <w:ilvl w:val="0"/>
          <w:numId w:val="2"/>
        </w:numPr>
        <w:rPr>
          <w:lang w:val="fr-CD"/>
        </w:rPr>
      </w:pPr>
      <w:r w:rsidRPr="00127C81">
        <w:rPr>
          <w:lang w:val="fr-CD"/>
        </w:rPr>
        <w:t>Armée du Salut (</w:t>
      </w:r>
      <w:proofErr w:type="spellStart"/>
      <w:r w:rsidRPr="00127C81">
        <w:rPr>
          <w:lang w:val="fr-CD"/>
        </w:rPr>
        <w:t>Bagira</w:t>
      </w:r>
      <w:proofErr w:type="spellEnd"/>
      <w:r w:rsidRPr="00127C81">
        <w:rPr>
          <w:lang w:val="fr-CD"/>
        </w:rPr>
        <w:t xml:space="preserve">, </w:t>
      </w:r>
      <w:proofErr w:type="spellStart"/>
      <w:r w:rsidRPr="00127C81">
        <w:rPr>
          <w:lang w:val="fr-CD"/>
        </w:rPr>
        <w:t>Kabare</w:t>
      </w:r>
      <w:proofErr w:type="spellEnd"/>
      <w:r w:rsidRPr="00127C81">
        <w:rPr>
          <w:lang w:val="fr-CD"/>
        </w:rPr>
        <w:t>)</w:t>
      </w:r>
    </w:p>
    <w:p w:rsidR="00591F77" w:rsidRPr="00127C81" w:rsidRDefault="00591F77" w:rsidP="00957F94">
      <w:pPr>
        <w:pStyle w:val="ListParagraph"/>
        <w:numPr>
          <w:ilvl w:val="0"/>
          <w:numId w:val="2"/>
        </w:numPr>
        <w:rPr>
          <w:lang w:val="fr-CD"/>
        </w:rPr>
      </w:pPr>
      <w:r w:rsidRPr="00127C81">
        <w:rPr>
          <w:lang w:val="fr-CD"/>
        </w:rPr>
        <w:t>AGIR (</w:t>
      </w:r>
      <w:proofErr w:type="spellStart"/>
      <w:r w:rsidRPr="00127C81">
        <w:rPr>
          <w:lang w:val="fr-CD"/>
        </w:rPr>
        <w:t>Bapère</w:t>
      </w:r>
      <w:proofErr w:type="spellEnd"/>
      <w:r w:rsidRPr="00127C81">
        <w:rPr>
          <w:lang w:val="fr-CD"/>
        </w:rPr>
        <w:t>)</w:t>
      </w:r>
    </w:p>
    <w:p w:rsidR="00591F77" w:rsidRPr="00127C81" w:rsidRDefault="00591F77" w:rsidP="00957F94">
      <w:pPr>
        <w:pStyle w:val="ListParagraph"/>
        <w:numPr>
          <w:ilvl w:val="0"/>
          <w:numId w:val="2"/>
        </w:numPr>
        <w:rPr>
          <w:lang w:val="fr-CD"/>
        </w:rPr>
      </w:pPr>
      <w:proofErr w:type="spellStart"/>
      <w:r w:rsidRPr="00127C81">
        <w:rPr>
          <w:lang w:val="fr-CD"/>
        </w:rPr>
        <w:t>CEPROF</w:t>
      </w:r>
      <w:proofErr w:type="spellEnd"/>
      <w:r w:rsidRPr="00127C81">
        <w:rPr>
          <w:lang w:val="fr-CD"/>
        </w:rPr>
        <w:t xml:space="preserve"> (</w:t>
      </w:r>
      <w:proofErr w:type="spellStart"/>
      <w:r w:rsidRPr="00127C81">
        <w:rPr>
          <w:lang w:val="fr-CD"/>
        </w:rPr>
        <w:t>Fizi</w:t>
      </w:r>
      <w:proofErr w:type="spellEnd"/>
      <w:r w:rsidRPr="00127C81">
        <w:rPr>
          <w:lang w:val="fr-CD"/>
        </w:rPr>
        <w:t>)</w:t>
      </w:r>
    </w:p>
    <w:p w:rsidR="00591F77" w:rsidRPr="00127C81" w:rsidRDefault="00591F77" w:rsidP="00957F94">
      <w:pPr>
        <w:pStyle w:val="ListParagraph"/>
        <w:numPr>
          <w:ilvl w:val="0"/>
          <w:numId w:val="2"/>
        </w:numPr>
        <w:rPr>
          <w:lang w:val="fr-CD"/>
        </w:rPr>
      </w:pPr>
      <w:proofErr w:type="spellStart"/>
      <w:r w:rsidRPr="00127C81">
        <w:rPr>
          <w:lang w:val="fr-CD"/>
        </w:rPr>
        <w:t>SOFIBEF</w:t>
      </w:r>
      <w:proofErr w:type="spellEnd"/>
      <w:r w:rsidRPr="00127C81">
        <w:rPr>
          <w:lang w:val="fr-CD"/>
        </w:rPr>
        <w:t xml:space="preserve"> (</w:t>
      </w:r>
      <w:proofErr w:type="spellStart"/>
      <w:r w:rsidRPr="00127C81">
        <w:rPr>
          <w:lang w:val="fr-CD"/>
        </w:rPr>
        <w:t>Fizi</w:t>
      </w:r>
      <w:proofErr w:type="spellEnd"/>
      <w:r w:rsidRPr="00127C81">
        <w:rPr>
          <w:lang w:val="fr-CD"/>
        </w:rPr>
        <w:t xml:space="preserve"> et </w:t>
      </w:r>
      <w:proofErr w:type="spellStart"/>
      <w:r w:rsidRPr="00127C81">
        <w:rPr>
          <w:lang w:val="fr-CD"/>
        </w:rPr>
        <w:t>Uvira</w:t>
      </w:r>
      <w:proofErr w:type="spellEnd"/>
      <w:r w:rsidRPr="00127C81">
        <w:rPr>
          <w:lang w:val="fr-CD"/>
        </w:rPr>
        <w:t>)</w:t>
      </w:r>
    </w:p>
    <w:p w:rsidR="00591F77" w:rsidRPr="00127C81" w:rsidRDefault="00591F77" w:rsidP="00957F94">
      <w:pPr>
        <w:pStyle w:val="ListParagraph"/>
        <w:numPr>
          <w:ilvl w:val="0"/>
          <w:numId w:val="2"/>
        </w:numPr>
        <w:rPr>
          <w:lang w:val="fr-CD"/>
        </w:rPr>
      </w:pPr>
      <w:proofErr w:type="spellStart"/>
      <w:r w:rsidRPr="00127C81">
        <w:rPr>
          <w:lang w:val="fr-CD"/>
        </w:rPr>
        <w:t>VECO</w:t>
      </w:r>
      <w:proofErr w:type="spellEnd"/>
      <w:r w:rsidRPr="00127C81">
        <w:rPr>
          <w:lang w:val="fr-CD"/>
        </w:rPr>
        <w:t xml:space="preserve"> (</w:t>
      </w:r>
      <w:proofErr w:type="spellStart"/>
      <w:r w:rsidRPr="00127C81">
        <w:rPr>
          <w:lang w:val="fr-CD"/>
        </w:rPr>
        <w:t>Uvira</w:t>
      </w:r>
      <w:proofErr w:type="spellEnd"/>
      <w:r w:rsidRPr="00127C81">
        <w:rPr>
          <w:lang w:val="fr-CD"/>
        </w:rPr>
        <w:t>)</w:t>
      </w:r>
    </w:p>
    <w:p w:rsidR="00591F77" w:rsidRPr="00127C81" w:rsidRDefault="00591F77" w:rsidP="00591F77">
      <w:pPr>
        <w:rPr>
          <w:lang w:val="fr-CD"/>
        </w:rPr>
      </w:pPr>
      <w:r w:rsidRPr="00127C81">
        <w:rPr>
          <w:lang w:val="fr-CD"/>
        </w:rPr>
        <w:t>Pour l’évaluation des ménages bénéficiaires, et non-bénéficiaires seront enquêtés pour bien comparer les effets des projets.</w:t>
      </w:r>
    </w:p>
    <w:p w:rsidR="00591F77" w:rsidRPr="00127C81" w:rsidRDefault="00591F77" w:rsidP="00A754C1">
      <w:pPr>
        <w:pStyle w:val="Default"/>
        <w:jc w:val="both"/>
        <w:rPr>
          <w:rFonts w:ascii="Times New Roman" w:hAnsi="Times New Roman" w:cs="Times New Roman"/>
          <w:color w:val="auto"/>
          <w:sz w:val="16"/>
          <w:szCs w:val="16"/>
          <w:lang w:val="fr-CD"/>
        </w:rPr>
      </w:pPr>
    </w:p>
    <w:p w:rsidR="00186DA1" w:rsidRPr="00127C81" w:rsidRDefault="00543940" w:rsidP="00591F77">
      <w:pPr>
        <w:rPr>
          <w:lang w:val="fr-CD"/>
        </w:rPr>
      </w:pPr>
      <w:r w:rsidRPr="00127C81">
        <w:rPr>
          <w:lang w:val="fr-CD"/>
        </w:rPr>
        <w:t>Capitalisant les enseignements de ces expériences précédentes en matière de collecte, le présent manuel est un guide qui vous présente les objectifs de l’enquête et des différentes sections du questionnaire, le schéma d’organisation de la collecte, le remplissage des questionnaires. Il a pour but  d’aider l’agent enquêteur à accomplir sa tâche avec efficacité et dans les délais. Le succès de cette opération ainsi que la pertinence des résultats et de l’analyse dépendent de la qualité des données collectées sur le terrain.</w:t>
      </w:r>
    </w:p>
    <w:p w:rsidR="00186DA1" w:rsidRPr="00127C81" w:rsidRDefault="00543940" w:rsidP="00591F77">
      <w:pPr>
        <w:rPr>
          <w:lang w:val="fr-CD"/>
        </w:rPr>
      </w:pPr>
      <w:r w:rsidRPr="00127C81">
        <w:rPr>
          <w:lang w:val="fr-CD"/>
        </w:rPr>
        <w:t>La bonne compréhension et le respect strict des instructions qui sont contenues dans ce manuel conditionnent la réussite de  cette enquête.</w:t>
      </w:r>
    </w:p>
    <w:p w:rsidR="00C044B8" w:rsidRPr="00127C81" w:rsidRDefault="00C044B8" w:rsidP="001970D5">
      <w:pPr>
        <w:pStyle w:val="Heading1"/>
        <w:rPr>
          <w:rFonts w:ascii="Times New Roman" w:hAnsi="Times New Roman" w:cs="Times New Roman"/>
          <w:color w:val="000000"/>
          <w:lang w:val="fr-CD"/>
        </w:rPr>
        <w:sectPr w:rsidR="00C044B8" w:rsidRPr="00127C81" w:rsidSect="006168F3">
          <w:footerReference w:type="default" r:id="rId10"/>
          <w:pgSz w:w="11906" w:h="16838"/>
          <w:pgMar w:top="1417" w:right="1417" w:bottom="1417" w:left="1417" w:header="708" w:footer="708" w:gutter="0"/>
          <w:pgNumType w:start="1" w:chapStyle="1"/>
          <w:cols w:space="708"/>
          <w:docGrid w:linePitch="360"/>
        </w:sectPr>
      </w:pPr>
    </w:p>
    <w:p w:rsidR="00186DA1" w:rsidRPr="00127C81" w:rsidRDefault="006168F3" w:rsidP="001970D5">
      <w:pPr>
        <w:pStyle w:val="Heading1"/>
        <w:rPr>
          <w:lang w:val="fr-CD"/>
        </w:rPr>
      </w:pPr>
      <w:bookmarkStart w:id="2" w:name="_Toc151610659"/>
      <w:bookmarkStart w:id="3" w:name="_Toc368666106"/>
      <w:r w:rsidRPr="00127C81">
        <w:rPr>
          <w:lang w:val="fr-CD"/>
        </w:rPr>
        <w:lastRenderedPageBreak/>
        <w:t>Présentation</w:t>
      </w:r>
      <w:r w:rsidR="001970D5" w:rsidRPr="00127C81">
        <w:rPr>
          <w:lang w:val="fr-CD"/>
        </w:rPr>
        <w:t xml:space="preserve"> de l’</w:t>
      </w:r>
      <w:bookmarkEnd w:id="2"/>
      <w:r w:rsidRPr="00127C81">
        <w:rPr>
          <w:lang w:val="fr-CD"/>
        </w:rPr>
        <w:t>enquête</w:t>
      </w:r>
      <w:r w:rsidR="001970D5" w:rsidRPr="00127C81">
        <w:rPr>
          <w:lang w:val="fr-CD"/>
        </w:rPr>
        <w:t xml:space="preserve"> et renseignements </w:t>
      </w:r>
      <w:bookmarkEnd w:id="3"/>
      <w:r w:rsidRPr="00127C81">
        <w:rPr>
          <w:lang w:val="fr-CD"/>
        </w:rPr>
        <w:t>généraux</w:t>
      </w:r>
    </w:p>
    <w:p w:rsidR="002D0F84" w:rsidRPr="00127C81" w:rsidRDefault="002D0F84" w:rsidP="00D34AA1">
      <w:pPr>
        <w:pStyle w:val="CorpsdetexteAppendix"/>
        <w:jc w:val="both"/>
        <w:rPr>
          <w:rFonts w:ascii="Times New Roman" w:hAnsi="Times New Roman"/>
          <w:b/>
          <w:color w:val="000000"/>
          <w:sz w:val="16"/>
          <w:szCs w:val="16"/>
          <w:lang w:val="fr-CD"/>
        </w:rPr>
      </w:pPr>
    </w:p>
    <w:p w:rsidR="00D34AA1" w:rsidRPr="00127C81" w:rsidRDefault="00C172DD" w:rsidP="00722C35">
      <w:pPr>
        <w:pStyle w:val="Heading2"/>
        <w:rPr>
          <w:lang w:val="fr-CD"/>
        </w:rPr>
      </w:pPr>
      <w:bookmarkStart w:id="4" w:name="_Toc151610660"/>
      <w:bookmarkStart w:id="5" w:name="_Toc368666108"/>
      <w:r w:rsidRPr="00127C81">
        <w:rPr>
          <w:lang w:val="fr-CD"/>
        </w:rPr>
        <w:t xml:space="preserve">Organisation des thèmes à aborder lors </w:t>
      </w:r>
      <w:r w:rsidR="00E43701" w:rsidRPr="00127C81">
        <w:rPr>
          <w:lang w:val="fr-CD"/>
        </w:rPr>
        <w:t>de l’enquête</w:t>
      </w:r>
      <w:bookmarkEnd w:id="4"/>
      <w:bookmarkEnd w:id="5"/>
    </w:p>
    <w:p w:rsidR="00D34AA1" w:rsidRPr="00127C81" w:rsidRDefault="00D34AA1" w:rsidP="00D34AA1">
      <w:pPr>
        <w:pStyle w:val="Niveau3"/>
        <w:rPr>
          <w:color w:val="000000"/>
          <w:sz w:val="8"/>
          <w:szCs w:val="8"/>
          <w:lang w:val="fr-CD"/>
        </w:rPr>
      </w:pPr>
      <w:bookmarkStart w:id="6" w:name="_Toc151610661"/>
    </w:p>
    <w:bookmarkEnd w:id="6"/>
    <w:p w:rsidR="00D34AA1" w:rsidRPr="00127C81" w:rsidRDefault="00D34AA1" w:rsidP="00D34AA1">
      <w:pPr>
        <w:pStyle w:val="Default"/>
        <w:jc w:val="both"/>
        <w:rPr>
          <w:rFonts w:ascii="Times New Roman" w:hAnsi="Times New Roman" w:cs="Times New Roman"/>
          <w:sz w:val="8"/>
          <w:szCs w:val="8"/>
          <w:lang w:val="fr-CD"/>
        </w:rPr>
      </w:pPr>
    </w:p>
    <w:p w:rsidR="00D34AA1" w:rsidRPr="00127C81" w:rsidRDefault="00543940" w:rsidP="00722C35">
      <w:pPr>
        <w:rPr>
          <w:lang w:val="fr-CD"/>
        </w:rPr>
      </w:pPr>
      <w:r w:rsidRPr="00127C81">
        <w:rPr>
          <w:lang w:val="fr-CD"/>
        </w:rPr>
        <w:t>Cette étude</w:t>
      </w:r>
      <w:r w:rsidR="00722C35" w:rsidRPr="00127C81">
        <w:rPr>
          <w:lang w:val="fr-CD"/>
        </w:rPr>
        <w:t xml:space="preserve"> sera</w:t>
      </w:r>
      <w:r w:rsidRPr="00127C81">
        <w:rPr>
          <w:lang w:val="fr-CD"/>
        </w:rPr>
        <w:t xml:space="preserve"> réalisée dans les </w:t>
      </w:r>
      <w:r w:rsidR="00C172DD" w:rsidRPr="00127C81">
        <w:rPr>
          <w:lang w:val="fr-CD"/>
        </w:rPr>
        <w:t xml:space="preserve">ménages </w:t>
      </w:r>
      <w:r w:rsidR="000507AE" w:rsidRPr="00127C81">
        <w:rPr>
          <w:lang w:val="fr-CD"/>
        </w:rPr>
        <w:t>sélectionnés</w:t>
      </w:r>
      <w:r w:rsidR="00C172DD" w:rsidRPr="00127C81">
        <w:rPr>
          <w:lang w:val="fr-CD"/>
        </w:rPr>
        <w:t xml:space="preserve"> lors de l’enquête de base</w:t>
      </w:r>
      <w:r w:rsidRPr="00127C81">
        <w:rPr>
          <w:lang w:val="fr-CD"/>
        </w:rPr>
        <w:t xml:space="preserve"> </w:t>
      </w:r>
      <w:r w:rsidR="00C172DD" w:rsidRPr="00127C81">
        <w:rPr>
          <w:lang w:val="fr-CD"/>
        </w:rPr>
        <w:t xml:space="preserve">sera organisée </w:t>
      </w:r>
      <w:r w:rsidR="000507AE" w:rsidRPr="00127C81">
        <w:rPr>
          <w:lang w:val="fr-CD"/>
        </w:rPr>
        <w:t xml:space="preserve">en </w:t>
      </w:r>
      <w:r w:rsidR="00EA10FB" w:rsidRPr="00127C81">
        <w:rPr>
          <w:lang w:val="fr-CD"/>
        </w:rPr>
        <w:t xml:space="preserve">sections </w:t>
      </w:r>
      <w:r w:rsidR="000507AE" w:rsidRPr="00127C81">
        <w:rPr>
          <w:lang w:val="fr-CD"/>
        </w:rPr>
        <w:t xml:space="preserve">décrites </w:t>
      </w:r>
      <w:r w:rsidR="00C172DD" w:rsidRPr="00127C81">
        <w:rPr>
          <w:lang w:val="fr-CD"/>
        </w:rPr>
        <w:t>de la façon suivante</w:t>
      </w:r>
      <w:r w:rsidRPr="00127C81">
        <w:rPr>
          <w:lang w:val="fr-CD"/>
        </w:rPr>
        <w:t xml:space="preserve"> : </w:t>
      </w:r>
    </w:p>
    <w:p w:rsidR="00EA10FB" w:rsidRPr="00127C81" w:rsidRDefault="00533E84" w:rsidP="00957F94">
      <w:pPr>
        <w:pStyle w:val="ListParagraph"/>
        <w:numPr>
          <w:ilvl w:val="0"/>
          <w:numId w:val="3"/>
        </w:numPr>
        <w:rPr>
          <w:lang w:val="fr-CD"/>
        </w:rPr>
      </w:pPr>
      <w:r w:rsidRPr="00127C81">
        <w:rPr>
          <w:lang w:val="fr-CD"/>
        </w:rPr>
        <w:t>Enquête</w:t>
      </w:r>
      <w:r w:rsidR="00EA10FB" w:rsidRPr="00127C81">
        <w:rPr>
          <w:lang w:val="fr-CD"/>
        </w:rPr>
        <w:t xml:space="preserve"> ménage</w:t>
      </w:r>
    </w:p>
    <w:p w:rsidR="00EA10FB" w:rsidRPr="00127C81" w:rsidRDefault="00D706A0" w:rsidP="00957F94">
      <w:pPr>
        <w:pStyle w:val="ListParagraph"/>
        <w:numPr>
          <w:ilvl w:val="1"/>
          <w:numId w:val="3"/>
        </w:numPr>
        <w:rPr>
          <w:lang w:val="fr-CD"/>
        </w:rPr>
      </w:pPr>
      <w:r w:rsidRPr="00127C81">
        <w:rPr>
          <w:lang w:val="fr-CD"/>
        </w:rPr>
        <w:t>Information sur le ménage</w:t>
      </w:r>
    </w:p>
    <w:p w:rsidR="00EA10FB" w:rsidRPr="00127C81" w:rsidRDefault="00EA10FB" w:rsidP="00957F94">
      <w:pPr>
        <w:pStyle w:val="ListParagraph"/>
        <w:numPr>
          <w:ilvl w:val="1"/>
          <w:numId w:val="3"/>
        </w:numPr>
        <w:rPr>
          <w:lang w:val="fr-CD"/>
        </w:rPr>
      </w:pPr>
      <w:r w:rsidRPr="00127C81">
        <w:rPr>
          <w:lang w:val="fr-CD"/>
        </w:rPr>
        <w:t>Agriculture</w:t>
      </w:r>
    </w:p>
    <w:p w:rsidR="00EA10FB" w:rsidRPr="00127C81" w:rsidRDefault="00EA10FB" w:rsidP="00957F94">
      <w:pPr>
        <w:pStyle w:val="ListParagraph"/>
        <w:numPr>
          <w:ilvl w:val="1"/>
          <w:numId w:val="3"/>
        </w:numPr>
        <w:rPr>
          <w:lang w:val="fr-CD"/>
        </w:rPr>
      </w:pPr>
      <w:r w:rsidRPr="00127C81">
        <w:rPr>
          <w:lang w:val="fr-CD"/>
        </w:rPr>
        <w:t>Consommation</w:t>
      </w:r>
    </w:p>
    <w:p w:rsidR="00EA10FB" w:rsidRPr="00127C81" w:rsidRDefault="006168F3" w:rsidP="00957F94">
      <w:pPr>
        <w:pStyle w:val="ListParagraph"/>
        <w:numPr>
          <w:ilvl w:val="1"/>
          <w:numId w:val="3"/>
        </w:numPr>
        <w:rPr>
          <w:lang w:val="fr-CD"/>
        </w:rPr>
      </w:pPr>
      <w:r w:rsidRPr="00127C81">
        <w:rPr>
          <w:lang w:val="fr-CD"/>
        </w:rPr>
        <w:t xml:space="preserve">Gouvernance et </w:t>
      </w:r>
      <w:r w:rsidR="00D706A0" w:rsidRPr="00127C81">
        <w:rPr>
          <w:lang w:val="fr-CD"/>
        </w:rPr>
        <w:t>Sécurité</w:t>
      </w:r>
    </w:p>
    <w:p w:rsidR="00C172DD" w:rsidRPr="00127C81" w:rsidRDefault="00533E84" w:rsidP="00957F94">
      <w:pPr>
        <w:pStyle w:val="ListParagraph"/>
        <w:numPr>
          <w:ilvl w:val="0"/>
          <w:numId w:val="3"/>
        </w:numPr>
        <w:rPr>
          <w:lang w:val="fr-CD"/>
        </w:rPr>
      </w:pPr>
      <w:r w:rsidRPr="00127C81">
        <w:rPr>
          <w:lang w:val="fr-CD"/>
        </w:rPr>
        <w:t>Expérimentations</w:t>
      </w:r>
      <w:r w:rsidR="00EA10FB" w:rsidRPr="00127C81">
        <w:rPr>
          <w:lang w:val="fr-CD"/>
        </w:rPr>
        <w:t xml:space="preserve"> </w:t>
      </w:r>
      <w:r w:rsidRPr="00127C81">
        <w:rPr>
          <w:lang w:val="fr-CD"/>
        </w:rPr>
        <w:t>économiques</w:t>
      </w:r>
    </w:p>
    <w:p w:rsidR="00EA10FB" w:rsidRPr="00127C81" w:rsidRDefault="00EA10FB" w:rsidP="00957F94">
      <w:pPr>
        <w:pStyle w:val="ListParagraph"/>
        <w:numPr>
          <w:ilvl w:val="1"/>
          <w:numId w:val="3"/>
        </w:numPr>
        <w:rPr>
          <w:lang w:val="fr-CD"/>
        </w:rPr>
      </w:pPr>
      <w:r w:rsidRPr="00127C81">
        <w:rPr>
          <w:lang w:val="fr-CD"/>
        </w:rPr>
        <w:t>Confiance</w:t>
      </w:r>
    </w:p>
    <w:p w:rsidR="00EA10FB" w:rsidRPr="00127C81" w:rsidRDefault="00EA10FB" w:rsidP="00957F94">
      <w:pPr>
        <w:pStyle w:val="ListParagraph"/>
        <w:numPr>
          <w:ilvl w:val="1"/>
          <w:numId w:val="3"/>
        </w:numPr>
        <w:rPr>
          <w:lang w:val="fr-CD"/>
        </w:rPr>
      </w:pPr>
      <w:r w:rsidRPr="00127C81">
        <w:rPr>
          <w:lang w:val="fr-CD"/>
        </w:rPr>
        <w:t>Risque</w:t>
      </w:r>
    </w:p>
    <w:p w:rsidR="00EA10FB" w:rsidRPr="00127C81" w:rsidRDefault="00EA10FB" w:rsidP="00957F94">
      <w:pPr>
        <w:pStyle w:val="ListParagraph"/>
        <w:numPr>
          <w:ilvl w:val="0"/>
          <w:numId w:val="3"/>
        </w:numPr>
        <w:rPr>
          <w:lang w:val="fr-CD"/>
        </w:rPr>
      </w:pPr>
      <w:r w:rsidRPr="00127C81">
        <w:rPr>
          <w:lang w:val="fr-CD"/>
        </w:rPr>
        <w:t>Questionnaire de village</w:t>
      </w:r>
    </w:p>
    <w:p w:rsidR="00D34AA1" w:rsidRPr="00127C81" w:rsidRDefault="00543940" w:rsidP="00722C35">
      <w:pPr>
        <w:pStyle w:val="Heading2"/>
        <w:rPr>
          <w:lang w:val="fr-CD"/>
        </w:rPr>
      </w:pPr>
      <w:bookmarkStart w:id="7" w:name="_Toc151610664"/>
      <w:bookmarkStart w:id="8" w:name="_Toc368666109"/>
      <w:r w:rsidRPr="00127C81">
        <w:rPr>
          <w:lang w:val="fr-CD"/>
        </w:rPr>
        <w:t>Champ de l’enquête</w:t>
      </w:r>
      <w:bookmarkEnd w:id="7"/>
      <w:bookmarkEnd w:id="8"/>
    </w:p>
    <w:p w:rsidR="00D34AA1" w:rsidRPr="00127C81" w:rsidRDefault="00D34AA1" w:rsidP="00D34AA1">
      <w:pPr>
        <w:pStyle w:val="Niveau3"/>
        <w:rPr>
          <w:color w:val="000000"/>
          <w:sz w:val="8"/>
          <w:szCs w:val="8"/>
          <w:lang w:val="fr-CD"/>
        </w:rPr>
      </w:pPr>
    </w:p>
    <w:p w:rsidR="00D34AA1" w:rsidRPr="00127C81" w:rsidRDefault="00543940" w:rsidP="00722C35">
      <w:pPr>
        <w:rPr>
          <w:lang w:val="fr-CD"/>
        </w:rPr>
      </w:pPr>
      <w:r w:rsidRPr="00127C81">
        <w:rPr>
          <w:lang w:val="fr-CD"/>
        </w:rPr>
        <w:t>L'étude consiste à mener des interviews auprès d’un échantillon de ménages enquêtés</w:t>
      </w:r>
      <w:r w:rsidR="00E72315" w:rsidRPr="00127C81">
        <w:rPr>
          <w:lang w:val="fr-CD"/>
        </w:rPr>
        <w:t xml:space="preserve"> lors de la première phase</w:t>
      </w:r>
      <w:r w:rsidR="00722C35" w:rsidRPr="00127C81">
        <w:rPr>
          <w:lang w:val="fr-CD"/>
        </w:rPr>
        <w:t xml:space="preserve"> dans </w:t>
      </w:r>
      <w:r w:rsidR="00FA073E" w:rsidRPr="00127C81">
        <w:rPr>
          <w:lang w:val="fr-CD"/>
        </w:rPr>
        <w:t>la</w:t>
      </w:r>
      <w:r w:rsidR="00722C35" w:rsidRPr="00127C81">
        <w:rPr>
          <w:lang w:val="fr-CD"/>
        </w:rPr>
        <w:t xml:space="preserve"> commune de </w:t>
      </w:r>
      <w:proofErr w:type="spellStart"/>
      <w:r w:rsidR="00722C35" w:rsidRPr="00127C81">
        <w:rPr>
          <w:lang w:val="fr-CD"/>
        </w:rPr>
        <w:t>Bagira</w:t>
      </w:r>
      <w:proofErr w:type="spellEnd"/>
      <w:r w:rsidR="00722C35" w:rsidRPr="00127C81">
        <w:rPr>
          <w:lang w:val="fr-CD"/>
        </w:rPr>
        <w:t xml:space="preserve"> et les territoires </w:t>
      </w:r>
      <w:r w:rsidRPr="00127C81">
        <w:rPr>
          <w:lang w:val="fr-CD"/>
        </w:rPr>
        <w:t>de</w:t>
      </w:r>
      <w:r w:rsidR="00722C35" w:rsidRPr="00127C81">
        <w:rPr>
          <w:lang w:val="fr-CD"/>
        </w:rPr>
        <w:t xml:space="preserve"> </w:t>
      </w:r>
      <w:proofErr w:type="spellStart"/>
      <w:r w:rsidR="00722C35" w:rsidRPr="00127C81">
        <w:rPr>
          <w:lang w:val="fr-CD"/>
        </w:rPr>
        <w:t>Kabare</w:t>
      </w:r>
      <w:proofErr w:type="spellEnd"/>
      <w:r w:rsidR="00722C35" w:rsidRPr="00127C81">
        <w:rPr>
          <w:lang w:val="fr-CD"/>
        </w:rPr>
        <w:t xml:space="preserve">, </w:t>
      </w:r>
      <w:proofErr w:type="spellStart"/>
      <w:r w:rsidR="00722C35" w:rsidRPr="00127C81">
        <w:rPr>
          <w:lang w:val="fr-CD"/>
        </w:rPr>
        <w:t>Fizi</w:t>
      </w:r>
      <w:proofErr w:type="spellEnd"/>
      <w:r w:rsidR="00722C35" w:rsidRPr="00127C81">
        <w:rPr>
          <w:lang w:val="fr-CD"/>
        </w:rPr>
        <w:t xml:space="preserve"> et </w:t>
      </w:r>
      <w:proofErr w:type="spellStart"/>
      <w:r w:rsidR="00722C35" w:rsidRPr="00127C81">
        <w:rPr>
          <w:lang w:val="fr-CD"/>
        </w:rPr>
        <w:t>Uvira</w:t>
      </w:r>
      <w:proofErr w:type="spellEnd"/>
      <w:r w:rsidR="00722C35" w:rsidRPr="00127C81">
        <w:rPr>
          <w:lang w:val="fr-CD"/>
        </w:rPr>
        <w:t>.</w:t>
      </w:r>
      <w:r w:rsidRPr="00127C81">
        <w:rPr>
          <w:lang w:val="fr-CD"/>
        </w:rPr>
        <w:t xml:space="preserve"> Il s’agit donc d’une enquête ménage dont l’objectif est d’établir les indicateurs </w:t>
      </w:r>
      <w:r w:rsidR="00722C35" w:rsidRPr="00127C81">
        <w:rPr>
          <w:lang w:val="fr-CD"/>
        </w:rPr>
        <w:t xml:space="preserve">pour le mesure de l’efficacité des projets. </w:t>
      </w:r>
    </w:p>
    <w:p w:rsidR="00F5438E" w:rsidRPr="00127C81" w:rsidRDefault="006168F3" w:rsidP="00F5438E">
      <w:pPr>
        <w:pStyle w:val="Heading2"/>
        <w:rPr>
          <w:lang w:val="fr-CD"/>
        </w:rPr>
      </w:pPr>
      <w:r w:rsidRPr="00127C81">
        <w:rPr>
          <w:lang w:val="fr-CD"/>
        </w:rPr>
        <w:t>Programme de travail</w:t>
      </w:r>
    </w:p>
    <w:p w:rsidR="006168F3" w:rsidRPr="00127C81" w:rsidRDefault="006168F3" w:rsidP="006168F3">
      <w:pPr>
        <w:rPr>
          <w:lang w:val="fr-CD" w:eastAsia="en-US"/>
        </w:rPr>
      </w:pPr>
      <w:r w:rsidRPr="00127C81">
        <w:rPr>
          <w:lang w:val="fr-CD"/>
        </w:rPr>
        <w:t>La formation prendra 10-12 jours.</w:t>
      </w:r>
      <w:r w:rsidRPr="00127C81">
        <w:rPr>
          <w:lang w:val="fr-CD" w:eastAsia="en-US"/>
        </w:rPr>
        <w:t xml:space="preserve"> Chaque jour commence à 9 heures. Le programme est comme suivant :</w:t>
      </w:r>
    </w:p>
    <w:p w:rsidR="006168F3" w:rsidRPr="00127C81" w:rsidRDefault="006168F3" w:rsidP="00957F94">
      <w:pPr>
        <w:pStyle w:val="ListParagraph"/>
        <w:numPr>
          <w:ilvl w:val="0"/>
          <w:numId w:val="13"/>
        </w:numPr>
        <w:rPr>
          <w:lang w:val="fr-CD" w:eastAsia="en-US"/>
        </w:rPr>
      </w:pPr>
      <w:r w:rsidRPr="00127C81">
        <w:rPr>
          <w:lang w:val="fr-CD" w:eastAsia="en-US"/>
        </w:rPr>
        <w:t>9-10h. Revue des éléments présente le lendemain</w:t>
      </w:r>
    </w:p>
    <w:p w:rsidR="006168F3" w:rsidRPr="00127C81" w:rsidRDefault="006168F3" w:rsidP="00957F94">
      <w:pPr>
        <w:pStyle w:val="ListParagraph"/>
        <w:numPr>
          <w:ilvl w:val="0"/>
          <w:numId w:val="13"/>
        </w:numPr>
        <w:rPr>
          <w:lang w:val="fr-CD" w:eastAsia="en-US"/>
        </w:rPr>
      </w:pPr>
      <w:r w:rsidRPr="00127C81">
        <w:rPr>
          <w:lang w:val="fr-CD" w:eastAsia="en-US"/>
        </w:rPr>
        <w:t>10-12h Programme avant-midi</w:t>
      </w:r>
    </w:p>
    <w:p w:rsidR="006168F3" w:rsidRPr="00127C81" w:rsidRDefault="006168F3" w:rsidP="00957F94">
      <w:pPr>
        <w:pStyle w:val="ListParagraph"/>
        <w:numPr>
          <w:ilvl w:val="0"/>
          <w:numId w:val="13"/>
        </w:numPr>
        <w:rPr>
          <w:lang w:val="fr-CD" w:eastAsia="en-US"/>
        </w:rPr>
      </w:pPr>
      <w:r w:rsidRPr="00127C81">
        <w:rPr>
          <w:lang w:val="fr-CD" w:eastAsia="en-US"/>
        </w:rPr>
        <w:t>12-13h Repas</w:t>
      </w:r>
    </w:p>
    <w:p w:rsidR="006168F3" w:rsidRPr="00127C81" w:rsidRDefault="006168F3" w:rsidP="00957F94">
      <w:pPr>
        <w:pStyle w:val="ListParagraph"/>
        <w:numPr>
          <w:ilvl w:val="0"/>
          <w:numId w:val="13"/>
        </w:numPr>
        <w:rPr>
          <w:lang w:val="fr-CD" w:eastAsia="en-US"/>
        </w:rPr>
      </w:pPr>
      <w:r w:rsidRPr="00127C81">
        <w:rPr>
          <w:lang w:val="fr-CD" w:eastAsia="en-US"/>
        </w:rPr>
        <w:t>13-15h Programme après midi</w:t>
      </w:r>
    </w:p>
    <w:p w:rsidR="006168F3" w:rsidRPr="00127C81" w:rsidRDefault="006168F3" w:rsidP="00957F94">
      <w:pPr>
        <w:pStyle w:val="ListParagraph"/>
        <w:numPr>
          <w:ilvl w:val="0"/>
          <w:numId w:val="13"/>
        </w:numPr>
        <w:rPr>
          <w:lang w:val="fr-CD" w:eastAsia="en-US"/>
        </w:rPr>
      </w:pPr>
      <w:r w:rsidRPr="00127C81">
        <w:rPr>
          <w:lang w:val="fr-CD" w:eastAsia="en-US"/>
        </w:rPr>
        <w:t>15-17h extension en cas de besoin</w:t>
      </w:r>
    </w:p>
    <w:tbl>
      <w:tblPr>
        <w:tblStyle w:val="TableGrid"/>
        <w:tblW w:w="0" w:type="auto"/>
        <w:tblLook w:val="04A0" w:firstRow="1" w:lastRow="0" w:firstColumn="1" w:lastColumn="0" w:noHBand="0" w:noVBand="1"/>
      </w:tblPr>
      <w:tblGrid>
        <w:gridCol w:w="2235"/>
        <w:gridCol w:w="2693"/>
        <w:gridCol w:w="4284"/>
      </w:tblGrid>
      <w:tr w:rsidR="006168F3" w:rsidRPr="00127C81" w:rsidTr="00C044B8">
        <w:tc>
          <w:tcPr>
            <w:tcW w:w="2235" w:type="dxa"/>
          </w:tcPr>
          <w:p w:rsidR="006168F3" w:rsidRPr="00127C81" w:rsidRDefault="006168F3" w:rsidP="00C044B8">
            <w:pPr>
              <w:rPr>
                <w:b/>
                <w:lang w:val="fr-CD" w:eastAsia="en-US"/>
              </w:rPr>
            </w:pPr>
            <w:r w:rsidRPr="00127C81">
              <w:rPr>
                <w:b/>
                <w:lang w:val="fr-CD" w:eastAsia="en-US"/>
              </w:rPr>
              <w:t>Jour</w:t>
            </w:r>
          </w:p>
        </w:tc>
        <w:tc>
          <w:tcPr>
            <w:tcW w:w="2693" w:type="dxa"/>
          </w:tcPr>
          <w:p w:rsidR="006168F3" w:rsidRPr="00127C81" w:rsidRDefault="006168F3" w:rsidP="00C044B8">
            <w:pPr>
              <w:rPr>
                <w:b/>
                <w:lang w:val="fr-CD" w:eastAsia="en-US"/>
              </w:rPr>
            </w:pPr>
            <w:r w:rsidRPr="00127C81">
              <w:rPr>
                <w:b/>
                <w:lang w:val="fr-CD" w:eastAsia="en-US"/>
              </w:rPr>
              <w:t>Avant-midi</w:t>
            </w:r>
          </w:p>
        </w:tc>
        <w:tc>
          <w:tcPr>
            <w:tcW w:w="4284" w:type="dxa"/>
          </w:tcPr>
          <w:p w:rsidR="006168F3" w:rsidRPr="00127C81" w:rsidRDefault="006168F3" w:rsidP="00C044B8">
            <w:pPr>
              <w:rPr>
                <w:b/>
                <w:lang w:val="fr-CD" w:eastAsia="en-US"/>
              </w:rPr>
            </w:pPr>
            <w:r w:rsidRPr="00127C81">
              <w:rPr>
                <w:b/>
                <w:lang w:val="fr-CD" w:eastAsia="en-US"/>
              </w:rPr>
              <w:t>Après-midi</w:t>
            </w:r>
          </w:p>
        </w:tc>
      </w:tr>
      <w:tr w:rsidR="006168F3" w:rsidRPr="00127C81" w:rsidTr="00C044B8">
        <w:tc>
          <w:tcPr>
            <w:tcW w:w="2235" w:type="dxa"/>
          </w:tcPr>
          <w:p w:rsidR="006168F3" w:rsidRPr="00127C81" w:rsidRDefault="006168F3" w:rsidP="00C044B8">
            <w:pPr>
              <w:rPr>
                <w:lang w:val="fr-CD" w:eastAsia="en-US"/>
              </w:rPr>
            </w:pPr>
            <w:r w:rsidRPr="00127C81">
              <w:rPr>
                <w:lang w:val="fr-CD" w:eastAsia="en-US"/>
              </w:rPr>
              <w:t>Mardi 3/6</w:t>
            </w:r>
          </w:p>
        </w:tc>
        <w:tc>
          <w:tcPr>
            <w:tcW w:w="2693" w:type="dxa"/>
          </w:tcPr>
          <w:p w:rsidR="006168F3" w:rsidRPr="00127C81" w:rsidRDefault="006168F3" w:rsidP="00C044B8">
            <w:pPr>
              <w:rPr>
                <w:lang w:val="fr-CD" w:eastAsia="en-US"/>
              </w:rPr>
            </w:pPr>
            <w:r w:rsidRPr="00127C81">
              <w:rPr>
                <w:lang w:val="fr-CD" w:eastAsia="en-US"/>
              </w:rPr>
              <w:t>Introductions</w:t>
            </w:r>
          </w:p>
        </w:tc>
        <w:tc>
          <w:tcPr>
            <w:tcW w:w="4284" w:type="dxa"/>
          </w:tcPr>
          <w:p w:rsidR="006168F3" w:rsidRPr="00127C81" w:rsidRDefault="006168F3" w:rsidP="00C044B8">
            <w:pPr>
              <w:rPr>
                <w:lang w:val="fr-CD" w:eastAsia="en-US"/>
              </w:rPr>
            </w:pPr>
            <w:r w:rsidRPr="00127C81">
              <w:rPr>
                <w:lang w:val="fr-CD" w:eastAsia="en-US"/>
              </w:rPr>
              <w:t>Utiliser la tablette</w:t>
            </w:r>
          </w:p>
        </w:tc>
      </w:tr>
      <w:tr w:rsidR="006168F3" w:rsidRPr="00127C81" w:rsidTr="00C044B8">
        <w:tc>
          <w:tcPr>
            <w:tcW w:w="2235" w:type="dxa"/>
          </w:tcPr>
          <w:p w:rsidR="006168F3" w:rsidRPr="00127C81" w:rsidRDefault="006168F3" w:rsidP="00C044B8">
            <w:pPr>
              <w:rPr>
                <w:lang w:val="fr-CD" w:eastAsia="en-US"/>
              </w:rPr>
            </w:pPr>
            <w:r w:rsidRPr="00127C81">
              <w:rPr>
                <w:lang w:val="fr-CD" w:eastAsia="en-US"/>
              </w:rPr>
              <w:t>Mercredi 4/6</w:t>
            </w:r>
          </w:p>
        </w:tc>
        <w:tc>
          <w:tcPr>
            <w:tcW w:w="2693" w:type="dxa"/>
          </w:tcPr>
          <w:p w:rsidR="006168F3" w:rsidRPr="00127C81" w:rsidRDefault="006168F3" w:rsidP="00C044B8">
            <w:pPr>
              <w:rPr>
                <w:lang w:val="fr-CD" w:eastAsia="en-US"/>
              </w:rPr>
            </w:pPr>
            <w:r w:rsidRPr="00127C81">
              <w:rPr>
                <w:lang w:val="fr-CD" w:eastAsia="en-US"/>
              </w:rPr>
              <w:t>Utiliser la tablette</w:t>
            </w:r>
          </w:p>
        </w:tc>
        <w:tc>
          <w:tcPr>
            <w:tcW w:w="4284" w:type="dxa"/>
          </w:tcPr>
          <w:p w:rsidR="006168F3" w:rsidRPr="00127C81" w:rsidRDefault="006168F3" w:rsidP="00C044B8">
            <w:pPr>
              <w:rPr>
                <w:lang w:val="fr-CD" w:eastAsia="en-US"/>
              </w:rPr>
            </w:pPr>
            <w:r w:rsidRPr="00127C81">
              <w:rPr>
                <w:lang w:val="fr-CD" w:eastAsia="en-US"/>
              </w:rPr>
              <w:t>Introduction questionnaire de ménage</w:t>
            </w:r>
          </w:p>
        </w:tc>
      </w:tr>
      <w:tr w:rsidR="006168F3" w:rsidRPr="00127C81" w:rsidTr="00C044B8">
        <w:tc>
          <w:tcPr>
            <w:tcW w:w="2235" w:type="dxa"/>
          </w:tcPr>
          <w:p w:rsidR="006168F3" w:rsidRPr="00127C81" w:rsidRDefault="006168F3" w:rsidP="00C044B8">
            <w:pPr>
              <w:rPr>
                <w:lang w:val="fr-CD" w:eastAsia="en-US"/>
              </w:rPr>
            </w:pPr>
            <w:r w:rsidRPr="00127C81">
              <w:rPr>
                <w:lang w:val="fr-CD" w:eastAsia="en-US"/>
              </w:rPr>
              <w:t>Jeudi 5/6</w:t>
            </w:r>
          </w:p>
        </w:tc>
        <w:tc>
          <w:tcPr>
            <w:tcW w:w="2693" w:type="dxa"/>
          </w:tcPr>
          <w:p w:rsidR="006168F3" w:rsidRPr="00127C81" w:rsidRDefault="006168F3" w:rsidP="00C044B8">
            <w:pPr>
              <w:rPr>
                <w:lang w:val="fr-CD" w:eastAsia="en-US"/>
              </w:rPr>
            </w:pPr>
            <w:r w:rsidRPr="00127C81">
              <w:rPr>
                <w:lang w:val="fr-CD" w:eastAsia="en-US"/>
              </w:rPr>
              <w:t>Rostre de ménage</w:t>
            </w:r>
          </w:p>
        </w:tc>
        <w:tc>
          <w:tcPr>
            <w:tcW w:w="4284" w:type="dxa"/>
          </w:tcPr>
          <w:p w:rsidR="006168F3" w:rsidRPr="00127C81" w:rsidRDefault="006168F3" w:rsidP="00C044B8">
            <w:pPr>
              <w:rPr>
                <w:lang w:val="fr-CD" w:eastAsia="en-US"/>
              </w:rPr>
            </w:pPr>
            <w:r w:rsidRPr="00127C81">
              <w:rPr>
                <w:lang w:val="fr-CD" w:eastAsia="en-US"/>
              </w:rPr>
              <w:t>Bien durables, statut social</w:t>
            </w:r>
          </w:p>
        </w:tc>
      </w:tr>
      <w:tr w:rsidR="006168F3" w:rsidRPr="00127C81" w:rsidTr="00C044B8">
        <w:tc>
          <w:tcPr>
            <w:tcW w:w="2235" w:type="dxa"/>
          </w:tcPr>
          <w:p w:rsidR="006168F3" w:rsidRPr="00127C81" w:rsidRDefault="006168F3" w:rsidP="00C044B8">
            <w:pPr>
              <w:rPr>
                <w:lang w:val="fr-CD" w:eastAsia="en-US"/>
              </w:rPr>
            </w:pPr>
            <w:r w:rsidRPr="00127C81">
              <w:rPr>
                <w:lang w:val="fr-CD" w:eastAsia="en-US"/>
              </w:rPr>
              <w:t>Vendredi 6/6</w:t>
            </w:r>
          </w:p>
        </w:tc>
        <w:tc>
          <w:tcPr>
            <w:tcW w:w="2693" w:type="dxa"/>
          </w:tcPr>
          <w:p w:rsidR="006168F3" w:rsidRPr="00127C81" w:rsidRDefault="006168F3" w:rsidP="00C044B8">
            <w:pPr>
              <w:rPr>
                <w:lang w:val="fr-CD" w:eastAsia="en-US"/>
              </w:rPr>
            </w:pPr>
            <w:r w:rsidRPr="00127C81">
              <w:rPr>
                <w:lang w:val="fr-CD" w:eastAsia="en-US"/>
              </w:rPr>
              <w:t>Agriculture</w:t>
            </w:r>
          </w:p>
        </w:tc>
        <w:tc>
          <w:tcPr>
            <w:tcW w:w="4284" w:type="dxa"/>
          </w:tcPr>
          <w:p w:rsidR="006168F3" w:rsidRPr="00127C81" w:rsidRDefault="006168F3" w:rsidP="00C044B8">
            <w:pPr>
              <w:rPr>
                <w:lang w:val="fr-CD" w:eastAsia="en-US"/>
              </w:rPr>
            </w:pPr>
            <w:r w:rsidRPr="00127C81">
              <w:rPr>
                <w:lang w:val="fr-CD" w:eastAsia="en-US"/>
              </w:rPr>
              <w:t>Consommation et Gouvernance</w:t>
            </w:r>
          </w:p>
        </w:tc>
      </w:tr>
      <w:tr w:rsidR="006168F3" w:rsidRPr="00127C81" w:rsidTr="00C044B8">
        <w:tc>
          <w:tcPr>
            <w:tcW w:w="2235" w:type="dxa"/>
          </w:tcPr>
          <w:p w:rsidR="006168F3" w:rsidRPr="00127C81" w:rsidRDefault="006168F3" w:rsidP="00C044B8">
            <w:pPr>
              <w:rPr>
                <w:lang w:val="fr-CD" w:eastAsia="en-US"/>
              </w:rPr>
            </w:pPr>
            <w:r w:rsidRPr="00127C81">
              <w:rPr>
                <w:lang w:val="fr-CD" w:eastAsia="en-US"/>
              </w:rPr>
              <w:t>Samedi 7/6</w:t>
            </w:r>
          </w:p>
        </w:tc>
        <w:tc>
          <w:tcPr>
            <w:tcW w:w="6977" w:type="dxa"/>
            <w:gridSpan w:val="2"/>
          </w:tcPr>
          <w:p w:rsidR="006168F3" w:rsidRPr="00127C81" w:rsidRDefault="006168F3" w:rsidP="00C044B8">
            <w:pPr>
              <w:rPr>
                <w:lang w:val="fr-CD" w:eastAsia="en-US"/>
              </w:rPr>
            </w:pPr>
            <w:r w:rsidRPr="00127C81">
              <w:rPr>
                <w:lang w:val="fr-CD" w:eastAsia="en-US"/>
              </w:rPr>
              <w:t>Réservé pour cas d’urgence</w:t>
            </w:r>
          </w:p>
        </w:tc>
      </w:tr>
      <w:tr w:rsidR="006168F3" w:rsidRPr="00127C81" w:rsidTr="00C044B8">
        <w:tc>
          <w:tcPr>
            <w:tcW w:w="2235" w:type="dxa"/>
          </w:tcPr>
          <w:p w:rsidR="006168F3" w:rsidRPr="00127C81" w:rsidRDefault="006168F3" w:rsidP="00C044B8">
            <w:pPr>
              <w:rPr>
                <w:lang w:val="fr-CD" w:eastAsia="en-US"/>
              </w:rPr>
            </w:pPr>
            <w:r w:rsidRPr="00127C81">
              <w:rPr>
                <w:lang w:val="fr-CD" w:eastAsia="en-US"/>
              </w:rPr>
              <w:t>Lundi 9/6</w:t>
            </w:r>
          </w:p>
        </w:tc>
        <w:tc>
          <w:tcPr>
            <w:tcW w:w="2693" w:type="dxa"/>
          </w:tcPr>
          <w:p w:rsidR="006168F3" w:rsidRPr="00127C81" w:rsidRDefault="006168F3" w:rsidP="00C044B8">
            <w:pPr>
              <w:rPr>
                <w:lang w:val="fr-CD" w:eastAsia="en-US"/>
              </w:rPr>
            </w:pPr>
            <w:r w:rsidRPr="00127C81">
              <w:rPr>
                <w:lang w:val="fr-CD" w:eastAsia="en-US"/>
              </w:rPr>
              <w:t>Genre</w:t>
            </w:r>
          </w:p>
        </w:tc>
        <w:tc>
          <w:tcPr>
            <w:tcW w:w="4284" w:type="dxa"/>
          </w:tcPr>
          <w:p w:rsidR="006168F3" w:rsidRPr="00127C81" w:rsidRDefault="006168F3" w:rsidP="00C044B8">
            <w:pPr>
              <w:rPr>
                <w:lang w:val="fr-CD" w:eastAsia="en-US"/>
              </w:rPr>
            </w:pPr>
            <w:r w:rsidRPr="00127C81">
              <w:rPr>
                <w:lang w:val="fr-CD" w:eastAsia="en-US"/>
              </w:rPr>
              <w:t>Introduction expérimentations comportementales</w:t>
            </w:r>
          </w:p>
        </w:tc>
      </w:tr>
      <w:tr w:rsidR="006168F3" w:rsidRPr="00127C81" w:rsidTr="00C044B8">
        <w:tc>
          <w:tcPr>
            <w:tcW w:w="2235" w:type="dxa"/>
          </w:tcPr>
          <w:p w:rsidR="006168F3" w:rsidRPr="00127C81" w:rsidRDefault="006168F3" w:rsidP="00C044B8">
            <w:pPr>
              <w:rPr>
                <w:lang w:val="fr-CD" w:eastAsia="en-US"/>
              </w:rPr>
            </w:pPr>
            <w:r w:rsidRPr="00127C81">
              <w:rPr>
                <w:lang w:val="fr-CD" w:eastAsia="en-US"/>
              </w:rPr>
              <w:t>Mardi 10/6</w:t>
            </w:r>
          </w:p>
        </w:tc>
        <w:tc>
          <w:tcPr>
            <w:tcW w:w="2693" w:type="dxa"/>
          </w:tcPr>
          <w:p w:rsidR="006168F3" w:rsidRPr="00127C81" w:rsidRDefault="006168F3" w:rsidP="00C044B8">
            <w:pPr>
              <w:rPr>
                <w:lang w:val="fr-CD" w:eastAsia="en-US"/>
              </w:rPr>
            </w:pPr>
            <w:r w:rsidRPr="00127C81">
              <w:rPr>
                <w:lang w:val="fr-CD" w:eastAsia="en-US"/>
              </w:rPr>
              <w:t>Expérimentation Risque</w:t>
            </w:r>
          </w:p>
        </w:tc>
        <w:tc>
          <w:tcPr>
            <w:tcW w:w="4284" w:type="dxa"/>
          </w:tcPr>
          <w:p w:rsidR="006168F3" w:rsidRPr="00127C81" w:rsidRDefault="006168F3" w:rsidP="00C044B8">
            <w:pPr>
              <w:rPr>
                <w:lang w:val="fr-CD" w:eastAsia="en-US"/>
              </w:rPr>
            </w:pPr>
            <w:r w:rsidRPr="00127C81">
              <w:rPr>
                <w:lang w:val="fr-CD" w:eastAsia="en-US"/>
              </w:rPr>
              <w:t>Expérimentation Risque</w:t>
            </w:r>
          </w:p>
        </w:tc>
      </w:tr>
      <w:tr w:rsidR="006168F3" w:rsidRPr="00127C81" w:rsidTr="00C044B8">
        <w:tc>
          <w:tcPr>
            <w:tcW w:w="2235" w:type="dxa"/>
          </w:tcPr>
          <w:p w:rsidR="006168F3" w:rsidRPr="00127C81" w:rsidRDefault="006168F3" w:rsidP="00C044B8">
            <w:pPr>
              <w:rPr>
                <w:lang w:val="fr-CD" w:eastAsia="en-US"/>
              </w:rPr>
            </w:pPr>
            <w:r w:rsidRPr="00127C81">
              <w:rPr>
                <w:lang w:val="fr-CD" w:eastAsia="en-US"/>
              </w:rPr>
              <w:t>Mercredi 11/6</w:t>
            </w:r>
          </w:p>
        </w:tc>
        <w:tc>
          <w:tcPr>
            <w:tcW w:w="2693" w:type="dxa"/>
          </w:tcPr>
          <w:p w:rsidR="006168F3" w:rsidRPr="00127C81" w:rsidRDefault="006168F3" w:rsidP="00C044B8">
            <w:pPr>
              <w:rPr>
                <w:lang w:val="fr-CD" w:eastAsia="en-US"/>
              </w:rPr>
            </w:pPr>
            <w:r w:rsidRPr="00127C81">
              <w:rPr>
                <w:lang w:val="fr-CD" w:eastAsia="en-US"/>
              </w:rPr>
              <w:t>Expérimentation Confiance</w:t>
            </w:r>
          </w:p>
        </w:tc>
        <w:tc>
          <w:tcPr>
            <w:tcW w:w="4284" w:type="dxa"/>
          </w:tcPr>
          <w:p w:rsidR="006168F3" w:rsidRPr="00127C81" w:rsidRDefault="006168F3" w:rsidP="00C044B8">
            <w:pPr>
              <w:rPr>
                <w:lang w:val="fr-CD" w:eastAsia="en-US"/>
              </w:rPr>
            </w:pPr>
            <w:r w:rsidRPr="00127C81">
              <w:rPr>
                <w:lang w:val="fr-CD" w:eastAsia="en-US"/>
              </w:rPr>
              <w:t>Expérimentation Confiance</w:t>
            </w:r>
          </w:p>
        </w:tc>
      </w:tr>
      <w:tr w:rsidR="006168F3" w:rsidRPr="00127C81" w:rsidTr="00C044B8">
        <w:tc>
          <w:tcPr>
            <w:tcW w:w="2235" w:type="dxa"/>
          </w:tcPr>
          <w:p w:rsidR="006168F3" w:rsidRPr="00127C81" w:rsidRDefault="006168F3" w:rsidP="00C044B8">
            <w:pPr>
              <w:rPr>
                <w:lang w:val="fr-CD" w:eastAsia="en-US"/>
              </w:rPr>
            </w:pPr>
            <w:r w:rsidRPr="00127C81">
              <w:rPr>
                <w:lang w:val="fr-CD" w:eastAsia="en-US"/>
              </w:rPr>
              <w:t>Jeudi 12/6</w:t>
            </w:r>
          </w:p>
        </w:tc>
        <w:tc>
          <w:tcPr>
            <w:tcW w:w="2693" w:type="dxa"/>
          </w:tcPr>
          <w:p w:rsidR="006168F3" w:rsidRPr="00127C81" w:rsidRDefault="006168F3" w:rsidP="00C044B8">
            <w:pPr>
              <w:rPr>
                <w:lang w:val="fr-CD" w:eastAsia="en-US"/>
              </w:rPr>
            </w:pPr>
            <w:r w:rsidRPr="00127C81">
              <w:rPr>
                <w:lang w:val="fr-CD" w:eastAsia="en-US"/>
              </w:rPr>
              <w:t>Déroulement d’une journée</w:t>
            </w:r>
          </w:p>
        </w:tc>
        <w:tc>
          <w:tcPr>
            <w:tcW w:w="4284" w:type="dxa"/>
          </w:tcPr>
          <w:p w:rsidR="006168F3" w:rsidRPr="00127C81" w:rsidRDefault="006168F3" w:rsidP="00C044B8">
            <w:pPr>
              <w:rPr>
                <w:lang w:val="fr-CD" w:eastAsia="en-US"/>
              </w:rPr>
            </w:pPr>
            <w:r w:rsidRPr="00127C81">
              <w:rPr>
                <w:lang w:val="fr-CD" w:eastAsia="en-US"/>
              </w:rPr>
              <w:t>Déroulement d’une journée</w:t>
            </w:r>
          </w:p>
        </w:tc>
      </w:tr>
      <w:tr w:rsidR="006168F3" w:rsidRPr="00127C81" w:rsidTr="00C044B8">
        <w:tc>
          <w:tcPr>
            <w:tcW w:w="2235" w:type="dxa"/>
          </w:tcPr>
          <w:p w:rsidR="006168F3" w:rsidRPr="00127C81" w:rsidRDefault="006168F3" w:rsidP="00C044B8">
            <w:pPr>
              <w:rPr>
                <w:lang w:val="fr-CD" w:eastAsia="en-US"/>
              </w:rPr>
            </w:pPr>
            <w:r w:rsidRPr="00127C81">
              <w:rPr>
                <w:lang w:val="fr-CD" w:eastAsia="en-US"/>
              </w:rPr>
              <w:t>Vendredi 13/6</w:t>
            </w:r>
          </w:p>
        </w:tc>
        <w:tc>
          <w:tcPr>
            <w:tcW w:w="2693" w:type="dxa"/>
          </w:tcPr>
          <w:p w:rsidR="006168F3" w:rsidRPr="00127C81" w:rsidRDefault="006168F3" w:rsidP="00C044B8">
            <w:pPr>
              <w:rPr>
                <w:lang w:val="fr-CD" w:eastAsia="en-US"/>
              </w:rPr>
            </w:pPr>
            <w:r w:rsidRPr="00127C81">
              <w:rPr>
                <w:lang w:val="fr-CD" w:eastAsia="en-US"/>
              </w:rPr>
              <w:t>Simulation Labo</w:t>
            </w:r>
          </w:p>
        </w:tc>
        <w:tc>
          <w:tcPr>
            <w:tcW w:w="4284" w:type="dxa"/>
          </w:tcPr>
          <w:p w:rsidR="006168F3" w:rsidRPr="00127C81" w:rsidRDefault="006168F3" w:rsidP="00C044B8">
            <w:pPr>
              <w:rPr>
                <w:lang w:val="fr-CD" w:eastAsia="en-US"/>
              </w:rPr>
            </w:pPr>
            <w:r w:rsidRPr="00127C81">
              <w:rPr>
                <w:lang w:val="fr-CD" w:eastAsia="en-US"/>
              </w:rPr>
              <w:t>Revue simulation</w:t>
            </w:r>
          </w:p>
        </w:tc>
      </w:tr>
      <w:tr w:rsidR="006168F3" w:rsidRPr="00127C81" w:rsidTr="00C044B8">
        <w:tc>
          <w:tcPr>
            <w:tcW w:w="2235" w:type="dxa"/>
          </w:tcPr>
          <w:p w:rsidR="006168F3" w:rsidRPr="00127C81" w:rsidRDefault="006168F3" w:rsidP="00C044B8">
            <w:pPr>
              <w:rPr>
                <w:lang w:val="fr-CD" w:eastAsia="en-US"/>
              </w:rPr>
            </w:pPr>
            <w:r w:rsidRPr="00127C81">
              <w:rPr>
                <w:lang w:val="fr-CD" w:eastAsia="en-US"/>
              </w:rPr>
              <w:t>Samedi 14/6</w:t>
            </w:r>
          </w:p>
        </w:tc>
        <w:tc>
          <w:tcPr>
            <w:tcW w:w="6977" w:type="dxa"/>
            <w:gridSpan w:val="2"/>
          </w:tcPr>
          <w:p w:rsidR="006168F3" w:rsidRPr="00127C81" w:rsidRDefault="006168F3" w:rsidP="00C044B8">
            <w:pPr>
              <w:rPr>
                <w:lang w:val="fr-CD" w:eastAsia="en-US"/>
              </w:rPr>
            </w:pPr>
            <w:r w:rsidRPr="00127C81">
              <w:rPr>
                <w:lang w:val="fr-CD" w:eastAsia="en-US"/>
              </w:rPr>
              <w:t>Réservé pour cas d’urgence</w:t>
            </w:r>
          </w:p>
        </w:tc>
      </w:tr>
      <w:tr w:rsidR="006168F3" w:rsidRPr="00127C81" w:rsidTr="00C044B8">
        <w:tc>
          <w:tcPr>
            <w:tcW w:w="2235" w:type="dxa"/>
          </w:tcPr>
          <w:p w:rsidR="006168F3" w:rsidRPr="00127C81" w:rsidRDefault="006168F3" w:rsidP="00C044B8">
            <w:pPr>
              <w:rPr>
                <w:lang w:val="fr-CD" w:eastAsia="en-US"/>
              </w:rPr>
            </w:pPr>
            <w:r w:rsidRPr="00127C81">
              <w:rPr>
                <w:lang w:val="fr-CD" w:eastAsia="en-US"/>
              </w:rPr>
              <w:t>Lundi 16/6</w:t>
            </w:r>
          </w:p>
        </w:tc>
        <w:tc>
          <w:tcPr>
            <w:tcW w:w="6977" w:type="dxa"/>
            <w:gridSpan w:val="2"/>
          </w:tcPr>
          <w:p w:rsidR="006168F3" w:rsidRPr="00127C81" w:rsidRDefault="006168F3" w:rsidP="00C044B8">
            <w:pPr>
              <w:rPr>
                <w:lang w:val="fr-CD" w:eastAsia="en-US"/>
              </w:rPr>
            </w:pPr>
            <w:r w:rsidRPr="00127C81">
              <w:rPr>
                <w:lang w:val="fr-CD" w:eastAsia="en-US"/>
              </w:rPr>
              <w:t>Test de terrain 1</w:t>
            </w:r>
          </w:p>
        </w:tc>
      </w:tr>
      <w:tr w:rsidR="006168F3" w:rsidRPr="00127C81" w:rsidTr="00C044B8">
        <w:tc>
          <w:tcPr>
            <w:tcW w:w="2235" w:type="dxa"/>
          </w:tcPr>
          <w:p w:rsidR="006168F3" w:rsidRPr="00127C81" w:rsidRDefault="006168F3" w:rsidP="00C044B8">
            <w:pPr>
              <w:rPr>
                <w:lang w:val="fr-CD" w:eastAsia="en-US"/>
              </w:rPr>
            </w:pPr>
            <w:r w:rsidRPr="00127C81">
              <w:rPr>
                <w:lang w:val="fr-CD" w:eastAsia="en-US"/>
              </w:rPr>
              <w:t>Mardi 17/6</w:t>
            </w:r>
          </w:p>
        </w:tc>
        <w:tc>
          <w:tcPr>
            <w:tcW w:w="6977" w:type="dxa"/>
            <w:gridSpan w:val="2"/>
          </w:tcPr>
          <w:p w:rsidR="006168F3" w:rsidRPr="00127C81" w:rsidRDefault="006168F3" w:rsidP="00C044B8">
            <w:pPr>
              <w:rPr>
                <w:lang w:val="fr-CD" w:eastAsia="en-US"/>
              </w:rPr>
            </w:pPr>
            <w:r w:rsidRPr="00127C81">
              <w:rPr>
                <w:lang w:val="fr-CD" w:eastAsia="en-US"/>
              </w:rPr>
              <w:t>Test de terrain 2</w:t>
            </w:r>
          </w:p>
        </w:tc>
      </w:tr>
    </w:tbl>
    <w:p w:rsidR="006168F3" w:rsidRPr="00127C81" w:rsidRDefault="006168F3" w:rsidP="006168F3">
      <w:pPr>
        <w:rPr>
          <w:lang w:val="fr-CD" w:eastAsia="en-US"/>
        </w:rPr>
      </w:pPr>
    </w:p>
    <w:p w:rsidR="00F5438E" w:rsidRPr="00127C81" w:rsidRDefault="00F5438E" w:rsidP="00F5438E">
      <w:pPr>
        <w:rPr>
          <w:lang w:val="fr-CD"/>
        </w:rPr>
      </w:pPr>
      <w:r w:rsidRPr="00127C81">
        <w:rPr>
          <w:lang w:val="fr-CD"/>
        </w:rPr>
        <w:t xml:space="preserve">L’enquête </w:t>
      </w:r>
      <w:r w:rsidR="006168F3" w:rsidRPr="00127C81">
        <w:rPr>
          <w:lang w:val="fr-CD"/>
        </w:rPr>
        <w:t xml:space="preserve">même </w:t>
      </w:r>
      <w:r w:rsidRPr="00127C81">
        <w:rPr>
          <w:lang w:val="fr-CD"/>
        </w:rPr>
        <w:t>prendra 1 jour par village pour 80 villages. Il y aura 5 équipes, donc ça fait en principe 16 jours par personne.</w:t>
      </w:r>
    </w:p>
    <w:tbl>
      <w:tblPr>
        <w:tblStyle w:val="TableGrid"/>
        <w:tblW w:w="0" w:type="auto"/>
        <w:tblLook w:val="04A0" w:firstRow="1" w:lastRow="0" w:firstColumn="1" w:lastColumn="0" w:noHBand="0" w:noVBand="1"/>
      </w:tblPr>
      <w:tblGrid>
        <w:gridCol w:w="3070"/>
        <w:gridCol w:w="1716"/>
        <w:gridCol w:w="4426"/>
      </w:tblGrid>
      <w:tr w:rsidR="00F5438E" w:rsidRPr="00127C81" w:rsidTr="00C044B8">
        <w:tc>
          <w:tcPr>
            <w:tcW w:w="3070" w:type="dxa"/>
          </w:tcPr>
          <w:p w:rsidR="00F5438E" w:rsidRPr="00127C81" w:rsidRDefault="00F5438E" w:rsidP="00C044B8">
            <w:pPr>
              <w:rPr>
                <w:b/>
                <w:lang w:val="fr-CD"/>
              </w:rPr>
            </w:pPr>
            <w:r w:rsidRPr="00127C81">
              <w:rPr>
                <w:b/>
                <w:lang w:val="fr-CD"/>
              </w:rPr>
              <w:t>Territoire</w:t>
            </w:r>
          </w:p>
        </w:tc>
        <w:tc>
          <w:tcPr>
            <w:tcW w:w="1716" w:type="dxa"/>
          </w:tcPr>
          <w:p w:rsidR="00F5438E" w:rsidRPr="00127C81" w:rsidRDefault="00F5438E" w:rsidP="00C044B8">
            <w:pPr>
              <w:rPr>
                <w:b/>
                <w:lang w:val="fr-CD"/>
              </w:rPr>
            </w:pPr>
            <w:r w:rsidRPr="00127C81">
              <w:rPr>
                <w:b/>
                <w:lang w:val="fr-CD"/>
              </w:rPr>
              <w:t>No. Villages</w:t>
            </w:r>
          </w:p>
        </w:tc>
        <w:tc>
          <w:tcPr>
            <w:tcW w:w="4426" w:type="dxa"/>
          </w:tcPr>
          <w:p w:rsidR="00F5438E" w:rsidRPr="00127C81" w:rsidRDefault="00F5438E" w:rsidP="00C044B8">
            <w:pPr>
              <w:rPr>
                <w:b/>
                <w:lang w:val="fr-CD"/>
              </w:rPr>
            </w:pPr>
            <w:r w:rsidRPr="00127C81">
              <w:rPr>
                <w:b/>
                <w:lang w:val="fr-CD"/>
              </w:rPr>
              <w:t>Dates</w:t>
            </w:r>
          </w:p>
        </w:tc>
      </w:tr>
      <w:tr w:rsidR="00F5438E" w:rsidRPr="00127C81" w:rsidTr="00C044B8">
        <w:tc>
          <w:tcPr>
            <w:tcW w:w="3070" w:type="dxa"/>
          </w:tcPr>
          <w:p w:rsidR="00F5438E" w:rsidRPr="00127C81" w:rsidRDefault="00957F94" w:rsidP="00C044B8">
            <w:pPr>
              <w:rPr>
                <w:lang w:val="fr-CD"/>
              </w:rPr>
            </w:pPr>
            <w:proofErr w:type="spellStart"/>
            <w:r w:rsidRPr="00127C81">
              <w:rPr>
                <w:lang w:val="fr-CD"/>
              </w:rPr>
              <w:t>Kaba</w:t>
            </w:r>
            <w:r w:rsidR="00F5438E" w:rsidRPr="00127C81">
              <w:rPr>
                <w:lang w:val="fr-CD"/>
              </w:rPr>
              <w:t>re</w:t>
            </w:r>
            <w:proofErr w:type="spellEnd"/>
            <w:r w:rsidR="00F5438E" w:rsidRPr="00127C81">
              <w:rPr>
                <w:lang w:val="fr-CD"/>
              </w:rPr>
              <w:t>/</w:t>
            </w:r>
            <w:proofErr w:type="spellStart"/>
            <w:r w:rsidR="00F5438E" w:rsidRPr="00127C81">
              <w:rPr>
                <w:lang w:val="fr-CD"/>
              </w:rPr>
              <w:t>Bagira</w:t>
            </w:r>
            <w:proofErr w:type="spellEnd"/>
          </w:p>
        </w:tc>
        <w:tc>
          <w:tcPr>
            <w:tcW w:w="1716" w:type="dxa"/>
          </w:tcPr>
          <w:p w:rsidR="00F5438E" w:rsidRPr="00127C81" w:rsidRDefault="00F5438E" w:rsidP="00C044B8">
            <w:pPr>
              <w:rPr>
                <w:lang w:val="fr-CD"/>
              </w:rPr>
            </w:pPr>
            <w:r w:rsidRPr="00127C81">
              <w:rPr>
                <w:lang w:val="fr-CD"/>
              </w:rPr>
              <w:t>10</w:t>
            </w:r>
          </w:p>
        </w:tc>
        <w:tc>
          <w:tcPr>
            <w:tcW w:w="4426" w:type="dxa"/>
          </w:tcPr>
          <w:p w:rsidR="00F5438E" w:rsidRPr="00127C81" w:rsidRDefault="00F5438E" w:rsidP="00C044B8">
            <w:pPr>
              <w:tabs>
                <w:tab w:val="left" w:pos="1073"/>
              </w:tabs>
              <w:rPr>
                <w:lang w:val="fr-CD"/>
              </w:rPr>
            </w:pPr>
            <w:r w:rsidRPr="00127C81">
              <w:rPr>
                <w:lang w:val="fr-CD"/>
              </w:rPr>
              <w:t>20/6/2014 – 21/6/2014</w:t>
            </w:r>
          </w:p>
        </w:tc>
      </w:tr>
      <w:tr w:rsidR="00F5438E" w:rsidRPr="00127C81" w:rsidTr="00C044B8">
        <w:tc>
          <w:tcPr>
            <w:tcW w:w="3070" w:type="dxa"/>
          </w:tcPr>
          <w:p w:rsidR="00F5438E" w:rsidRPr="00127C81" w:rsidRDefault="00F5438E" w:rsidP="00C044B8">
            <w:pPr>
              <w:rPr>
                <w:lang w:val="fr-CD"/>
              </w:rPr>
            </w:pPr>
            <w:proofErr w:type="spellStart"/>
            <w:r w:rsidRPr="00127C81">
              <w:rPr>
                <w:lang w:val="fr-CD"/>
              </w:rPr>
              <w:t>Uvira</w:t>
            </w:r>
            <w:proofErr w:type="spellEnd"/>
          </w:p>
        </w:tc>
        <w:tc>
          <w:tcPr>
            <w:tcW w:w="1716" w:type="dxa"/>
          </w:tcPr>
          <w:p w:rsidR="00F5438E" w:rsidRPr="00127C81" w:rsidRDefault="00F5438E" w:rsidP="00C044B8">
            <w:pPr>
              <w:rPr>
                <w:lang w:val="fr-CD"/>
              </w:rPr>
            </w:pPr>
            <w:r w:rsidRPr="00127C81">
              <w:rPr>
                <w:lang w:val="fr-CD"/>
              </w:rPr>
              <w:t>20</w:t>
            </w:r>
          </w:p>
        </w:tc>
        <w:tc>
          <w:tcPr>
            <w:tcW w:w="4426" w:type="dxa"/>
          </w:tcPr>
          <w:p w:rsidR="00F5438E" w:rsidRPr="00127C81" w:rsidRDefault="00F5438E" w:rsidP="00C044B8">
            <w:pPr>
              <w:rPr>
                <w:lang w:val="fr-CD"/>
              </w:rPr>
            </w:pPr>
            <w:r w:rsidRPr="00127C81">
              <w:rPr>
                <w:lang w:val="fr-CD"/>
              </w:rPr>
              <w:t>25/6/2014 – 28/6/2014</w:t>
            </w:r>
          </w:p>
        </w:tc>
      </w:tr>
      <w:tr w:rsidR="00F5438E" w:rsidRPr="00127C81" w:rsidTr="00C044B8">
        <w:tc>
          <w:tcPr>
            <w:tcW w:w="3070" w:type="dxa"/>
          </w:tcPr>
          <w:p w:rsidR="00F5438E" w:rsidRPr="00127C81" w:rsidRDefault="00F5438E" w:rsidP="00C044B8">
            <w:pPr>
              <w:rPr>
                <w:lang w:val="fr-CD"/>
              </w:rPr>
            </w:pPr>
            <w:proofErr w:type="spellStart"/>
            <w:r w:rsidRPr="00127C81">
              <w:rPr>
                <w:lang w:val="fr-CD"/>
              </w:rPr>
              <w:t>Fizi</w:t>
            </w:r>
            <w:proofErr w:type="spellEnd"/>
          </w:p>
        </w:tc>
        <w:tc>
          <w:tcPr>
            <w:tcW w:w="1716" w:type="dxa"/>
          </w:tcPr>
          <w:p w:rsidR="00F5438E" w:rsidRPr="00127C81" w:rsidRDefault="00F5438E" w:rsidP="00C044B8">
            <w:pPr>
              <w:rPr>
                <w:lang w:val="fr-CD"/>
              </w:rPr>
            </w:pPr>
            <w:r w:rsidRPr="00127C81">
              <w:rPr>
                <w:lang w:val="fr-CD"/>
              </w:rPr>
              <w:t>50</w:t>
            </w:r>
          </w:p>
        </w:tc>
        <w:tc>
          <w:tcPr>
            <w:tcW w:w="4426" w:type="dxa"/>
          </w:tcPr>
          <w:p w:rsidR="00F5438E" w:rsidRPr="00127C81" w:rsidRDefault="00F5438E" w:rsidP="00C044B8">
            <w:pPr>
              <w:rPr>
                <w:lang w:val="fr-CD"/>
              </w:rPr>
            </w:pPr>
            <w:r w:rsidRPr="00127C81">
              <w:rPr>
                <w:lang w:val="fr-CD"/>
              </w:rPr>
              <w:t xml:space="preserve">30/6/2014 -12/7/2014 </w:t>
            </w:r>
          </w:p>
        </w:tc>
      </w:tr>
    </w:tbl>
    <w:p w:rsidR="00F5438E" w:rsidRPr="00127C81" w:rsidRDefault="00F5438E" w:rsidP="00722C35">
      <w:pPr>
        <w:rPr>
          <w:lang w:val="fr-CD"/>
        </w:rPr>
      </w:pPr>
    </w:p>
    <w:p w:rsidR="00EA10FB" w:rsidRPr="00127C81" w:rsidRDefault="00EA10FB" w:rsidP="0058669B">
      <w:pPr>
        <w:pStyle w:val="Heading2"/>
        <w:rPr>
          <w:lang w:val="fr-CD"/>
        </w:rPr>
      </w:pPr>
      <w:r w:rsidRPr="00127C81">
        <w:rPr>
          <w:lang w:val="fr-CD"/>
        </w:rPr>
        <w:t xml:space="preserve">Vos responsabilités </w:t>
      </w:r>
    </w:p>
    <w:p w:rsidR="00EA10FB" w:rsidRPr="00127C81" w:rsidRDefault="00EA10FB" w:rsidP="00EA10FB">
      <w:pPr>
        <w:rPr>
          <w:lang w:val="fr-CD"/>
        </w:rPr>
      </w:pPr>
      <w:r w:rsidRPr="00127C81">
        <w:rPr>
          <w:lang w:val="fr-CD"/>
        </w:rPr>
        <w:t xml:space="preserve">En tant qu’enquêteur, vous avez un rôle central dans la collecte des données d’enquête. De plus, vous nous aiderez à mieux comprendre votre société et aider son développement économique et social. Pour bien exécuter votre rôle vous devez: </w:t>
      </w:r>
    </w:p>
    <w:p w:rsidR="00EA10FB" w:rsidRPr="00127C81" w:rsidRDefault="00EA10FB" w:rsidP="00957F94">
      <w:pPr>
        <w:pStyle w:val="ListParagraph"/>
        <w:numPr>
          <w:ilvl w:val="0"/>
          <w:numId w:val="4"/>
        </w:numPr>
        <w:tabs>
          <w:tab w:val="clear" w:pos="360"/>
          <w:tab w:val="num" w:pos="720"/>
        </w:tabs>
        <w:spacing w:after="0" w:line="240" w:lineRule="auto"/>
        <w:ind w:left="720" w:hanging="360"/>
        <w:contextualSpacing w:val="0"/>
        <w:rPr>
          <w:rFonts w:ascii="Lucida Grande" w:hAnsi="Symbol"/>
          <w:lang w:val="fr-CD"/>
        </w:rPr>
      </w:pPr>
      <w:r w:rsidRPr="00127C81">
        <w:rPr>
          <w:lang w:val="fr-CD"/>
        </w:rPr>
        <w:t xml:space="preserve">Être bien préparé(e) et disposer du matériel d’enquête et des documents administratifs nécessaires à votre mission </w:t>
      </w:r>
    </w:p>
    <w:p w:rsidR="00EA10FB" w:rsidRPr="00127C81" w:rsidRDefault="00EA10FB" w:rsidP="00957F94">
      <w:pPr>
        <w:pStyle w:val="ListParagraph"/>
        <w:numPr>
          <w:ilvl w:val="0"/>
          <w:numId w:val="4"/>
        </w:numPr>
        <w:tabs>
          <w:tab w:val="clear" w:pos="360"/>
          <w:tab w:val="num" w:pos="720"/>
        </w:tabs>
        <w:spacing w:after="0" w:line="240" w:lineRule="auto"/>
        <w:ind w:left="720" w:hanging="360"/>
        <w:contextualSpacing w:val="0"/>
        <w:rPr>
          <w:rFonts w:ascii="Lucida Grande" w:hAnsi="Symbol"/>
          <w:lang w:val="fr-CD"/>
        </w:rPr>
      </w:pPr>
      <w:r w:rsidRPr="00127C81">
        <w:rPr>
          <w:lang w:val="fr-CD"/>
        </w:rPr>
        <w:t xml:space="preserve">Connaître de façon approfondie le contenu du questionnaire et savoir le manipuler parfaitement </w:t>
      </w:r>
    </w:p>
    <w:p w:rsidR="00EA10FB" w:rsidRPr="00127C81" w:rsidRDefault="00EA10FB" w:rsidP="00957F94">
      <w:pPr>
        <w:pStyle w:val="ListParagraph"/>
        <w:numPr>
          <w:ilvl w:val="0"/>
          <w:numId w:val="4"/>
        </w:numPr>
        <w:tabs>
          <w:tab w:val="clear" w:pos="360"/>
          <w:tab w:val="num" w:pos="720"/>
        </w:tabs>
        <w:spacing w:after="0" w:line="240" w:lineRule="auto"/>
        <w:ind w:left="720" w:hanging="360"/>
        <w:contextualSpacing w:val="0"/>
        <w:rPr>
          <w:rFonts w:ascii="Lucida Grande" w:hAnsi="Symbol"/>
          <w:lang w:val="fr-CD"/>
        </w:rPr>
      </w:pPr>
      <w:r w:rsidRPr="00127C81">
        <w:rPr>
          <w:lang w:val="fr-CD"/>
        </w:rPr>
        <w:t xml:space="preserve">Suivre les règles de sélection des ménages pour donner à chacun la chance de participer quelle que soit sa position géographique ou sociale </w:t>
      </w:r>
    </w:p>
    <w:p w:rsidR="00EA10FB" w:rsidRPr="00127C81" w:rsidRDefault="00EA10FB" w:rsidP="00957F94">
      <w:pPr>
        <w:pStyle w:val="ListParagraph"/>
        <w:numPr>
          <w:ilvl w:val="0"/>
          <w:numId w:val="4"/>
        </w:numPr>
        <w:tabs>
          <w:tab w:val="clear" w:pos="360"/>
          <w:tab w:val="num" w:pos="720"/>
        </w:tabs>
        <w:spacing w:after="0" w:line="240" w:lineRule="auto"/>
        <w:ind w:left="720" w:hanging="360"/>
        <w:contextualSpacing w:val="0"/>
        <w:rPr>
          <w:rFonts w:ascii="Lucida Grande" w:hAnsi="Symbol"/>
          <w:lang w:val="fr-CD"/>
        </w:rPr>
      </w:pPr>
      <w:r w:rsidRPr="00127C81">
        <w:rPr>
          <w:lang w:val="fr-CD"/>
        </w:rPr>
        <w:t xml:space="preserve">Faire tout votre possible pour rejoindre une personne sélectionnée pour que son avis soit enregistré </w:t>
      </w:r>
    </w:p>
    <w:p w:rsidR="00EA10FB" w:rsidRPr="00127C81" w:rsidRDefault="00EA10FB" w:rsidP="00957F94">
      <w:pPr>
        <w:pStyle w:val="ListParagraph"/>
        <w:numPr>
          <w:ilvl w:val="0"/>
          <w:numId w:val="4"/>
        </w:numPr>
        <w:tabs>
          <w:tab w:val="clear" w:pos="360"/>
          <w:tab w:val="num" w:pos="720"/>
        </w:tabs>
        <w:spacing w:after="0" w:line="240" w:lineRule="auto"/>
        <w:ind w:left="720" w:hanging="360"/>
        <w:contextualSpacing w:val="0"/>
        <w:rPr>
          <w:rFonts w:ascii="Lucida Grande" w:hAnsi="Symbol"/>
          <w:lang w:val="fr-CD"/>
        </w:rPr>
      </w:pPr>
      <w:r w:rsidRPr="00127C81">
        <w:rPr>
          <w:lang w:val="fr-CD"/>
        </w:rPr>
        <w:t xml:space="preserve">Lire attentivement le texte du questionnaire à l’enquêté et retranscrire fidèlement leurs réponses </w:t>
      </w:r>
    </w:p>
    <w:p w:rsidR="00EA10FB" w:rsidRPr="00127C81" w:rsidRDefault="00EA10FB" w:rsidP="00957F94">
      <w:pPr>
        <w:pStyle w:val="ListParagraph"/>
        <w:numPr>
          <w:ilvl w:val="0"/>
          <w:numId w:val="4"/>
        </w:numPr>
        <w:tabs>
          <w:tab w:val="clear" w:pos="360"/>
          <w:tab w:val="num" w:pos="720"/>
        </w:tabs>
        <w:spacing w:after="0" w:line="240" w:lineRule="auto"/>
        <w:ind w:left="720" w:hanging="360"/>
        <w:contextualSpacing w:val="0"/>
        <w:rPr>
          <w:rFonts w:ascii="Lucida Grande" w:hAnsi="Symbol"/>
          <w:lang w:val="fr-CD"/>
        </w:rPr>
      </w:pPr>
      <w:r w:rsidRPr="00127C81">
        <w:rPr>
          <w:lang w:val="fr-CD"/>
        </w:rPr>
        <w:t xml:space="preserve">Vous référer à votre superviseur en cas de problème ou de question qui n’aurait pas été abordée durant la formation ou dans ce manuel et qui pourrait s’avérer utile pour vos collègues et au bon déroulement de l’enquête. </w:t>
      </w:r>
    </w:p>
    <w:p w:rsidR="00EA10FB" w:rsidRPr="00127C81" w:rsidRDefault="00EA10FB" w:rsidP="0058669B">
      <w:pPr>
        <w:pStyle w:val="Heading2"/>
        <w:rPr>
          <w:lang w:val="fr-CD"/>
        </w:rPr>
      </w:pPr>
      <w:r w:rsidRPr="00127C81">
        <w:rPr>
          <w:lang w:val="fr-CD"/>
        </w:rPr>
        <w:t xml:space="preserve">Les règles de conduite </w:t>
      </w:r>
    </w:p>
    <w:p w:rsidR="00EA10FB" w:rsidRPr="00127C81" w:rsidRDefault="00EA10FB" w:rsidP="00EA10FB">
      <w:pPr>
        <w:rPr>
          <w:lang w:val="fr-CD"/>
        </w:rPr>
      </w:pPr>
      <w:r w:rsidRPr="00127C81">
        <w:rPr>
          <w:lang w:val="fr-CD"/>
        </w:rPr>
        <w:t xml:space="preserve">Suivez les règles de bonne conduite lors de l’enquête. Ceci facilitera votre travail en vous permettant d’être mieux accepté par les communautés et leurs habitants. Au cours de l’interview, vous devrez donc : </w:t>
      </w:r>
    </w:p>
    <w:p w:rsidR="00EA10FB" w:rsidRPr="00127C81" w:rsidRDefault="00EA10FB" w:rsidP="00957F94">
      <w:pPr>
        <w:pStyle w:val="ListParagraph"/>
        <w:numPr>
          <w:ilvl w:val="0"/>
          <w:numId w:val="5"/>
        </w:numPr>
        <w:tabs>
          <w:tab w:val="clear" w:pos="360"/>
          <w:tab w:val="num" w:pos="720"/>
        </w:tabs>
        <w:spacing w:after="0" w:line="240" w:lineRule="auto"/>
        <w:ind w:left="720" w:hanging="360"/>
        <w:contextualSpacing w:val="0"/>
        <w:rPr>
          <w:rFonts w:ascii="Lucida Grande" w:hAnsi="Symbol"/>
          <w:lang w:val="fr-CD"/>
        </w:rPr>
      </w:pPr>
      <w:r w:rsidRPr="00127C81">
        <w:rPr>
          <w:lang w:val="fr-CD"/>
        </w:rPr>
        <w:t xml:space="preserve">Être courtois et agir de façon professionnelle lorsque vous approchez un ménage </w:t>
      </w:r>
    </w:p>
    <w:p w:rsidR="00EA10FB" w:rsidRPr="00127C81" w:rsidRDefault="00EA10FB" w:rsidP="00957F94">
      <w:pPr>
        <w:pStyle w:val="ListParagraph"/>
        <w:numPr>
          <w:ilvl w:val="0"/>
          <w:numId w:val="5"/>
        </w:numPr>
        <w:tabs>
          <w:tab w:val="clear" w:pos="360"/>
          <w:tab w:val="num" w:pos="720"/>
        </w:tabs>
        <w:spacing w:after="0" w:line="240" w:lineRule="auto"/>
        <w:ind w:left="720" w:hanging="360"/>
        <w:contextualSpacing w:val="0"/>
        <w:rPr>
          <w:rFonts w:ascii="Lucida Grande" w:hAnsi="Symbol"/>
          <w:lang w:val="fr-CD"/>
        </w:rPr>
      </w:pPr>
      <w:r w:rsidRPr="00127C81">
        <w:rPr>
          <w:lang w:val="fr-CD"/>
        </w:rPr>
        <w:t xml:space="preserve">Répondre sincèrement aux questions de l’enquête sur les objectifs du questionnaire </w:t>
      </w:r>
    </w:p>
    <w:p w:rsidR="00EA10FB" w:rsidRPr="00127C81" w:rsidRDefault="00EA10FB" w:rsidP="00957F94">
      <w:pPr>
        <w:pStyle w:val="ListParagraph"/>
        <w:numPr>
          <w:ilvl w:val="0"/>
          <w:numId w:val="5"/>
        </w:numPr>
        <w:tabs>
          <w:tab w:val="clear" w:pos="360"/>
          <w:tab w:val="num" w:pos="720"/>
        </w:tabs>
        <w:spacing w:after="0" w:line="240" w:lineRule="auto"/>
        <w:ind w:left="720" w:hanging="360"/>
        <w:contextualSpacing w:val="0"/>
        <w:rPr>
          <w:rFonts w:ascii="Lucida Grande" w:hAnsi="Symbol"/>
          <w:lang w:val="fr-CD"/>
        </w:rPr>
      </w:pPr>
      <w:r w:rsidRPr="00127C81">
        <w:rPr>
          <w:lang w:val="fr-CD"/>
        </w:rPr>
        <w:t>Lire soigneusement et de façon claire l’énoncé des questions</w:t>
      </w:r>
    </w:p>
    <w:p w:rsidR="00EA10FB" w:rsidRPr="00127C81" w:rsidRDefault="00EA10FB" w:rsidP="00957F94">
      <w:pPr>
        <w:pStyle w:val="ListParagraph"/>
        <w:numPr>
          <w:ilvl w:val="0"/>
          <w:numId w:val="5"/>
        </w:numPr>
        <w:tabs>
          <w:tab w:val="clear" w:pos="360"/>
          <w:tab w:val="num" w:pos="720"/>
        </w:tabs>
        <w:spacing w:after="0" w:line="240" w:lineRule="auto"/>
        <w:ind w:left="720" w:hanging="360"/>
        <w:contextualSpacing w:val="0"/>
        <w:rPr>
          <w:rFonts w:ascii="Lucida Grande" w:hAnsi="Symbol"/>
          <w:lang w:val="fr-CD"/>
        </w:rPr>
      </w:pPr>
      <w:r w:rsidRPr="00127C81">
        <w:rPr>
          <w:lang w:val="fr-CD"/>
        </w:rPr>
        <w:t xml:space="preserve">Rester neutre dans votre façon de poser les questions et ne pas imposer vos opinions personnelles même si vous pensez avoir la bonne réponse </w:t>
      </w:r>
    </w:p>
    <w:p w:rsidR="00EA10FB" w:rsidRPr="00127C81" w:rsidRDefault="00EA10FB" w:rsidP="00957F94">
      <w:pPr>
        <w:pStyle w:val="ListParagraph"/>
        <w:numPr>
          <w:ilvl w:val="0"/>
          <w:numId w:val="6"/>
        </w:numPr>
        <w:tabs>
          <w:tab w:val="clear" w:pos="360"/>
          <w:tab w:val="num" w:pos="720"/>
        </w:tabs>
        <w:spacing w:after="0" w:line="240" w:lineRule="auto"/>
        <w:ind w:left="720" w:hanging="360"/>
        <w:contextualSpacing w:val="0"/>
        <w:rPr>
          <w:rFonts w:ascii="Lucida Grande" w:hAnsi="Symbol"/>
          <w:lang w:val="fr-CD"/>
        </w:rPr>
      </w:pPr>
      <w:r w:rsidRPr="00127C81">
        <w:rPr>
          <w:lang w:val="fr-CD"/>
        </w:rPr>
        <w:t xml:space="preserve">Écouter attentivement votre interlocuteur et évitez de lui couper la parole </w:t>
      </w:r>
    </w:p>
    <w:p w:rsidR="00EA10FB" w:rsidRPr="00127C81" w:rsidRDefault="00EA10FB" w:rsidP="00957F94">
      <w:pPr>
        <w:pStyle w:val="ListParagraph"/>
        <w:numPr>
          <w:ilvl w:val="0"/>
          <w:numId w:val="6"/>
        </w:numPr>
        <w:tabs>
          <w:tab w:val="clear" w:pos="360"/>
          <w:tab w:val="num" w:pos="720"/>
        </w:tabs>
        <w:spacing w:after="0" w:line="240" w:lineRule="auto"/>
        <w:ind w:left="720" w:hanging="360"/>
        <w:contextualSpacing w:val="0"/>
        <w:rPr>
          <w:rFonts w:ascii="Lucida Grande" w:hAnsi="Symbol"/>
          <w:lang w:val="fr-CD"/>
        </w:rPr>
      </w:pPr>
      <w:r w:rsidRPr="00127C81">
        <w:rPr>
          <w:lang w:val="fr-CD"/>
        </w:rPr>
        <w:t xml:space="preserve">Ne pas juger, rire, ou exprimer de la surprise face aux réponses de votre interlocuteur </w:t>
      </w:r>
    </w:p>
    <w:p w:rsidR="00EA10FB" w:rsidRPr="00127C81" w:rsidRDefault="00EA10FB" w:rsidP="00957F94">
      <w:pPr>
        <w:pStyle w:val="ListParagraph"/>
        <w:numPr>
          <w:ilvl w:val="0"/>
          <w:numId w:val="6"/>
        </w:numPr>
        <w:tabs>
          <w:tab w:val="clear" w:pos="360"/>
          <w:tab w:val="num" w:pos="720"/>
        </w:tabs>
        <w:spacing w:after="0" w:line="240" w:lineRule="auto"/>
        <w:ind w:left="720" w:hanging="360"/>
        <w:contextualSpacing w:val="0"/>
        <w:rPr>
          <w:rFonts w:ascii="Lucida Grande" w:hAnsi="Symbol"/>
          <w:lang w:val="fr-CD"/>
        </w:rPr>
      </w:pPr>
      <w:r w:rsidRPr="00127C81">
        <w:rPr>
          <w:lang w:val="fr-CD"/>
        </w:rPr>
        <w:t xml:space="preserve">Faire en sorte que l’entrevue se déroule en privé dans la mesure du possible. </w:t>
      </w:r>
    </w:p>
    <w:p w:rsidR="00EA10FB" w:rsidRPr="00127C81" w:rsidRDefault="00EA10FB" w:rsidP="00EA10FB">
      <w:pPr>
        <w:rPr>
          <w:lang w:val="fr-CD"/>
        </w:rPr>
      </w:pPr>
      <w:r w:rsidRPr="00127C81">
        <w:rPr>
          <w:lang w:val="fr-CD"/>
        </w:rPr>
        <w:t xml:space="preserve">Il est aussi très important que vous ne vous introduisez pas comme employé d’un des </w:t>
      </w:r>
      <w:proofErr w:type="spellStart"/>
      <w:r w:rsidRPr="00127C81">
        <w:rPr>
          <w:lang w:val="fr-CD"/>
        </w:rPr>
        <w:t>ONGs</w:t>
      </w:r>
      <w:proofErr w:type="spellEnd"/>
      <w:r w:rsidRPr="00127C81">
        <w:rPr>
          <w:lang w:val="fr-CD"/>
        </w:rPr>
        <w:t xml:space="preserve"> partenaires. Les réponses risqueraient d'être biaisées.  Donc vous ête</w:t>
      </w:r>
      <w:r w:rsidR="0063009F" w:rsidRPr="00127C81">
        <w:rPr>
          <w:lang w:val="fr-CD"/>
        </w:rPr>
        <w:t>s toujours un enquêteur pour l’U</w:t>
      </w:r>
      <w:r w:rsidRPr="00127C81">
        <w:rPr>
          <w:lang w:val="fr-CD"/>
        </w:rPr>
        <w:t xml:space="preserve">niversité </w:t>
      </w:r>
      <w:r w:rsidR="0063009F" w:rsidRPr="00127C81">
        <w:rPr>
          <w:lang w:val="fr-CD"/>
        </w:rPr>
        <w:t>Catholique de Bukavu</w:t>
      </w:r>
      <w:r w:rsidRPr="00127C81">
        <w:rPr>
          <w:lang w:val="fr-CD"/>
        </w:rPr>
        <w:t>.</w:t>
      </w:r>
    </w:p>
    <w:p w:rsidR="00EA10FB" w:rsidRPr="00127C81" w:rsidRDefault="00EA10FB" w:rsidP="00EA10FB">
      <w:pPr>
        <w:rPr>
          <w:lang w:val="fr-CD"/>
        </w:rPr>
      </w:pPr>
      <w:r w:rsidRPr="00127C81">
        <w:rPr>
          <w:lang w:val="fr-CD"/>
        </w:rPr>
        <w:t xml:space="preserve">Souvent les répondants vont croire que vous serez en mesure de donner de l’aide financière ou d’assurer un projet de développement. Parfois les répondants pourront même vous demander de l’argent pour répondre aux questions. Il ne faut absolument pas faire de promesses ou donner de </w:t>
      </w:r>
      <w:r w:rsidRPr="00127C81">
        <w:rPr>
          <w:lang w:val="fr-CD"/>
        </w:rPr>
        <w:lastRenderedPageBreak/>
        <w:t xml:space="preserve">l’argent. Il faut dire clairement dès le début que vous participer à une enquête scientifique. De plus, en faisant des promesses vous risquerez de biaiser les réponses. </w:t>
      </w:r>
    </w:p>
    <w:p w:rsidR="00EA10FB" w:rsidRPr="00127C81" w:rsidRDefault="00EA10FB" w:rsidP="0058669B">
      <w:pPr>
        <w:pStyle w:val="Heading2"/>
        <w:rPr>
          <w:lang w:val="fr-CD"/>
        </w:rPr>
      </w:pPr>
      <w:r w:rsidRPr="00127C81">
        <w:rPr>
          <w:lang w:val="fr-CD"/>
        </w:rPr>
        <w:t xml:space="preserve">Le Rôle des partenaires </w:t>
      </w:r>
    </w:p>
    <w:p w:rsidR="00EA10FB" w:rsidRPr="00127C81" w:rsidRDefault="00EA10FB" w:rsidP="00EA10FB">
      <w:pPr>
        <w:rPr>
          <w:lang w:val="fr-CD"/>
        </w:rPr>
      </w:pPr>
      <w:r w:rsidRPr="00127C81">
        <w:rPr>
          <w:lang w:val="fr-CD"/>
        </w:rPr>
        <w:t xml:space="preserve">Si les </w:t>
      </w:r>
      <w:r w:rsidR="0063009F" w:rsidRPr="00127C81">
        <w:rPr>
          <w:lang w:val="fr-CD"/>
        </w:rPr>
        <w:t>enquêtés</w:t>
      </w:r>
      <w:r w:rsidRPr="00127C81">
        <w:rPr>
          <w:lang w:val="fr-CD"/>
        </w:rPr>
        <w:t xml:space="preserve"> posent plus de questions sur un des projets </w:t>
      </w:r>
      <w:r w:rsidR="0063009F" w:rsidRPr="00127C81">
        <w:rPr>
          <w:lang w:val="fr-CD"/>
        </w:rPr>
        <w:t>sous-évaluation</w:t>
      </w:r>
      <w:r w:rsidRPr="00127C81">
        <w:rPr>
          <w:lang w:val="fr-CD"/>
        </w:rPr>
        <w:t xml:space="preserve"> </w:t>
      </w:r>
      <w:proofErr w:type="spellStart"/>
      <w:r w:rsidRPr="00127C81">
        <w:rPr>
          <w:lang w:val="fr-CD"/>
        </w:rPr>
        <w:t>MFS</w:t>
      </w:r>
      <w:proofErr w:type="spellEnd"/>
      <w:r w:rsidRPr="00127C81">
        <w:rPr>
          <w:lang w:val="fr-CD"/>
        </w:rPr>
        <w:t xml:space="preserve"> II, vous devez être très prudent dans vos réponses : puisque le projet est conçu pour mesurer l’effet d’un projet des partenaires, il est extrêmement important que les répondants ne croient pas que  vous êtes un employé des partenaires.</w:t>
      </w:r>
    </w:p>
    <w:p w:rsidR="00EA10FB" w:rsidRPr="00127C81" w:rsidRDefault="00EA10FB" w:rsidP="00EA10FB">
      <w:pPr>
        <w:rPr>
          <w:lang w:val="fr-CD"/>
        </w:rPr>
      </w:pPr>
      <w:r w:rsidRPr="00127C81">
        <w:rPr>
          <w:lang w:val="fr-CD"/>
        </w:rPr>
        <w:t xml:space="preserve">Le principe de non-déception s’applique toujours; néanmoins, vous devez minimiser la présence des partenaires dans vos réponses. </w:t>
      </w:r>
    </w:p>
    <w:p w:rsidR="00EA10FB" w:rsidRPr="00127C81" w:rsidRDefault="00EA10FB" w:rsidP="00EA10FB">
      <w:pPr>
        <w:rPr>
          <w:lang w:val="fr-CD"/>
        </w:rPr>
      </w:pPr>
      <w:r w:rsidRPr="00127C81">
        <w:rPr>
          <w:lang w:val="fr-CD"/>
        </w:rPr>
        <w:t xml:space="preserve">Vous pouvez répondre que les financements proviennent de l’aide internationale au développement néerlandais, et que les </w:t>
      </w:r>
      <w:proofErr w:type="spellStart"/>
      <w:r w:rsidRPr="00127C81">
        <w:rPr>
          <w:lang w:val="fr-CD"/>
        </w:rPr>
        <w:t>ONGs</w:t>
      </w:r>
      <w:proofErr w:type="spellEnd"/>
      <w:r w:rsidRPr="00127C81">
        <w:rPr>
          <w:lang w:val="fr-CD"/>
        </w:rPr>
        <w:t xml:space="preserve"> partenaires facilitent le recherche logistiquement, mais que nous – comme chercheurs – sommes indépendant. </w:t>
      </w:r>
    </w:p>
    <w:p w:rsidR="00EA10FB" w:rsidRPr="00127C81" w:rsidRDefault="00EA10FB" w:rsidP="00EA10FB">
      <w:pPr>
        <w:rPr>
          <w:lang w:val="fr-CD"/>
        </w:rPr>
      </w:pPr>
      <w:r w:rsidRPr="00127C81">
        <w:rPr>
          <w:lang w:val="fr-CD"/>
        </w:rPr>
        <w:t xml:space="preserve">Surtout, il est essentiel de retenir et de communiquer que ni les partenaires, ni une autre agence de développement n’aura accès aux données sur les réponses et les actions des individus dans les villages. Chaque fois qu’on partage des données, ils seront anonymes : tous les noms seront éliminés des données. </w:t>
      </w:r>
    </w:p>
    <w:p w:rsidR="00EA10FB" w:rsidRPr="00127C81" w:rsidRDefault="00EA10FB" w:rsidP="00EA10FB">
      <w:pPr>
        <w:rPr>
          <w:lang w:val="fr-CD"/>
        </w:rPr>
      </w:pPr>
      <w:r w:rsidRPr="00127C81">
        <w:rPr>
          <w:lang w:val="fr-CD"/>
        </w:rPr>
        <w:t>De manière aussi importante, les décisions des partenaires relatives au choix de cette communauté comme bénéficiaires de projet de développement ne dépendront en aucun cas des résultats de la collection de données dans ces communautés. Les réponses des enquêtes n’ont aucun effet sur les bénéfices pour les enquêtés, ni un effet positif, ni un effet négatif.</w:t>
      </w:r>
    </w:p>
    <w:p w:rsidR="00C044B8" w:rsidRPr="00127C81" w:rsidRDefault="00C044B8" w:rsidP="00E5062F">
      <w:pPr>
        <w:rPr>
          <w:lang w:val="fr-CD"/>
        </w:rPr>
        <w:sectPr w:rsidR="00C044B8" w:rsidRPr="00127C81" w:rsidSect="006168F3">
          <w:pgSz w:w="11906" w:h="16838"/>
          <w:pgMar w:top="1417" w:right="1417" w:bottom="1417" w:left="1417" w:header="708" w:footer="708" w:gutter="0"/>
          <w:pgNumType w:start="1" w:chapStyle="1"/>
          <w:cols w:space="708"/>
          <w:docGrid w:linePitch="360"/>
        </w:sectPr>
      </w:pPr>
    </w:p>
    <w:p w:rsidR="00A83EBE" w:rsidRPr="00127C81" w:rsidRDefault="00A83EBE" w:rsidP="00A83EBE">
      <w:pPr>
        <w:pStyle w:val="Heading1"/>
        <w:rPr>
          <w:lang w:val="fr-CD"/>
        </w:rPr>
      </w:pPr>
      <w:r w:rsidRPr="00127C81">
        <w:rPr>
          <w:lang w:val="fr-CD"/>
        </w:rPr>
        <w:lastRenderedPageBreak/>
        <w:t>Opération d’une tablette</w:t>
      </w:r>
    </w:p>
    <w:p w:rsidR="00A83EBE" w:rsidRPr="00127C81" w:rsidRDefault="00A83EBE" w:rsidP="00A83EBE">
      <w:pPr>
        <w:rPr>
          <w:lang w:val="fr-CD"/>
        </w:rPr>
      </w:pPr>
      <w:r w:rsidRPr="00127C81">
        <w:rPr>
          <w:lang w:val="fr-CD" w:eastAsia="en-US"/>
        </w:rPr>
        <w:t>Pour la récolte des données on utilise des tablettes équipé avec le logiciel « Open Data Kit » (</w:t>
      </w:r>
      <w:proofErr w:type="spellStart"/>
      <w:r w:rsidRPr="00127C81">
        <w:rPr>
          <w:lang w:val="fr-CD" w:eastAsia="en-US"/>
        </w:rPr>
        <w:t>ODK</w:t>
      </w:r>
      <w:proofErr w:type="spellEnd"/>
      <w:r w:rsidRPr="00127C81">
        <w:rPr>
          <w:lang w:val="fr-CD" w:eastAsia="en-US"/>
        </w:rPr>
        <w:t xml:space="preserve">). Ça nous permette de valider les données au moment de récolte (en « real time »), et utiliser les données immédiatement après l’enquête, sans avoir besoin de saisie des données. </w:t>
      </w:r>
      <w:r w:rsidRPr="00127C81">
        <w:rPr>
          <w:lang w:val="fr-CD"/>
        </w:rPr>
        <w:t xml:space="preserve">Cette application est facile d’utiliser et pour chaque question il y a une explication sur votre écran. Suivez-bien ces instructions et il n’y aura pas des problèmes. </w:t>
      </w:r>
    </w:p>
    <w:p w:rsidR="00A83EBE" w:rsidRPr="00127C81" w:rsidRDefault="00A83EBE" w:rsidP="00A83EBE">
      <w:pPr>
        <w:pStyle w:val="Heading2"/>
        <w:rPr>
          <w:lang w:val="fr-CD"/>
        </w:rPr>
      </w:pPr>
      <w:r w:rsidRPr="00127C81">
        <w:rPr>
          <w:lang w:val="fr-CD"/>
        </w:rPr>
        <w:t>Saisir des données</w:t>
      </w:r>
    </w:p>
    <w:p w:rsidR="00A83EBE" w:rsidRPr="00127C81" w:rsidRDefault="00A83EBE" w:rsidP="00A83EBE">
      <w:pPr>
        <w:pStyle w:val="Heading3"/>
        <w:rPr>
          <w:lang w:val="fr-CD"/>
        </w:rPr>
      </w:pPr>
      <w:r w:rsidRPr="00127C81">
        <w:rPr>
          <w:lang w:val="fr-CD"/>
        </w:rPr>
        <w:t xml:space="preserve">Ouvrir </w:t>
      </w:r>
      <w:proofErr w:type="spellStart"/>
      <w:r w:rsidRPr="00127C81">
        <w:rPr>
          <w:lang w:val="fr-CD"/>
        </w:rPr>
        <w:t>ODK</w:t>
      </w:r>
      <w:proofErr w:type="spellEnd"/>
      <w:r w:rsidRPr="00127C81">
        <w:rPr>
          <w:lang w:val="fr-CD"/>
        </w:rPr>
        <w:t xml:space="preserve"> et sélectionner le formulaire</w:t>
      </w:r>
    </w:p>
    <w:p w:rsidR="00035389" w:rsidRPr="00127C81" w:rsidRDefault="00035389" w:rsidP="00035389">
      <w:pPr>
        <w:rPr>
          <w:lang w:val="fr-CD" w:eastAsia="en-US"/>
        </w:rPr>
      </w:pPr>
      <w:r w:rsidRPr="00127C81">
        <w:rPr>
          <w:lang w:val="fr-CD" w:eastAsia="en-US"/>
        </w:rPr>
        <w:t xml:space="preserve">Pour utiliser une </w:t>
      </w:r>
      <w:r w:rsidR="00FA073E" w:rsidRPr="00127C81">
        <w:rPr>
          <w:lang w:val="fr-CD" w:eastAsia="en-US"/>
        </w:rPr>
        <w:t>tablette</w:t>
      </w:r>
      <w:r w:rsidRPr="00127C81">
        <w:rPr>
          <w:lang w:val="fr-CD" w:eastAsia="en-US"/>
        </w:rPr>
        <w:t xml:space="preserve">, il faut connaitre la </w:t>
      </w:r>
      <w:r w:rsidR="00FA073E" w:rsidRPr="00127C81">
        <w:rPr>
          <w:lang w:val="fr-CD" w:eastAsia="en-US"/>
        </w:rPr>
        <w:t>signifiance</w:t>
      </w:r>
      <w:r w:rsidRPr="00127C81">
        <w:rPr>
          <w:lang w:val="fr-CD" w:eastAsia="en-US"/>
        </w:rPr>
        <w:t xml:space="preserve"> des boutons suivants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5"/>
        <w:gridCol w:w="7828"/>
      </w:tblGrid>
      <w:tr w:rsidR="00035389" w:rsidRPr="00127C81" w:rsidTr="00035389">
        <w:tc>
          <w:tcPr>
            <w:tcW w:w="9253" w:type="dxa"/>
            <w:gridSpan w:val="2"/>
          </w:tcPr>
          <w:p w:rsidR="00035389" w:rsidRPr="00127C81" w:rsidRDefault="00035389" w:rsidP="00035389">
            <w:pPr>
              <w:rPr>
                <w:b/>
                <w:lang w:val="fr-CD" w:eastAsia="en-US"/>
              </w:rPr>
            </w:pPr>
            <w:r w:rsidRPr="00127C81">
              <w:rPr>
                <w:b/>
                <w:lang w:val="fr-CD" w:eastAsia="en-US"/>
              </w:rPr>
              <w:t>Toujours visible :</w:t>
            </w:r>
          </w:p>
        </w:tc>
      </w:tr>
      <w:tr w:rsidR="00AD5763" w:rsidRPr="00127C81" w:rsidTr="00035389">
        <w:tc>
          <w:tcPr>
            <w:tcW w:w="1425" w:type="dxa"/>
          </w:tcPr>
          <w:p w:rsidR="00AD5763" w:rsidRPr="00127C81" w:rsidRDefault="00AD5763" w:rsidP="00AD5763">
            <w:pPr>
              <w:rPr>
                <w:lang w:val="fr-CD" w:eastAsia="en-US"/>
              </w:rPr>
            </w:pPr>
            <w:r w:rsidRPr="00127C81">
              <w:rPr>
                <w:rFonts w:asciiTheme="minorHAnsi" w:eastAsiaTheme="minorEastAsia" w:hAnsiTheme="minorHAnsi" w:cstheme="minorBidi"/>
                <w:sz w:val="22"/>
                <w:szCs w:val="22"/>
                <w:lang w:val="fr-CD"/>
              </w:rPr>
              <w:object w:dxaOrig="990" w:dyaOrig="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pt;height:37.35pt" o:ole="">
                  <v:imagedata r:id="rId11" o:title=""/>
                </v:shape>
                <o:OLEObject Type="Embed" ProgID="PBrush" ShapeID="_x0000_i1025" DrawAspect="Content" ObjectID="_1463472576" r:id="rId12"/>
              </w:object>
            </w:r>
          </w:p>
        </w:tc>
        <w:tc>
          <w:tcPr>
            <w:tcW w:w="7828" w:type="dxa"/>
            <w:vAlign w:val="center"/>
          </w:tcPr>
          <w:p w:rsidR="00AD5763" w:rsidRPr="00127C81" w:rsidRDefault="00035389" w:rsidP="00035389">
            <w:pPr>
              <w:rPr>
                <w:lang w:val="fr-CD" w:eastAsia="en-US"/>
              </w:rPr>
            </w:pPr>
            <w:r w:rsidRPr="00127C81">
              <w:rPr>
                <w:lang w:val="fr-CD" w:eastAsia="en-US"/>
              </w:rPr>
              <w:t>Retourner. Avec ce bouton on quitte des applications.</w:t>
            </w:r>
          </w:p>
        </w:tc>
      </w:tr>
      <w:tr w:rsidR="00AD5763" w:rsidRPr="00127C81" w:rsidTr="00035389">
        <w:tc>
          <w:tcPr>
            <w:tcW w:w="1425" w:type="dxa"/>
          </w:tcPr>
          <w:p w:rsidR="00AD5763" w:rsidRPr="00127C81" w:rsidRDefault="00035389" w:rsidP="00AD5763">
            <w:pPr>
              <w:rPr>
                <w:lang w:val="fr-CD" w:eastAsia="en-US"/>
              </w:rPr>
            </w:pPr>
            <w:r w:rsidRPr="00127C81">
              <w:rPr>
                <w:rFonts w:asciiTheme="minorHAnsi" w:eastAsiaTheme="minorEastAsia" w:hAnsiTheme="minorHAnsi" w:cstheme="minorBidi"/>
                <w:sz w:val="22"/>
                <w:szCs w:val="22"/>
                <w:lang w:val="fr-CD"/>
              </w:rPr>
              <w:object w:dxaOrig="1005" w:dyaOrig="810">
                <v:shape id="_x0000_i1026" type="#_x0000_t75" style="width:50.25pt;height:40.75pt" o:ole="">
                  <v:imagedata r:id="rId13" o:title=""/>
                </v:shape>
                <o:OLEObject Type="Embed" ProgID="PBrush" ShapeID="_x0000_i1026" DrawAspect="Content" ObjectID="_1463472577" r:id="rId14"/>
              </w:object>
            </w:r>
          </w:p>
        </w:tc>
        <w:tc>
          <w:tcPr>
            <w:tcW w:w="7828" w:type="dxa"/>
            <w:vAlign w:val="center"/>
          </w:tcPr>
          <w:p w:rsidR="00AD5763" w:rsidRPr="00127C81" w:rsidRDefault="00035389" w:rsidP="00035389">
            <w:pPr>
              <w:rPr>
                <w:lang w:val="fr-CD" w:eastAsia="en-US"/>
              </w:rPr>
            </w:pPr>
            <w:r w:rsidRPr="00127C81">
              <w:rPr>
                <w:lang w:val="fr-CD" w:eastAsia="en-US"/>
              </w:rPr>
              <w:t xml:space="preserve">Maison. Appuyer pour aller </w:t>
            </w:r>
            <w:r w:rsidR="00FA073E" w:rsidRPr="00127C81">
              <w:rPr>
                <w:lang w:val="fr-CD" w:eastAsia="en-US"/>
              </w:rPr>
              <w:t>à</w:t>
            </w:r>
            <w:r w:rsidRPr="00127C81">
              <w:rPr>
                <w:lang w:val="fr-CD" w:eastAsia="en-US"/>
              </w:rPr>
              <w:t xml:space="preserve"> l’écran d’accueil.</w:t>
            </w:r>
          </w:p>
        </w:tc>
      </w:tr>
      <w:tr w:rsidR="00AD5763" w:rsidRPr="00127C81" w:rsidTr="00035389">
        <w:tc>
          <w:tcPr>
            <w:tcW w:w="1425" w:type="dxa"/>
          </w:tcPr>
          <w:p w:rsidR="00AD5763" w:rsidRPr="00127C81" w:rsidRDefault="00035389" w:rsidP="00AD5763">
            <w:pPr>
              <w:rPr>
                <w:lang w:val="fr-CD" w:eastAsia="en-US"/>
              </w:rPr>
            </w:pPr>
            <w:r w:rsidRPr="00127C81">
              <w:rPr>
                <w:rFonts w:asciiTheme="minorHAnsi" w:eastAsiaTheme="minorEastAsia" w:hAnsiTheme="minorHAnsi" w:cstheme="minorBidi"/>
                <w:sz w:val="22"/>
                <w:szCs w:val="22"/>
                <w:lang w:val="fr-CD"/>
              </w:rPr>
              <w:object w:dxaOrig="1065" w:dyaOrig="810">
                <v:shape id="_x0000_i1027" type="#_x0000_t75" style="width:49.6pt;height:38.05pt" o:ole="">
                  <v:imagedata r:id="rId15" o:title=""/>
                </v:shape>
                <o:OLEObject Type="Embed" ProgID="PBrush" ShapeID="_x0000_i1027" DrawAspect="Content" ObjectID="_1463472578" r:id="rId16"/>
              </w:object>
            </w:r>
          </w:p>
        </w:tc>
        <w:tc>
          <w:tcPr>
            <w:tcW w:w="7828" w:type="dxa"/>
            <w:vAlign w:val="center"/>
          </w:tcPr>
          <w:p w:rsidR="00AD5763" w:rsidRPr="00127C81" w:rsidRDefault="00035389" w:rsidP="00035389">
            <w:pPr>
              <w:rPr>
                <w:lang w:val="fr-CD" w:eastAsia="en-US"/>
              </w:rPr>
            </w:pPr>
            <w:r w:rsidRPr="00127C81">
              <w:rPr>
                <w:lang w:val="fr-CD" w:eastAsia="en-US"/>
              </w:rPr>
              <w:t>Applications récentes. Pour vite changer entre applications récemment utilisé.</w:t>
            </w:r>
          </w:p>
        </w:tc>
      </w:tr>
      <w:tr w:rsidR="00035389" w:rsidRPr="00127C81" w:rsidTr="00035389">
        <w:tc>
          <w:tcPr>
            <w:tcW w:w="9253" w:type="dxa"/>
            <w:gridSpan w:val="2"/>
          </w:tcPr>
          <w:p w:rsidR="00035389" w:rsidRPr="00127C81" w:rsidRDefault="00035389" w:rsidP="00035389">
            <w:pPr>
              <w:rPr>
                <w:b/>
                <w:lang w:val="fr-CD" w:eastAsia="en-US"/>
              </w:rPr>
            </w:pPr>
            <w:r w:rsidRPr="00127C81">
              <w:rPr>
                <w:b/>
                <w:lang w:val="fr-CD" w:eastAsia="en-US"/>
              </w:rPr>
              <w:t>Visible dans l’écran d’</w:t>
            </w:r>
            <w:r w:rsidR="00FA073E" w:rsidRPr="00127C81">
              <w:rPr>
                <w:b/>
                <w:lang w:val="fr-CD" w:eastAsia="en-US"/>
              </w:rPr>
              <w:t>accueil</w:t>
            </w:r>
          </w:p>
        </w:tc>
      </w:tr>
      <w:tr w:rsidR="00035389" w:rsidRPr="00127C81" w:rsidTr="00035389">
        <w:tc>
          <w:tcPr>
            <w:tcW w:w="1425" w:type="dxa"/>
          </w:tcPr>
          <w:p w:rsidR="00035389" w:rsidRPr="00127C81" w:rsidRDefault="00035389" w:rsidP="00AD5763">
            <w:pPr>
              <w:rPr>
                <w:lang w:val="fr-CD"/>
              </w:rPr>
            </w:pPr>
            <w:r w:rsidRPr="00127C81">
              <w:rPr>
                <w:rFonts w:asciiTheme="minorHAnsi" w:eastAsiaTheme="minorEastAsia" w:hAnsiTheme="minorHAnsi" w:cstheme="minorBidi"/>
                <w:sz w:val="22"/>
                <w:szCs w:val="22"/>
                <w:lang w:val="fr-CD"/>
              </w:rPr>
              <w:object w:dxaOrig="1545" w:dyaOrig="1725">
                <v:shape id="_x0000_i1028" type="#_x0000_t75" style="width:53.6pt;height:59.1pt" o:ole="">
                  <v:imagedata r:id="rId17" o:title=""/>
                </v:shape>
                <o:OLEObject Type="Embed" ProgID="PBrush" ShapeID="_x0000_i1028" DrawAspect="Content" ObjectID="_1463472579" r:id="rId18"/>
              </w:object>
            </w:r>
          </w:p>
        </w:tc>
        <w:tc>
          <w:tcPr>
            <w:tcW w:w="7828" w:type="dxa"/>
            <w:vAlign w:val="center"/>
          </w:tcPr>
          <w:p w:rsidR="00035389" w:rsidRPr="00127C81" w:rsidRDefault="00035389" w:rsidP="00035389">
            <w:pPr>
              <w:rPr>
                <w:lang w:val="fr-CD" w:eastAsia="en-US"/>
              </w:rPr>
            </w:pPr>
            <w:r w:rsidRPr="00127C81">
              <w:rPr>
                <w:lang w:val="fr-CD" w:eastAsia="en-US"/>
              </w:rPr>
              <w:t>Liste des applications.</w:t>
            </w:r>
          </w:p>
        </w:tc>
      </w:tr>
      <w:tr w:rsidR="00035389" w:rsidRPr="00127C81" w:rsidTr="00035389">
        <w:tc>
          <w:tcPr>
            <w:tcW w:w="9253" w:type="dxa"/>
            <w:gridSpan w:val="2"/>
          </w:tcPr>
          <w:p w:rsidR="00035389" w:rsidRPr="00127C81" w:rsidRDefault="00035389" w:rsidP="00035389">
            <w:pPr>
              <w:rPr>
                <w:b/>
                <w:lang w:val="fr-CD" w:eastAsia="en-US"/>
              </w:rPr>
            </w:pPr>
            <w:r w:rsidRPr="00127C81">
              <w:rPr>
                <w:b/>
                <w:lang w:val="fr-CD" w:eastAsia="en-US"/>
              </w:rPr>
              <w:t xml:space="preserve">Visible dans la liste des </w:t>
            </w:r>
            <w:r w:rsidR="00FA073E" w:rsidRPr="00127C81">
              <w:rPr>
                <w:b/>
                <w:lang w:val="fr-CD" w:eastAsia="en-US"/>
              </w:rPr>
              <w:t>applications</w:t>
            </w:r>
          </w:p>
        </w:tc>
      </w:tr>
      <w:tr w:rsidR="00035389" w:rsidRPr="00127C81" w:rsidTr="00035389">
        <w:tc>
          <w:tcPr>
            <w:tcW w:w="1425" w:type="dxa"/>
          </w:tcPr>
          <w:p w:rsidR="00035389" w:rsidRPr="00127C81" w:rsidRDefault="00035389" w:rsidP="00AD5763">
            <w:pPr>
              <w:rPr>
                <w:lang w:val="fr-CD"/>
              </w:rPr>
            </w:pPr>
            <w:r w:rsidRPr="00127C81">
              <w:rPr>
                <w:rFonts w:asciiTheme="minorHAnsi" w:eastAsiaTheme="minorEastAsia" w:hAnsiTheme="minorHAnsi" w:cstheme="minorBidi"/>
                <w:sz w:val="22"/>
                <w:szCs w:val="22"/>
                <w:lang w:val="fr-CD"/>
              </w:rPr>
              <w:object w:dxaOrig="2070" w:dyaOrig="1950">
                <v:shape id="_x0000_i1029" type="#_x0000_t75" style="width:60.45pt;height:57.05pt" o:ole="">
                  <v:imagedata r:id="rId19" o:title=""/>
                </v:shape>
                <o:OLEObject Type="Embed" ProgID="PBrush" ShapeID="_x0000_i1029" DrawAspect="Content" ObjectID="_1463472580" r:id="rId20"/>
              </w:object>
            </w:r>
          </w:p>
        </w:tc>
        <w:tc>
          <w:tcPr>
            <w:tcW w:w="7828" w:type="dxa"/>
            <w:vAlign w:val="center"/>
          </w:tcPr>
          <w:p w:rsidR="00035389" w:rsidRPr="00127C81" w:rsidRDefault="00035389" w:rsidP="00035389">
            <w:pPr>
              <w:rPr>
                <w:lang w:val="fr-CD" w:eastAsia="en-US"/>
              </w:rPr>
            </w:pPr>
            <w:r w:rsidRPr="00127C81">
              <w:rPr>
                <w:lang w:val="fr-CD" w:eastAsia="en-US"/>
              </w:rPr>
              <w:t xml:space="preserve">GPS </w:t>
            </w:r>
            <w:r w:rsidR="00FA073E" w:rsidRPr="00127C81">
              <w:rPr>
                <w:lang w:val="fr-CD" w:eastAsia="en-US"/>
              </w:rPr>
              <w:t>Essentials, pour</w:t>
            </w:r>
            <w:r w:rsidRPr="00127C81">
              <w:rPr>
                <w:lang w:val="fr-CD" w:eastAsia="en-US"/>
              </w:rPr>
              <w:t xml:space="preserve"> </w:t>
            </w:r>
            <w:r w:rsidR="00FA073E" w:rsidRPr="00127C81">
              <w:rPr>
                <w:lang w:val="fr-CD" w:eastAsia="en-US"/>
              </w:rPr>
              <w:t>résoudre</w:t>
            </w:r>
            <w:r w:rsidRPr="00127C81">
              <w:rPr>
                <w:lang w:val="fr-CD" w:eastAsia="en-US"/>
              </w:rPr>
              <w:t xml:space="preserve"> des </w:t>
            </w:r>
            <w:r w:rsidR="00FA073E" w:rsidRPr="00127C81">
              <w:rPr>
                <w:lang w:val="fr-CD" w:eastAsia="en-US"/>
              </w:rPr>
              <w:t>problèmes</w:t>
            </w:r>
            <w:r w:rsidRPr="00127C81">
              <w:rPr>
                <w:lang w:val="fr-CD" w:eastAsia="en-US"/>
              </w:rPr>
              <w:t xml:space="preserve"> GPS.</w:t>
            </w:r>
          </w:p>
        </w:tc>
      </w:tr>
      <w:tr w:rsidR="00035389" w:rsidRPr="00127C81" w:rsidTr="00035389">
        <w:tc>
          <w:tcPr>
            <w:tcW w:w="1425" w:type="dxa"/>
          </w:tcPr>
          <w:p w:rsidR="00035389" w:rsidRPr="00127C81" w:rsidRDefault="00035389" w:rsidP="00AD5763">
            <w:pPr>
              <w:rPr>
                <w:lang w:val="fr-CD"/>
              </w:rPr>
            </w:pPr>
            <w:r w:rsidRPr="00127C81">
              <w:rPr>
                <w:rFonts w:asciiTheme="minorHAnsi" w:eastAsiaTheme="minorEastAsia" w:hAnsiTheme="minorHAnsi" w:cstheme="minorBidi"/>
                <w:sz w:val="22"/>
                <w:szCs w:val="22"/>
                <w:lang w:val="fr-CD"/>
              </w:rPr>
              <w:object w:dxaOrig="2010" w:dyaOrig="2130">
                <v:shape id="_x0000_i1030" type="#_x0000_t75" style="width:59.1pt;height:62.5pt" o:ole="">
                  <v:imagedata r:id="rId21" o:title=""/>
                </v:shape>
                <o:OLEObject Type="Embed" ProgID="PBrush" ShapeID="_x0000_i1030" DrawAspect="Content" ObjectID="_1463472581" r:id="rId22"/>
              </w:object>
            </w:r>
          </w:p>
        </w:tc>
        <w:tc>
          <w:tcPr>
            <w:tcW w:w="7828" w:type="dxa"/>
            <w:vAlign w:val="center"/>
          </w:tcPr>
          <w:p w:rsidR="00035389" w:rsidRPr="00127C81" w:rsidRDefault="00035389" w:rsidP="00035389">
            <w:pPr>
              <w:rPr>
                <w:lang w:val="fr-CD" w:eastAsia="en-US"/>
              </w:rPr>
            </w:pPr>
            <w:proofErr w:type="spellStart"/>
            <w:r w:rsidRPr="00127C81">
              <w:rPr>
                <w:lang w:val="fr-CD" w:eastAsia="en-US"/>
              </w:rPr>
              <w:t>ODK</w:t>
            </w:r>
            <w:proofErr w:type="spellEnd"/>
            <w:r w:rsidRPr="00127C81">
              <w:rPr>
                <w:lang w:val="fr-CD" w:eastAsia="en-US"/>
              </w:rPr>
              <w:t xml:space="preserve"> </w:t>
            </w:r>
            <w:proofErr w:type="spellStart"/>
            <w:r w:rsidRPr="00127C81">
              <w:rPr>
                <w:lang w:val="fr-CD" w:eastAsia="en-US"/>
              </w:rPr>
              <w:t>Collect</w:t>
            </w:r>
            <w:proofErr w:type="spellEnd"/>
            <w:r w:rsidRPr="00127C81">
              <w:rPr>
                <w:lang w:val="fr-CD" w:eastAsia="en-US"/>
              </w:rPr>
              <w:t>. Pour récolter les données.</w:t>
            </w:r>
          </w:p>
        </w:tc>
      </w:tr>
      <w:tr w:rsidR="00035389" w:rsidRPr="00127C81" w:rsidTr="00E73AF0">
        <w:tc>
          <w:tcPr>
            <w:tcW w:w="9253" w:type="dxa"/>
            <w:gridSpan w:val="2"/>
          </w:tcPr>
          <w:p w:rsidR="00035389" w:rsidRPr="00127C81" w:rsidRDefault="00035389" w:rsidP="00035389">
            <w:pPr>
              <w:rPr>
                <w:b/>
                <w:lang w:val="fr-CD" w:eastAsia="en-US"/>
              </w:rPr>
            </w:pPr>
            <w:r w:rsidRPr="00127C81">
              <w:rPr>
                <w:b/>
                <w:lang w:val="fr-CD" w:eastAsia="en-US"/>
              </w:rPr>
              <w:t xml:space="preserve">Dans </w:t>
            </w:r>
            <w:proofErr w:type="spellStart"/>
            <w:r w:rsidRPr="00127C81">
              <w:rPr>
                <w:b/>
                <w:lang w:val="fr-CD" w:eastAsia="en-US"/>
              </w:rPr>
              <w:t>ODK</w:t>
            </w:r>
            <w:proofErr w:type="spellEnd"/>
            <w:r w:rsidRPr="00127C81">
              <w:rPr>
                <w:b/>
                <w:lang w:val="fr-CD" w:eastAsia="en-US"/>
              </w:rPr>
              <w:t xml:space="preserve"> </w:t>
            </w:r>
            <w:proofErr w:type="spellStart"/>
            <w:r w:rsidRPr="00127C81">
              <w:rPr>
                <w:b/>
                <w:lang w:val="fr-CD" w:eastAsia="en-US"/>
              </w:rPr>
              <w:t>Collect</w:t>
            </w:r>
            <w:proofErr w:type="spellEnd"/>
          </w:p>
        </w:tc>
      </w:tr>
      <w:tr w:rsidR="00035389" w:rsidRPr="00127C81" w:rsidTr="00035389">
        <w:tc>
          <w:tcPr>
            <w:tcW w:w="1425" w:type="dxa"/>
          </w:tcPr>
          <w:p w:rsidR="00035389" w:rsidRPr="00127C81" w:rsidRDefault="00035389" w:rsidP="00AD5763">
            <w:pPr>
              <w:rPr>
                <w:lang w:val="fr-CD"/>
              </w:rPr>
            </w:pPr>
            <w:r w:rsidRPr="00127C81">
              <w:rPr>
                <w:rFonts w:asciiTheme="minorHAnsi" w:eastAsiaTheme="minorEastAsia" w:hAnsiTheme="minorHAnsi" w:cstheme="minorBidi"/>
                <w:sz w:val="22"/>
                <w:szCs w:val="22"/>
                <w:lang w:val="fr-CD"/>
              </w:rPr>
              <w:object w:dxaOrig="1020" w:dyaOrig="885">
                <v:shape id="_x0000_i1031" type="#_x0000_t75" style="width:50.95pt;height:44.15pt" o:ole="">
                  <v:imagedata r:id="rId23" o:title=""/>
                </v:shape>
                <o:OLEObject Type="Embed" ProgID="PBrush" ShapeID="_x0000_i1031" DrawAspect="Content" ObjectID="_1463472582" r:id="rId24"/>
              </w:object>
            </w:r>
          </w:p>
        </w:tc>
        <w:tc>
          <w:tcPr>
            <w:tcW w:w="7828" w:type="dxa"/>
            <w:vAlign w:val="center"/>
          </w:tcPr>
          <w:p w:rsidR="00035389" w:rsidRPr="00127C81" w:rsidRDefault="00035389" w:rsidP="00035389">
            <w:pPr>
              <w:rPr>
                <w:lang w:val="fr-CD" w:eastAsia="en-US"/>
              </w:rPr>
            </w:pPr>
            <w:r w:rsidRPr="00127C81">
              <w:rPr>
                <w:lang w:val="fr-CD" w:eastAsia="en-US"/>
              </w:rPr>
              <w:t>Sauvegarder</w:t>
            </w:r>
          </w:p>
        </w:tc>
      </w:tr>
      <w:tr w:rsidR="00035389" w:rsidRPr="00127C81" w:rsidTr="00035389">
        <w:tc>
          <w:tcPr>
            <w:tcW w:w="1425" w:type="dxa"/>
          </w:tcPr>
          <w:p w:rsidR="00035389" w:rsidRPr="00127C81" w:rsidRDefault="00035389" w:rsidP="00AD5763">
            <w:pPr>
              <w:rPr>
                <w:lang w:val="fr-CD"/>
              </w:rPr>
            </w:pPr>
            <w:r w:rsidRPr="00127C81">
              <w:rPr>
                <w:rFonts w:asciiTheme="minorHAnsi" w:eastAsiaTheme="minorEastAsia" w:hAnsiTheme="minorHAnsi" w:cstheme="minorBidi"/>
                <w:sz w:val="22"/>
                <w:szCs w:val="22"/>
                <w:lang w:val="fr-CD"/>
              </w:rPr>
              <w:object w:dxaOrig="1005" w:dyaOrig="750">
                <v:shape id="_x0000_i1032" type="#_x0000_t75" style="width:50.25pt;height:37.35pt" o:ole="">
                  <v:imagedata r:id="rId25" o:title=""/>
                </v:shape>
                <o:OLEObject Type="Embed" ProgID="PBrush" ShapeID="_x0000_i1032" DrawAspect="Content" ObjectID="_1463472583" r:id="rId26"/>
              </w:object>
            </w:r>
          </w:p>
        </w:tc>
        <w:tc>
          <w:tcPr>
            <w:tcW w:w="7828" w:type="dxa"/>
            <w:vAlign w:val="center"/>
          </w:tcPr>
          <w:p w:rsidR="00035389" w:rsidRPr="00127C81" w:rsidRDefault="00035389" w:rsidP="00035389">
            <w:pPr>
              <w:rPr>
                <w:lang w:val="fr-CD" w:eastAsia="en-US"/>
              </w:rPr>
            </w:pPr>
            <w:r w:rsidRPr="00127C81">
              <w:rPr>
                <w:lang w:val="fr-CD" w:eastAsia="en-US"/>
              </w:rPr>
              <w:t xml:space="preserve">Aller à ligne de </w:t>
            </w:r>
            <w:r w:rsidR="00FA073E" w:rsidRPr="00127C81">
              <w:rPr>
                <w:lang w:val="fr-CD" w:eastAsia="en-US"/>
              </w:rPr>
              <w:t>saisie</w:t>
            </w:r>
            <w:r w:rsidRPr="00127C81">
              <w:rPr>
                <w:lang w:val="fr-CD" w:eastAsia="en-US"/>
              </w:rPr>
              <w:t xml:space="preserve">. Pour se </w:t>
            </w:r>
            <w:r w:rsidR="00FA073E" w:rsidRPr="00127C81">
              <w:rPr>
                <w:lang w:val="fr-CD" w:eastAsia="en-US"/>
              </w:rPr>
              <w:t>déplacer</w:t>
            </w:r>
            <w:r w:rsidRPr="00127C81">
              <w:rPr>
                <w:lang w:val="fr-CD" w:eastAsia="en-US"/>
              </w:rPr>
              <w:t xml:space="preserve"> dans le questionnaire, sans respecter l’ordre des questions. (SEULEMENT DANS LES CAS EXCEPTIONNELS).</w:t>
            </w:r>
          </w:p>
        </w:tc>
      </w:tr>
      <w:tr w:rsidR="00035389" w:rsidRPr="00127C81" w:rsidTr="00035389">
        <w:tc>
          <w:tcPr>
            <w:tcW w:w="1425" w:type="dxa"/>
          </w:tcPr>
          <w:p w:rsidR="00035389" w:rsidRPr="00127C81" w:rsidRDefault="00035389" w:rsidP="00AD5763">
            <w:pPr>
              <w:rPr>
                <w:lang w:val="fr-CD"/>
              </w:rPr>
            </w:pPr>
            <w:r w:rsidRPr="00127C81">
              <w:rPr>
                <w:rFonts w:asciiTheme="minorHAnsi" w:eastAsiaTheme="minorEastAsia" w:hAnsiTheme="minorHAnsi" w:cstheme="minorBidi"/>
                <w:sz w:val="22"/>
                <w:szCs w:val="22"/>
                <w:lang w:val="fr-CD"/>
              </w:rPr>
              <w:object w:dxaOrig="765" w:dyaOrig="780">
                <v:shape id="_x0000_i1033" type="#_x0000_t75" style="width:38.05pt;height:38.7pt" o:ole="">
                  <v:imagedata r:id="rId27" o:title=""/>
                </v:shape>
                <o:OLEObject Type="Embed" ProgID="PBrush" ShapeID="_x0000_i1033" DrawAspect="Content" ObjectID="_1463472584" r:id="rId28"/>
              </w:object>
            </w:r>
          </w:p>
        </w:tc>
        <w:tc>
          <w:tcPr>
            <w:tcW w:w="7828" w:type="dxa"/>
            <w:vAlign w:val="center"/>
          </w:tcPr>
          <w:p w:rsidR="00035389" w:rsidRPr="00127C81" w:rsidRDefault="00035389" w:rsidP="00035389">
            <w:pPr>
              <w:rPr>
                <w:lang w:val="fr-CD" w:eastAsia="en-US"/>
              </w:rPr>
            </w:pPr>
            <w:r w:rsidRPr="00127C81">
              <w:rPr>
                <w:lang w:val="fr-CD" w:eastAsia="en-US"/>
              </w:rPr>
              <w:t>Paramètres .Pour changer le lange etc.</w:t>
            </w:r>
          </w:p>
        </w:tc>
      </w:tr>
    </w:tbl>
    <w:p w:rsidR="00AD5763" w:rsidRPr="00127C81" w:rsidRDefault="00AD5763" w:rsidP="00AD5763">
      <w:pPr>
        <w:rPr>
          <w:lang w:val="fr-CD" w:eastAsia="en-US"/>
        </w:rPr>
      </w:pPr>
    </w:p>
    <w:p w:rsidR="00A83EBE" w:rsidRPr="00127C81" w:rsidRDefault="00A83EBE" w:rsidP="00A83EBE">
      <w:pPr>
        <w:rPr>
          <w:lang w:val="fr-CD" w:eastAsia="en-US"/>
        </w:rPr>
      </w:pPr>
      <w:r w:rsidRPr="00127C81">
        <w:rPr>
          <w:lang w:val="fr-CD" w:eastAsia="en-US"/>
        </w:rPr>
        <w:lastRenderedPageBreak/>
        <w:t>Avant de commencer l’entretien, il faut allumer la machine. Pour allumer la machine, appuyer quelques secondes sur le petit bouton à côté droit de la machine. Maintenant, ouvriez « Open Data Kit » (</w:t>
      </w:r>
      <w:proofErr w:type="spellStart"/>
      <w:r w:rsidRPr="00127C81">
        <w:rPr>
          <w:lang w:val="fr-CD" w:eastAsia="en-US"/>
        </w:rPr>
        <w:t>ODK</w:t>
      </w:r>
      <w:proofErr w:type="spellEnd"/>
      <w:r w:rsidRPr="00127C81">
        <w:rPr>
          <w:lang w:val="fr-CD" w:eastAsia="en-US"/>
        </w:rPr>
        <w:t xml:space="preserve">). Après, choisissez « remplier un formulaire » et choisissez le bon document.    </w:t>
      </w:r>
    </w:p>
    <w:p w:rsidR="00A83EBE" w:rsidRPr="00127C81" w:rsidRDefault="00A83EBE" w:rsidP="00A83EBE">
      <w:pPr>
        <w:pStyle w:val="Heading3"/>
        <w:rPr>
          <w:lang w:val="fr-CD"/>
        </w:rPr>
      </w:pPr>
      <w:r w:rsidRPr="00127C81">
        <w:rPr>
          <w:lang w:val="fr-CD"/>
        </w:rPr>
        <w:t>Types des questions</w:t>
      </w:r>
    </w:p>
    <w:p w:rsidR="00A83EBE" w:rsidRPr="00127C81" w:rsidRDefault="00A83EBE" w:rsidP="00A83EBE">
      <w:pPr>
        <w:rPr>
          <w:lang w:val="fr-CD" w:eastAsia="en-US"/>
        </w:rPr>
      </w:pPr>
      <w:r w:rsidRPr="00127C81">
        <w:rPr>
          <w:lang w:val="fr-CD" w:eastAsia="en-US"/>
        </w:rPr>
        <w:t xml:space="preserve">Sur chaque tablette il y a un formulaire qui s’appelle « Introduction </w:t>
      </w:r>
      <w:proofErr w:type="spellStart"/>
      <w:r w:rsidRPr="00127C81">
        <w:rPr>
          <w:lang w:val="fr-CD" w:eastAsia="en-US"/>
        </w:rPr>
        <w:t>ODK</w:t>
      </w:r>
      <w:proofErr w:type="spellEnd"/>
      <w:r w:rsidRPr="00127C81">
        <w:rPr>
          <w:lang w:val="fr-CD" w:eastAsia="en-US"/>
        </w:rPr>
        <w:t xml:space="preserve"> », qui explique les éléments dans cette section. Il y a les types des questions suivants : </w:t>
      </w:r>
    </w:p>
    <w:p w:rsidR="00A83EBE" w:rsidRPr="00127C81" w:rsidRDefault="00A83EBE" w:rsidP="00957F94">
      <w:pPr>
        <w:pStyle w:val="ListParagraph"/>
        <w:numPr>
          <w:ilvl w:val="0"/>
          <w:numId w:val="9"/>
        </w:numPr>
        <w:rPr>
          <w:lang w:val="fr-CD" w:eastAsia="en-US"/>
        </w:rPr>
      </w:pPr>
      <w:r w:rsidRPr="00127C81">
        <w:rPr>
          <w:lang w:val="fr-CD" w:eastAsia="en-US"/>
        </w:rPr>
        <w:t>Sélectionner une option (oui/non, homme/femme etc.)</w:t>
      </w:r>
    </w:p>
    <w:p w:rsidR="00A83EBE" w:rsidRPr="00127C81" w:rsidRDefault="00A83EBE" w:rsidP="00957F94">
      <w:pPr>
        <w:pStyle w:val="ListParagraph"/>
        <w:numPr>
          <w:ilvl w:val="0"/>
          <w:numId w:val="9"/>
        </w:numPr>
        <w:rPr>
          <w:lang w:val="fr-CD" w:eastAsia="en-US"/>
        </w:rPr>
      </w:pPr>
      <w:r w:rsidRPr="00127C81">
        <w:rPr>
          <w:lang w:val="fr-CD" w:eastAsia="en-US"/>
        </w:rPr>
        <w:t xml:space="preserve">Sélectionner multiples options </w:t>
      </w:r>
    </w:p>
    <w:p w:rsidR="00A83EBE" w:rsidRPr="00127C81" w:rsidRDefault="00A83EBE" w:rsidP="00957F94">
      <w:pPr>
        <w:pStyle w:val="ListParagraph"/>
        <w:numPr>
          <w:ilvl w:val="0"/>
          <w:numId w:val="9"/>
        </w:numPr>
        <w:rPr>
          <w:lang w:val="fr-CD" w:eastAsia="en-US"/>
        </w:rPr>
      </w:pPr>
      <w:r w:rsidRPr="00127C81">
        <w:rPr>
          <w:lang w:val="fr-CD" w:eastAsia="en-US"/>
        </w:rPr>
        <w:t>Texte</w:t>
      </w:r>
    </w:p>
    <w:p w:rsidR="00A83EBE" w:rsidRPr="00127C81" w:rsidRDefault="00A83EBE" w:rsidP="00957F94">
      <w:pPr>
        <w:pStyle w:val="ListParagraph"/>
        <w:numPr>
          <w:ilvl w:val="0"/>
          <w:numId w:val="9"/>
        </w:numPr>
        <w:rPr>
          <w:lang w:val="fr-CD" w:eastAsia="en-US"/>
        </w:rPr>
      </w:pPr>
      <w:r w:rsidRPr="00127C81">
        <w:rPr>
          <w:lang w:val="fr-CD" w:eastAsia="en-US"/>
        </w:rPr>
        <w:t>Chiffre discrète</w:t>
      </w:r>
    </w:p>
    <w:p w:rsidR="00A83EBE" w:rsidRPr="00127C81" w:rsidRDefault="00A83EBE" w:rsidP="00957F94">
      <w:pPr>
        <w:pStyle w:val="ListParagraph"/>
        <w:numPr>
          <w:ilvl w:val="0"/>
          <w:numId w:val="9"/>
        </w:numPr>
        <w:rPr>
          <w:lang w:val="fr-CD" w:eastAsia="en-US"/>
        </w:rPr>
      </w:pPr>
      <w:r w:rsidRPr="00127C81">
        <w:rPr>
          <w:lang w:val="fr-CD" w:eastAsia="en-US"/>
        </w:rPr>
        <w:t>Chiffre décimale</w:t>
      </w:r>
    </w:p>
    <w:p w:rsidR="00A83EBE" w:rsidRPr="00127C81" w:rsidRDefault="00A83EBE" w:rsidP="00957F94">
      <w:pPr>
        <w:pStyle w:val="ListParagraph"/>
        <w:numPr>
          <w:ilvl w:val="0"/>
          <w:numId w:val="9"/>
        </w:numPr>
        <w:rPr>
          <w:lang w:val="fr-CD" w:eastAsia="en-US"/>
        </w:rPr>
      </w:pPr>
      <w:r w:rsidRPr="00127C81">
        <w:rPr>
          <w:lang w:val="fr-CD" w:eastAsia="en-US"/>
        </w:rPr>
        <w:t>Date</w:t>
      </w:r>
    </w:p>
    <w:p w:rsidR="00A83EBE" w:rsidRPr="00127C81" w:rsidRDefault="00A83EBE" w:rsidP="00957F94">
      <w:pPr>
        <w:pStyle w:val="ListParagraph"/>
        <w:numPr>
          <w:ilvl w:val="0"/>
          <w:numId w:val="9"/>
        </w:numPr>
        <w:rPr>
          <w:lang w:val="fr-CD" w:eastAsia="en-US"/>
        </w:rPr>
      </w:pPr>
      <w:r w:rsidRPr="00127C81">
        <w:rPr>
          <w:lang w:val="fr-CD" w:eastAsia="en-US"/>
        </w:rPr>
        <w:t>GPS</w:t>
      </w:r>
    </w:p>
    <w:p w:rsidR="00A83EBE" w:rsidRPr="00127C81" w:rsidRDefault="00A83EBE" w:rsidP="00957F94">
      <w:pPr>
        <w:pStyle w:val="ListParagraph"/>
        <w:numPr>
          <w:ilvl w:val="0"/>
          <w:numId w:val="9"/>
        </w:numPr>
        <w:rPr>
          <w:lang w:val="fr-CD" w:eastAsia="en-US"/>
        </w:rPr>
      </w:pPr>
      <w:r w:rsidRPr="00127C81">
        <w:rPr>
          <w:lang w:val="fr-CD" w:eastAsia="en-US"/>
        </w:rPr>
        <w:t>Note</w:t>
      </w:r>
    </w:p>
    <w:p w:rsidR="00A83EBE" w:rsidRPr="00127C81" w:rsidRDefault="00A83EBE" w:rsidP="00A83EBE">
      <w:pPr>
        <w:rPr>
          <w:lang w:val="fr-CD"/>
        </w:rPr>
      </w:pPr>
      <w:r w:rsidRPr="00127C81">
        <w:rPr>
          <w:lang w:val="fr-CD"/>
        </w:rPr>
        <w:t xml:space="preserve">Pour les questions texte et chiffre il y a un clavier virtuel dans l’écran pour saisir la réponse de l’enquêté. </w:t>
      </w:r>
    </w:p>
    <w:p w:rsidR="00A83EBE" w:rsidRPr="00127C81" w:rsidRDefault="00A83EBE" w:rsidP="00A83EBE">
      <w:pPr>
        <w:rPr>
          <w:lang w:val="fr-CD"/>
        </w:rPr>
      </w:pPr>
      <w:r w:rsidRPr="00127C81">
        <w:rPr>
          <w:lang w:val="fr-CD"/>
        </w:rPr>
        <w:t>Pour avancer à la prochaine question touche le cotre droit de l’écran et glissez vers la gauche.</w:t>
      </w:r>
    </w:p>
    <w:p w:rsidR="00A83EBE" w:rsidRPr="00127C81" w:rsidRDefault="00A83EBE" w:rsidP="00A83EBE">
      <w:pPr>
        <w:rPr>
          <w:lang w:val="fr-CD"/>
        </w:rPr>
      </w:pPr>
      <w:r w:rsidRPr="00127C81">
        <w:rPr>
          <w:lang w:val="fr-CD"/>
        </w:rPr>
        <w:t xml:space="preserve">Chaque question a trois parties : le texte à lire, des instructions supplémentaire pour l’enquêteur, et l’espace pour la réponse. </w:t>
      </w:r>
    </w:p>
    <w:p w:rsidR="00A83EBE" w:rsidRPr="00127C81" w:rsidRDefault="00A83EBE" w:rsidP="00A83EBE">
      <w:pPr>
        <w:rPr>
          <w:lang w:val="fr-CD"/>
        </w:rPr>
      </w:pPr>
      <w:r w:rsidRPr="00127C81">
        <w:rPr>
          <w:noProof/>
          <w:lang w:val="fr-CD" w:eastAsia="nl-NL"/>
        </w:rPr>
        <w:drawing>
          <wp:inline distT="0" distB="0" distL="0" distR="0" wp14:anchorId="67CBF03B" wp14:editId="15CBE77F">
            <wp:extent cx="3027872" cy="1293962"/>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5-30_3.1.2.png"/>
                    <pic:cNvPicPr/>
                  </pic:nvPicPr>
                  <pic:blipFill rotWithShape="1">
                    <a:blip r:embed="rId29">
                      <a:extLst>
                        <a:ext uri="{28A0092B-C50C-407E-A947-70E740481C1C}">
                          <a14:useLocalDpi xmlns:a14="http://schemas.microsoft.com/office/drawing/2010/main" val="0"/>
                        </a:ext>
                      </a:extLst>
                    </a:blip>
                    <a:srcRect b="74961"/>
                    <a:stretch/>
                  </pic:blipFill>
                  <pic:spPr bwMode="auto">
                    <a:xfrm>
                      <a:off x="0" y="0"/>
                      <a:ext cx="3030250" cy="1294978"/>
                    </a:xfrm>
                    <a:prstGeom prst="rect">
                      <a:avLst/>
                    </a:prstGeom>
                    <a:ln>
                      <a:noFill/>
                    </a:ln>
                    <a:extLst>
                      <a:ext uri="{53640926-AAD7-44D8-BBD7-CCE9431645EC}">
                        <a14:shadowObscured xmlns:a14="http://schemas.microsoft.com/office/drawing/2010/main"/>
                      </a:ext>
                    </a:extLst>
                  </pic:spPr>
                </pic:pic>
              </a:graphicData>
            </a:graphic>
          </wp:inline>
        </w:drawing>
      </w:r>
      <w:r w:rsidRPr="00127C81">
        <w:rPr>
          <w:lang w:val="fr-CD"/>
        </w:rPr>
        <w:t xml:space="preserve"> </w:t>
      </w:r>
    </w:p>
    <w:p w:rsidR="00A83EBE" w:rsidRPr="00127C81" w:rsidRDefault="00A83EBE" w:rsidP="00A83EBE">
      <w:pPr>
        <w:rPr>
          <w:lang w:val="fr-CD"/>
        </w:rPr>
      </w:pPr>
      <w:r w:rsidRPr="00127C81">
        <w:rPr>
          <w:lang w:val="fr-CD"/>
        </w:rPr>
        <w:t xml:space="preserve">La méthodologie est de lire la question, est donner la chance à l’enquêté de donner sa propre réponse. </w:t>
      </w:r>
      <w:r w:rsidR="00FA073E" w:rsidRPr="00127C81">
        <w:rPr>
          <w:lang w:val="fr-CD"/>
        </w:rPr>
        <w:t>S’il</w:t>
      </w:r>
      <w:r w:rsidRPr="00127C81">
        <w:rPr>
          <w:lang w:val="fr-CD"/>
        </w:rPr>
        <w:t xml:space="preserve"> faut lire les catégories des réponses en haut voix, il y aura une instruction. Donc si il n’y pas </w:t>
      </w:r>
      <w:r w:rsidR="00FA073E" w:rsidRPr="00127C81">
        <w:rPr>
          <w:lang w:val="fr-CD"/>
        </w:rPr>
        <w:t>une</w:t>
      </w:r>
      <w:r w:rsidRPr="00127C81">
        <w:rPr>
          <w:lang w:val="fr-CD"/>
        </w:rPr>
        <w:t xml:space="preserve"> autre instruction </w:t>
      </w:r>
      <w:r w:rsidRPr="00127C81">
        <w:rPr>
          <w:b/>
          <w:lang w:val="fr-CD"/>
        </w:rPr>
        <w:t>on lit seulement le texte de question en haut voix, et pas les catégories de réponse</w:t>
      </w:r>
      <w:r w:rsidRPr="00127C81">
        <w:rPr>
          <w:lang w:val="fr-CD"/>
        </w:rPr>
        <w:t>.</w:t>
      </w:r>
    </w:p>
    <w:p w:rsidR="00A83EBE" w:rsidRPr="00127C81" w:rsidRDefault="00A83EBE" w:rsidP="00A83EBE">
      <w:pPr>
        <w:rPr>
          <w:lang w:val="fr-CD"/>
        </w:rPr>
      </w:pPr>
      <w:r w:rsidRPr="00127C81">
        <w:rPr>
          <w:lang w:val="fr-CD"/>
        </w:rPr>
        <w:t>Les derniers deux types, GPS et Note, fonctionnent différent. Pour les questions GPS l’enquêteur doit seulement appuyer sur le bouton « </w:t>
      </w:r>
      <w:r w:rsidR="00FA073E" w:rsidRPr="00127C81">
        <w:rPr>
          <w:lang w:val="fr-CD"/>
        </w:rPr>
        <w:t>Enregistrement</w:t>
      </w:r>
      <w:r w:rsidRPr="00127C81">
        <w:rPr>
          <w:lang w:val="fr-CD"/>
        </w:rPr>
        <w:t xml:space="preserve"> de lieu » et </w:t>
      </w:r>
      <w:proofErr w:type="spellStart"/>
      <w:r w:rsidRPr="00127C81">
        <w:rPr>
          <w:lang w:val="fr-CD"/>
        </w:rPr>
        <w:t>ODK</w:t>
      </w:r>
      <w:proofErr w:type="spellEnd"/>
      <w:r w:rsidRPr="00127C81">
        <w:rPr>
          <w:lang w:val="fr-CD"/>
        </w:rPr>
        <w:t xml:space="preserve"> commence à enregistrer la position. </w:t>
      </w:r>
    </w:p>
    <w:p w:rsidR="00A83EBE" w:rsidRPr="00127C81" w:rsidRDefault="00A83EBE" w:rsidP="00A83EBE">
      <w:pPr>
        <w:rPr>
          <w:lang w:val="fr-CD"/>
        </w:rPr>
      </w:pPr>
      <w:r w:rsidRPr="00127C81">
        <w:rPr>
          <w:b/>
          <w:lang w:val="fr-CD"/>
        </w:rPr>
        <w:t>IMPORTANT</w:t>
      </w:r>
      <w:r w:rsidRPr="00127C81">
        <w:rPr>
          <w:lang w:val="fr-CD"/>
        </w:rPr>
        <w:t xml:space="preserve"> : Parfois, il y a des problèmes avec l’enregistrement. Si l’enregistrement prend plus </w:t>
      </w:r>
      <w:r w:rsidR="00FA073E" w:rsidRPr="00127C81">
        <w:rPr>
          <w:lang w:val="fr-CD"/>
        </w:rPr>
        <w:t>qu’une</w:t>
      </w:r>
      <w:r w:rsidRPr="00127C81">
        <w:rPr>
          <w:lang w:val="fr-CD"/>
        </w:rPr>
        <w:t xml:space="preserve"> minute, il faut :</w:t>
      </w:r>
    </w:p>
    <w:p w:rsidR="00400283" w:rsidRPr="00127C81" w:rsidRDefault="00400283" w:rsidP="00957F94">
      <w:pPr>
        <w:pStyle w:val="ListParagraph"/>
        <w:numPr>
          <w:ilvl w:val="0"/>
          <w:numId w:val="15"/>
        </w:numPr>
        <w:rPr>
          <w:lang w:val="fr-CD"/>
        </w:rPr>
      </w:pPr>
      <w:r w:rsidRPr="00127C81">
        <w:rPr>
          <w:lang w:val="fr-CD"/>
        </w:rPr>
        <w:t>Sauvegarder le formulaire.</w:t>
      </w:r>
    </w:p>
    <w:p w:rsidR="00A83EBE" w:rsidRPr="00127C81" w:rsidRDefault="00A83EBE" w:rsidP="00957F94">
      <w:pPr>
        <w:pStyle w:val="ListParagraph"/>
        <w:numPr>
          <w:ilvl w:val="0"/>
          <w:numId w:val="15"/>
        </w:numPr>
        <w:rPr>
          <w:lang w:val="fr-CD"/>
        </w:rPr>
      </w:pPr>
      <w:r w:rsidRPr="00127C81">
        <w:rPr>
          <w:lang w:val="fr-CD"/>
        </w:rPr>
        <w:t xml:space="preserve">Ouvrir GPS </w:t>
      </w:r>
      <w:r w:rsidR="00FA073E" w:rsidRPr="00127C81">
        <w:rPr>
          <w:lang w:val="fr-CD"/>
        </w:rPr>
        <w:t>Essentials</w:t>
      </w:r>
      <w:r w:rsidRPr="00127C81">
        <w:rPr>
          <w:lang w:val="fr-CD"/>
        </w:rPr>
        <w:t xml:space="preserve"> (soit par aller </w:t>
      </w:r>
      <w:r w:rsidR="00FA073E" w:rsidRPr="00127C81">
        <w:rPr>
          <w:lang w:val="fr-CD"/>
        </w:rPr>
        <w:t>à</w:t>
      </w:r>
      <w:r w:rsidRPr="00127C81">
        <w:rPr>
          <w:lang w:val="fr-CD"/>
        </w:rPr>
        <w:t xml:space="preserve"> l’écran d’accueil, soit par utiliser le menu des </w:t>
      </w:r>
      <w:r w:rsidR="00AD5763" w:rsidRPr="00127C81">
        <w:rPr>
          <w:lang w:val="fr-CD"/>
        </w:rPr>
        <w:t>applications récentes</w:t>
      </w:r>
      <w:r w:rsidRPr="00127C81">
        <w:rPr>
          <w:lang w:val="fr-CD"/>
        </w:rPr>
        <w:t>).</w:t>
      </w:r>
    </w:p>
    <w:p w:rsidR="00400283" w:rsidRPr="00127C81" w:rsidRDefault="00400283" w:rsidP="00957F94">
      <w:pPr>
        <w:pStyle w:val="ListParagraph"/>
        <w:numPr>
          <w:ilvl w:val="0"/>
          <w:numId w:val="15"/>
        </w:numPr>
        <w:rPr>
          <w:lang w:val="fr-CD"/>
        </w:rPr>
      </w:pPr>
      <w:r w:rsidRPr="00127C81">
        <w:rPr>
          <w:lang w:val="fr-CD"/>
        </w:rPr>
        <w:lastRenderedPageBreak/>
        <w:t>Assurer que GPS et activé. Dans l’image ci-dessous,</w:t>
      </w:r>
      <w:r w:rsidR="00E73AF0" w:rsidRPr="00127C81">
        <w:rPr>
          <w:lang w:val="fr-CD"/>
        </w:rPr>
        <w:t xml:space="preserve"> </w:t>
      </w:r>
      <w:r w:rsidR="00957F94" w:rsidRPr="00127C81">
        <w:rPr>
          <w:lang w:val="fr-CD"/>
        </w:rPr>
        <w:t>la</w:t>
      </w:r>
      <w:r w:rsidR="00E73AF0" w:rsidRPr="00127C81">
        <w:rPr>
          <w:lang w:val="fr-CD"/>
        </w:rPr>
        <w:t xml:space="preserve"> notification « GPS </w:t>
      </w:r>
      <w:proofErr w:type="spellStart"/>
      <w:r w:rsidR="00E73AF0" w:rsidRPr="00127C81">
        <w:rPr>
          <w:lang w:val="fr-CD"/>
        </w:rPr>
        <w:t>is</w:t>
      </w:r>
      <w:proofErr w:type="spellEnd"/>
      <w:r w:rsidR="00E73AF0" w:rsidRPr="00127C81">
        <w:rPr>
          <w:lang w:val="fr-CD"/>
        </w:rPr>
        <w:t xml:space="preserve"> </w:t>
      </w:r>
      <w:proofErr w:type="spellStart"/>
      <w:r w:rsidR="00E73AF0" w:rsidRPr="00127C81">
        <w:rPr>
          <w:lang w:val="fr-CD"/>
        </w:rPr>
        <w:t>currently</w:t>
      </w:r>
      <w:proofErr w:type="spellEnd"/>
      <w:r w:rsidR="00E73AF0" w:rsidRPr="00127C81">
        <w:rPr>
          <w:lang w:val="fr-CD"/>
        </w:rPr>
        <w:t xml:space="preserve"> </w:t>
      </w:r>
      <w:proofErr w:type="spellStart"/>
      <w:r w:rsidR="00E73AF0" w:rsidRPr="00127C81">
        <w:rPr>
          <w:lang w:val="fr-CD"/>
        </w:rPr>
        <w:t>disabled</w:t>
      </w:r>
      <w:proofErr w:type="spellEnd"/>
      <w:r w:rsidR="00E73AF0" w:rsidRPr="00127C81">
        <w:rPr>
          <w:lang w:val="fr-CD"/>
        </w:rPr>
        <w:t xml:space="preserve"> » signifie que </w:t>
      </w:r>
      <w:r w:rsidRPr="00127C81">
        <w:rPr>
          <w:lang w:val="fr-CD"/>
        </w:rPr>
        <w:t xml:space="preserve">ce n’est pas le cas. </w:t>
      </w:r>
    </w:p>
    <w:p w:rsidR="00400283" w:rsidRPr="00127C81" w:rsidRDefault="00400283" w:rsidP="00400283">
      <w:pPr>
        <w:pStyle w:val="ListParagraph"/>
        <w:rPr>
          <w:lang w:val="fr-CD"/>
        </w:rPr>
      </w:pPr>
      <w:r w:rsidRPr="00127C81">
        <w:rPr>
          <w:noProof/>
          <w:lang w:val="fr-CD" w:eastAsia="nl-NL"/>
        </w:rPr>
        <w:drawing>
          <wp:inline distT="0" distB="0" distL="0" distR="0" wp14:anchorId="4A7CA15E" wp14:editId="2A476FC3">
            <wp:extent cx="4054415" cy="753966"/>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5549" cy="754177"/>
                    </a:xfrm>
                    <a:prstGeom prst="rect">
                      <a:avLst/>
                    </a:prstGeom>
                    <a:noFill/>
                    <a:ln>
                      <a:noFill/>
                    </a:ln>
                  </pic:spPr>
                </pic:pic>
              </a:graphicData>
            </a:graphic>
          </wp:inline>
        </w:drawing>
      </w:r>
    </w:p>
    <w:p w:rsidR="00400283" w:rsidRPr="00127C81" w:rsidRDefault="00400283" w:rsidP="00400283">
      <w:pPr>
        <w:pStyle w:val="ListParagraph"/>
        <w:rPr>
          <w:lang w:val="fr-CD"/>
        </w:rPr>
      </w:pPr>
      <w:r w:rsidRPr="00127C81">
        <w:rPr>
          <w:lang w:val="fr-CD"/>
        </w:rPr>
        <w:t xml:space="preserve">En </w:t>
      </w:r>
      <w:r w:rsidR="00FA073E" w:rsidRPr="00127C81">
        <w:rPr>
          <w:lang w:val="fr-CD"/>
        </w:rPr>
        <w:t>appuyant</w:t>
      </w:r>
      <w:r w:rsidRPr="00127C81">
        <w:rPr>
          <w:lang w:val="fr-CD"/>
        </w:rPr>
        <w:t xml:space="preserve"> sur « Settings » on arrive dans le menu des Paramètres GPS ou on peut activer GPS :</w:t>
      </w:r>
    </w:p>
    <w:p w:rsidR="00400283" w:rsidRPr="00127C81" w:rsidRDefault="00400283" w:rsidP="00400283">
      <w:pPr>
        <w:pStyle w:val="ListParagraph"/>
        <w:rPr>
          <w:lang w:val="fr-CD"/>
        </w:rPr>
      </w:pPr>
      <w:r w:rsidRPr="00127C81">
        <w:rPr>
          <w:noProof/>
          <w:lang w:val="fr-CD" w:eastAsia="nl-NL"/>
        </w:rPr>
        <w:drawing>
          <wp:inline distT="0" distB="0" distL="0" distR="0" wp14:anchorId="119752CD" wp14:editId="75503678">
            <wp:extent cx="4054415" cy="4029843"/>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57571" cy="4032980"/>
                    </a:xfrm>
                    <a:prstGeom prst="rect">
                      <a:avLst/>
                    </a:prstGeom>
                    <a:noFill/>
                    <a:ln>
                      <a:noFill/>
                    </a:ln>
                  </pic:spPr>
                </pic:pic>
              </a:graphicData>
            </a:graphic>
          </wp:inline>
        </w:drawing>
      </w:r>
    </w:p>
    <w:p w:rsidR="00400283" w:rsidRPr="00127C81" w:rsidRDefault="00400283" w:rsidP="00400283">
      <w:pPr>
        <w:pStyle w:val="ListParagraph"/>
        <w:rPr>
          <w:lang w:val="fr-CD"/>
        </w:rPr>
      </w:pPr>
      <w:r w:rsidRPr="00127C81">
        <w:rPr>
          <w:lang w:val="fr-CD"/>
        </w:rPr>
        <w:t>Puis, retourner a GPS Essentials.</w:t>
      </w:r>
    </w:p>
    <w:p w:rsidR="00A83EBE" w:rsidRPr="00127C81" w:rsidRDefault="00400283" w:rsidP="00957F94">
      <w:pPr>
        <w:pStyle w:val="ListParagraph"/>
        <w:numPr>
          <w:ilvl w:val="0"/>
          <w:numId w:val="15"/>
        </w:numPr>
        <w:rPr>
          <w:lang w:val="fr-CD"/>
        </w:rPr>
      </w:pPr>
      <w:r w:rsidRPr="00127C81">
        <w:rPr>
          <w:lang w:val="fr-CD"/>
        </w:rPr>
        <w:t xml:space="preserve">Dans le menu principal de GPS </w:t>
      </w:r>
      <w:r w:rsidR="00FA073E" w:rsidRPr="00127C81">
        <w:rPr>
          <w:lang w:val="fr-CD"/>
        </w:rPr>
        <w:t>Essentials</w:t>
      </w:r>
      <w:r w:rsidRPr="00127C81">
        <w:rPr>
          <w:lang w:val="fr-CD"/>
        </w:rPr>
        <w:t xml:space="preserve">, appuyer sur </w:t>
      </w:r>
      <w:r w:rsidR="00FA073E" w:rsidRPr="00127C81">
        <w:rPr>
          <w:lang w:val="fr-CD"/>
        </w:rPr>
        <w:t>satellites</w:t>
      </w:r>
      <w:r w:rsidRPr="00127C81">
        <w:rPr>
          <w:lang w:val="fr-CD"/>
        </w:rPr>
        <w:t>, et attend jusqu’à l’application a pris la position (« </w:t>
      </w:r>
      <w:r w:rsidR="00FA073E" w:rsidRPr="00127C81">
        <w:rPr>
          <w:lang w:val="fr-CD"/>
        </w:rPr>
        <w:t>Fixa</w:t>
      </w:r>
      <w:r w:rsidRPr="00127C81">
        <w:rPr>
          <w:lang w:val="fr-CD"/>
        </w:rPr>
        <w:t> ») :</w:t>
      </w:r>
    </w:p>
    <w:p w:rsidR="00400283" w:rsidRPr="00127C81" w:rsidRDefault="00400283" w:rsidP="00400283">
      <w:pPr>
        <w:pStyle w:val="ListParagraph"/>
        <w:rPr>
          <w:lang w:val="fr-CD"/>
        </w:rPr>
      </w:pPr>
      <w:r w:rsidRPr="00127C81">
        <w:rPr>
          <w:noProof/>
          <w:lang w:val="fr-CD" w:eastAsia="nl-NL"/>
        </w:rPr>
        <w:drawing>
          <wp:inline distT="0" distB="0" distL="0" distR="0" wp14:anchorId="21469C0C" wp14:editId="2CDD34FA">
            <wp:extent cx="4201064" cy="102650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01003" cy="1026490"/>
                    </a:xfrm>
                    <a:prstGeom prst="rect">
                      <a:avLst/>
                    </a:prstGeom>
                    <a:noFill/>
                    <a:ln>
                      <a:noFill/>
                    </a:ln>
                  </pic:spPr>
                </pic:pic>
              </a:graphicData>
            </a:graphic>
          </wp:inline>
        </w:drawing>
      </w:r>
    </w:p>
    <w:p w:rsidR="00A83EBE" w:rsidRPr="00127C81" w:rsidRDefault="00A83EBE" w:rsidP="00957F94">
      <w:pPr>
        <w:pStyle w:val="ListParagraph"/>
        <w:numPr>
          <w:ilvl w:val="0"/>
          <w:numId w:val="15"/>
        </w:numPr>
        <w:rPr>
          <w:lang w:val="fr-CD"/>
        </w:rPr>
      </w:pPr>
      <w:r w:rsidRPr="00127C81">
        <w:rPr>
          <w:lang w:val="fr-CD"/>
        </w:rPr>
        <w:t xml:space="preserve">Après avoir pris la position, on peut retourner à </w:t>
      </w:r>
      <w:proofErr w:type="spellStart"/>
      <w:r w:rsidRPr="00127C81">
        <w:rPr>
          <w:lang w:val="fr-CD"/>
        </w:rPr>
        <w:t>ODK</w:t>
      </w:r>
      <w:proofErr w:type="spellEnd"/>
      <w:r w:rsidRPr="00127C81">
        <w:rPr>
          <w:lang w:val="fr-CD"/>
        </w:rPr>
        <w:t xml:space="preserve"> pour essayer enre</w:t>
      </w:r>
      <w:r w:rsidR="00400283" w:rsidRPr="00127C81">
        <w:rPr>
          <w:lang w:val="fr-CD"/>
        </w:rPr>
        <w:t>gistrer la position d’avantage :</w:t>
      </w:r>
    </w:p>
    <w:p w:rsidR="00A83EBE" w:rsidRPr="00127C81" w:rsidRDefault="00A83EBE" w:rsidP="00A83EBE">
      <w:pPr>
        <w:rPr>
          <w:lang w:val="fr-CD"/>
        </w:rPr>
      </w:pPr>
      <w:r w:rsidRPr="00127C81">
        <w:rPr>
          <w:noProof/>
          <w:lang w:val="fr-CD" w:eastAsia="nl-NL"/>
        </w:rPr>
        <w:drawing>
          <wp:inline distT="0" distB="0" distL="0" distR="0" wp14:anchorId="3D4632A3" wp14:editId="49116C8F">
            <wp:extent cx="2786332" cy="10783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5-30_3.1.2[GPS].png"/>
                    <pic:cNvPicPr/>
                  </pic:nvPicPr>
                  <pic:blipFill rotWithShape="1">
                    <a:blip r:embed="rId33">
                      <a:extLst>
                        <a:ext uri="{28A0092B-C50C-407E-A947-70E740481C1C}">
                          <a14:useLocalDpi xmlns:a14="http://schemas.microsoft.com/office/drawing/2010/main" val="0"/>
                        </a:ext>
                      </a:extLst>
                    </a:blip>
                    <a:srcRect b="77326"/>
                    <a:stretch/>
                  </pic:blipFill>
                  <pic:spPr bwMode="auto">
                    <a:xfrm>
                      <a:off x="0" y="0"/>
                      <a:ext cx="2786332" cy="1078302"/>
                    </a:xfrm>
                    <a:prstGeom prst="rect">
                      <a:avLst/>
                    </a:prstGeom>
                    <a:ln>
                      <a:noFill/>
                    </a:ln>
                    <a:extLst>
                      <a:ext uri="{53640926-AAD7-44D8-BBD7-CCE9431645EC}">
                        <a14:shadowObscured xmlns:a14="http://schemas.microsoft.com/office/drawing/2010/main"/>
                      </a:ext>
                    </a:extLst>
                  </pic:spPr>
                </pic:pic>
              </a:graphicData>
            </a:graphic>
          </wp:inline>
        </w:drawing>
      </w:r>
    </w:p>
    <w:p w:rsidR="00A83EBE" w:rsidRPr="00127C81" w:rsidRDefault="00A83EBE" w:rsidP="00A83EBE">
      <w:pPr>
        <w:rPr>
          <w:lang w:val="fr-CD"/>
        </w:rPr>
      </w:pPr>
      <w:r w:rsidRPr="00127C81">
        <w:rPr>
          <w:lang w:val="fr-CD"/>
        </w:rPr>
        <w:lastRenderedPageBreak/>
        <w:t>Une Note n’est pas une question. C’est une instruction pour l’enquêteur.</w:t>
      </w:r>
    </w:p>
    <w:p w:rsidR="00A83EBE" w:rsidRPr="00127C81" w:rsidRDefault="00A83EBE" w:rsidP="00A83EBE">
      <w:pPr>
        <w:tabs>
          <w:tab w:val="left" w:pos="2568"/>
        </w:tabs>
        <w:rPr>
          <w:lang w:val="fr-CD"/>
        </w:rPr>
      </w:pPr>
      <w:r w:rsidRPr="00127C81">
        <w:rPr>
          <w:noProof/>
          <w:lang w:val="fr-CD" w:eastAsia="nl-NL"/>
        </w:rPr>
        <w:drawing>
          <wp:inline distT="0" distB="0" distL="0" distR="0" wp14:anchorId="3C7E7F85" wp14:editId="5BEED56D">
            <wp:extent cx="3761117" cy="9230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note.png"/>
                    <pic:cNvPicPr/>
                  </pic:nvPicPr>
                  <pic:blipFill rotWithShape="1">
                    <a:blip r:embed="rId34">
                      <a:extLst>
                        <a:ext uri="{28A0092B-C50C-407E-A947-70E740481C1C}">
                          <a14:useLocalDpi xmlns:a14="http://schemas.microsoft.com/office/drawing/2010/main" val="0"/>
                        </a:ext>
                      </a:extLst>
                    </a:blip>
                    <a:srcRect t="1" b="85620"/>
                    <a:stretch/>
                  </pic:blipFill>
                  <pic:spPr bwMode="auto">
                    <a:xfrm>
                      <a:off x="0" y="0"/>
                      <a:ext cx="3769165" cy="925001"/>
                    </a:xfrm>
                    <a:prstGeom prst="rect">
                      <a:avLst/>
                    </a:prstGeom>
                    <a:ln>
                      <a:noFill/>
                    </a:ln>
                    <a:extLst>
                      <a:ext uri="{53640926-AAD7-44D8-BBD7-CCE9431645EC}">
                        <a14:shadowObscured xmlns:a14="http://schemas.microsoft.com/office/drawing/2010/main"/>
                      </a:ext>
                    </a:extLst>
                  </pic:spPr>
                </pic:pic>
              </a:graphicData>
            </a:graphic>
          </wp:inline>
        </w:drawing>
      </w:r>
      <w:r w:rsidRPr="00127C81">
        <w:rPr>
          <w:lang w:val="fr-CD"/>
        </w:rPr>
        <w:tab/>
      </w:r>
    </w:p>
    <w:p w:rsidR="00A83EBE" w:rsidRPr="00127C81" w:rsidRDefault="00A83EBE" w:rsidP="00A83EBE">
      <w:pPr>
        <w:pStyle w:val="Heading3"/>
        <w:rPr>
          <w:lang w:val="fr-CD"/>
        </w:rPr>
      </w:pPr>
      <w:r w:rsidRPr="00127C81">
        <w:rPr>
          <w:lang w:val="fr-CD"/>
        </w:rPr>
        <w:t>Répétitions</w:t>
      </w:r>
    </w:p>
    <w:p w:rsidR="00A83EBE" w:rsidRPr="00127C81" w:rsidRDefault="00A83EBE" w:rsidP="00A83EBE">
      <w:pPr>
        <w:rPr>
          <w:lang w:val="fr-CD" w:eastAsia="en-US"/>
        </w:rPr>
      </w:pPr>
      <w:r w:rsidRPr="00127C81">
        <w:rPr>
          <w:lang w:val="fr-CD" w:eastAsia="en-US"/>
        </w:rPr>
        <w:t xml:space="preserve">Souvent dans les enquêtes il y a des groupes de questions qui sont demandé plusieurs fois. Par exemple, les questions dans le rostre de ménage sont répétées pour chaque membre de ménage ou questions concernant l’agriculture sont répétées pour chaque parcelle. Dans le cas du questionnaire de </w:t>
      </w:r>
      <w:proofErr w:type="spellStart"/>
      <w:r w:rsidRPr="00127C81">
        <w:rPr>
          <w:lang w:val="fr-CD" w:eastAsia="en-US"/>
        </w:rPr>
        <w:t>MFS</w:t>
      </w:r>
      <w:proofErr w:type="spellEnd"/>
      <w:r w:rsidRPr="00127C81">
        <w:rPr>
          <w:lang w:val="fr-CD" w:eastAsia="en-US"/>
        </w:rPr>
        <w:t xml:space="preserve"> II, il y a le rostre de ménage qui comprit deux parties :</w:t>
      </w:r>
    </w:p>
    <w:p w:rsidR="00A83EBE" w:rsidRPr="00127C81" w:rsidRDefault="00A83EBE" w:rsidP="00957F94">
      <w:pPr>
        <w:pStyle w:val="ListParagraph"/>
        <w:numPr>
          <w:ilvl w:val="0"/>
          <w:numId w:val="11"/>
        </w:numPr>
        <w:rPr>
          <w:lang w:val="fr-CD" w:eastAsia="en-US"/>
        </w:rPr>
      </w:pPr>
      <w:r w:rsidRPr="00127C81">
        <w:rPr>
          <w:lang w:val="fr-CD" w:eastAsia="en-US"/>
        </w:rPr>
        <w:t>Les noms des membres du ménage</w:t>
      </w:r>
    </w:p>
    <w:p w:rsidR="00A83EBE" w:rsidRPr="00127C81" w:rsidRDefault="00A83EBE" w:rsidP="00957F94">
      <w:pPr>
        <w:pStyle w:val="ListParagraph"/>
        <w:numPr>
          <w:ilvl w:val="0"/>
          <w:numId w:val="11"/>
        </w:numPr>
        <w:rPr>
          <w:lang w:val="fr-CD" w:eastAsia="en-US"/>
        </w:rPr>
      </w:pPr>
      <w:r w:rsidRPr="00127C81">
        <w:rPr>
          <w:lang w:val="fr-CD" w:eastAsia="en-US"/>
        </w:rPr>
        <w:t>Questions pour chaque membre (âge, éducation etc.)</w:t>
      </w:r>
    </w:p>
    <w:p w:rsidR="00A83EBE" w:rsidRPr="00127C81" w:rsidRDefault="00A83EBE" w:rsidP="00A83EBE">
      <w:pPr>
        <w:rPr>
          <w:lang w:val="fr-CD" w:eastAsia="en-US"/>
        </w:rPr>
      </w:pPr>
      <w:r w:rsidRPr="00127C81">
        <w:rPr>
          <w:lang w:val="fr-CD" w:eastAsia="en-US"/>
        </w:rPr>
        <w:t>Donc il y a deux groups répétitifs : les noms, et puis les questions. L’objective de  demander les noms séparément est de déterminer combien des gens il y en a dans le ménage. Cela signifie qu’au moment qu’on demande les noms, la tablette ne connait pas le nombre des personnes. Imaginez le ménage suivant :</w:t>
      </w:r>
    </w:p>
    <w:p w:rsidR="00A83EBE" w:rsidRPr="00127C81" w:rsidRDefault="00A83EBE" w:rsidP="00957F94">
      <w:pPr>
        <w:pStyle w:val="ListParagraph"/>
        <w:numPr>
          <w:ilvl w:val="0"/>
          <w:numId w:val="12"/>
        </w:numPr>
        <w:rPr>
          <w:lang w:val="fr-CD" w:eastAsia="en-US"/>
        </w:rPr>
      </w:pPr>
      <w:r w:rsidRPr="00127C81">
        <w:rPr>
          <w:lang w:val="fr-CD" w:eastAsia="en-US"/>
        </w:rPr>
        <w:t>Koen</w:t>
      </w:r>
    </w:p>
    <w:p w:rsidR="00A83EBE" w:rsidRPr="00127C81" w:rsidRDefault="00A83EBE" w:rsidP="00957F94">
      <w:pPr>
        <w:pStyle w:val="ListParagraph"/>
        <w:numPr>
          <w:ilvl w:val="0"/>
          <w:numId w:val="12"/>
        </w:numPr>
        <w:rPr>
          <w:lang w:val="fr-CD" w:eastAsia="en-US"/>
        </w:rPr>
      </w:pPr>
      <w:r w:rsidRPr="00127C81">
        <w:rPr>
          <w:lang w:val="fr-CD" w:eastAsia="en-US"/>
        </w:rPr>
        <w:t>Aster</w:t>
      </w:r>
    </w:p>
    <w:p w:rsidR="00A83EBE" w:rsidRPr="00127C81" w:rsidRDefault="00A83EBE" w:rsidP="00957F94">
      <w:pPr>
        <w:pStyle w:val="ListParagraph"/>
        <w:numPr>
          <w:ilvl w:val="0"/>
          <w:numId w:val="12"/>
        </w:numPr>
        <w:rPr>
          <w:lang w:val="fr-CD" w:eastAsia="en-US"/>
        </w:rPr>
      </w:pPr>
      <w:proofErr w:type="spellStart"/>
      <w:r w:rsidRPr="00127C81">
        <w:rPr>
          <w:lang w:val="fr-CD" w:eastAsia="en-US"/>
        </w:rPr>
        <w:t>Houdini</w:t>
      </w:r>
      <w:proofErr w:type="spellEnd"/>
    </w:p>
    <w:p w:rsidR="00A83EBE" w:rsidRPr="00127C81" w:rsidRDefault="00A83EBE" w:rsidP="00957F94">
      <w:pPr>
        <w:pStyle w:val="ListParagraph"/>
        <w:numPr>
          <w:ilvl w:val="0"/>
          <w:numId w:val="12"/>
        </w:numPr>
        <w:rPr>
          <w:lang w:val="fr-CD" w:eastAsia="en-US"/>
        </w:rPr>
      </w:pPr>
      <w:r w:rsidRPr="00127C81">
        <w:rPr>
          <w:lang w:val="fr-CD" w:eastAsia="en-US"/>
        </w:rPr>
        <w:t>HP</w:t>
      </w:r>
    </w:p>
    <w:p w:rsidR="00A83EBE" w:rsidRPr="00127C81" w:rsidRDefault="00A83EBE" w:rsidP="00A83EBE">
      <w:pPr>
        <w:rPr>
          <w:lang w:val="fr-CD" w:eastAsia="en-US"/>
        </w:rPr>
      </w:pPr>
      <w:r w:rsidRPr="00127C81">
        <w:rPr>
          <w:lang w:val="fr-CD" w:eastAsia="en-US"/>
        </w:rPr>
        <w:t xml:space="preserve">Apres avoir saisi le nom d’HP, comment sait </w:t>
      </w:r>
      <w:proofErr w:type="spellStart"/>
      <w:r w:rsidRPr="00127C81">
        <w:rPr>
          <w:lang w:val="fr-CD" w:eastAsia="en-US"/>
        </w:rPr>
        <w:t>ODK</w:t>
      </w:r>
      <w:proofErr w:type="spellEnd"/>
      <w:r w:rsidRPr="00127C81">
        <w:rPr>
          <w:lang w:val="fr-CD" w:eastAsia="en-US"/>
        </w:rPr>
        <w:t xml:space="preserve"> qu’il ne faut pas demander un autre nom ? Au moment </w:t>
      </w:r>
      <w:proofErr w:type="spellStart"/>
      <w:r w:rsidRPr="00127C81">
        <w:rPr>
          <w:lang w:val="fr-CD" w:eastAsia="en-US"/>
        </w:rPr>
        <w:t>ODK</w:t>
      </w:r>
      <w:proofErr w:type="spellEnd"/>
      <w:r w:rsidRPr="00127C81">
        <w:rPr>
          <w:lang w:val="fr-CD" w:eastAsia="en-US"/>
        </w:rPr>
        <w:t xml:space="preserve"> arrive à la section des noms, le programme demande « ajouter un</w:t>
      </w:r>
      <w:r w:rsidR="00400283" w:rsidRPr="00127C81">
        <w:rPr>
          <w:lang w:val="fr-CD" w:eastAsia="en-US"/>
        </w:rPr>
        <w:t xml:space="preserve"> nouveau</w:t>
      </w:r>
      <w:r w:rsidRPr="00127C81">
        <w:rPr>
          <w:lang w:val="fr-CD" w:eastAsia="en-US"/>
        </w:rPr>
        <w:t xml:space="preserve"> groupe ? ». Dans ce cas, il y a une</w:t>
      </w:r>
      <w:r w:rsidR="00400283" w:rsidRPr="00127C81">
        <w:rPr>
          <w:lang w:val="fr-CD" w:eastAsia="en-US"/>
        </w:rPr>
        <w:t xml:space="preserve"> seule</w:t>
      </w:r>
      <w:r w:rsidRPr="00127C81">
        <w:rPr>
          <w:lang w:val="fr-CD" w:eastAsia="en-US"/>
        </w:rPr>
        <w:t xml:space="preserve"> question dans le groupe répétitive, le nom, donc ajouter un groupe veut dire saisir un nom. </w:t>
      </w:r>
    </w:p>
    <w:p w:rsidR="00A83EBE" w:rsidRPr="00127C81" w:rsidRDefault="00A83EBE" w:rsidP="00A83EBE">
      <w:pPr>
        <w:rPr>
          <w:lang w:val="fr-CD" w:eastAsia="en-US"/>
        </w:rPr>
      </w:pPr>
      <w:r w:rsidRPr="00127C81">
        <w:rPr>
          <w:noProof/>
          <w:lang w:val="fr-CD" w:eastAsia="nl-NL"/>
        </w:rPr>
        <w:drawing>
          <wp:inline distT="0" distB="0" distL="0" distR="0" wp14:anchorId="747E94B4" wp14:editId="371BC2FD">
            <wp:extent cx="3752491" cy="1293962"/>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group.png"/>
                    <pic:cNvPicPr/>
                  </pic:nvPicPr>
                  <pic:blipFill rotWithShape="1">
                    <a:blip r:embed="rId35">
                      <a:extLst>
                        <a:ext uri="{28A0092B-C50C-407E-A947-70E740481C1C}">
                          <a14:useLocalDpi xmlns:a14="http://schemas.microsoft.com/office/drawing/2010/main" val="0"/>
                        </a:ext>
                      </a:extLst>
                    </a:blip>
                    <a:srcRect l="4025" t="39350" r="3813" b="42030"/>
                    <a:stretch/>
                  </pic:blipFill>
                  <pic:spPr bwMode="auto">
                    <a:xfrm>
                      <a:off x="0" y="0"/>
                      <a:ext cx="3748725" cy="1292663"/>
                    </a:xfrm>
                    <a:prstGeom prst="rect">
                      <a:avLst/>
                    </a:prstGeom>
                    <a:ln>
                      <a:noFill/>
                    </a:ln>
                    <a:extLst>
                      <a:ext uri="{53640926-AAD7-44D8-BBD7-CCE9431645EC}">
                        <a14:shadowObscured xmlns:a14="http://schemas.microsoft.com/office/drawing/2010/main"/>
                      </a:ext>
                    </a:extLst>
                  </pic:spPr>
                </pic:pic>
              </a:graphicData>
            </a:graphic>
          </wp:inline>
        </w:drawing>
      </w:r>
    </w:p>
    <w:p w:rsidR="00A83EBE" w:rsidRPr="00127C81" w:rsidRDefault="00A83EBE" w:rsidP="00A83EBE">
      <w:pPr>
        <w:rPr>
          <w:lang w:val="fr-CD" w:eastAsia="en-US"/>
        </w:rPr>
      </w:pPr>
      <w:r w:rsidRPr="00127C81">
        <w:rPr>
          <w:lang w:val="fr-CD" w:eastAsia="en-US"/>
        </w:rPr>
        <w:t>Ceci veut dire d’avant ajouter un group répétitif, il faut s’assurer qu’il y a quelque chose à ajouter. Dans l’exemple des noms ci-dessus, il faut demander d’abord s’il y a des autres gens dans le ménage, avant d’ajouter un groupe.</w:t>
      </w:r>
    </w:p>
    <w:p w:rsidR="00A83EBE" w:rsidRPr="00127C81" w:rsidRDefault="00A83EBE" w:rsidP="00A83EBE">
      <w:pPr>
        <w:rPr>
          <w:lang w:val="fr-CD" w:eastAsia="en-US"/>
        </w:rPr>
      </w:pPr>
      <w:r w:rsidRPr="00127C81">
        <w:rPr>
          <w:lang w:val="fr-CD" w:eastAsia="en-US"/>
        </w:rPr>
        <w:t>Quoi à faire si après avoir saisi « HP » on accepte par hasard d’ajouter un autre groupe répétitive? Si on appuie sur le texte de question il y aura un menu qui permette l’enquêteur de supprimer le groupe.</w:t>
      </w:r>
    </w:p>
    <w:p w:rsidR="00400283" w:rsidRPr="00127C81" w:rsidRDefault="00400283" w:rsidP="00A83EBE">
      <w:pPr>
        <w:rPr>
          <w:lang w:val="fr-CD" w:eastAsia="en-US"/>
        </w:rPr>
      </w:pPr>
      <w:r w:rsidRPr="00127C81">
        <w:rPr>
          <w:lang w:val="fr-CD" w:eastAsia="en-US"/>
        </w:rPr>
        <w:lastRenderedPageBreak/>
        <w:t xml:space="preserve">Quand on arrive au rostre même, </w:t>
      </w:r>
      <w:proofErr w:type="spellStart"/>
      <w:r w:rsidRPr="00127C81">
        <w:rPr>
          <w:lang w:val="fr-CD" w:eastAsia="en-US"/>
        </w:rPr>
        <w:t>ODK</w:t>
      </w:r>
      <w:proofErr w:type="spellEnd"/>
      <w:r w:rsidRPr="00127C81">
        <w:rPr>
          <w:lang w:val="fr-CD" w:eastAsia="en-US"/>
        </w:rPr>
        <w:t xml:space="preserve"> connait le nombre des personnes et les groups répétitifs sont ajoutés automatiquement.</w:t>
      </w:r>
    </w:p>
    <w:p w:rsidR="00A83EBE" w:rsidRPr="00127C81" w:rsidRDefault="00A83EBE" w:rsidP="00A83EBE">
      <w:pPr>
        <w:pStyle w:val="Heading2"/>
        <w:rPr>
          <w:lang w:val="fr-CD"/>
        </w:rPr>
      </w:pPr>
      <w:r w:rsidRPr="00127C81">
        <w:rPr>
          <w:lang w:val="fr-CD"/>
        </w:rPr>
        <w:t>Logistique de l’utilisation des tablettes</w:t>
      </w:r>
    </w:p>
    <w:p w:rsidR="00A83EBE" w:rsidRPr="00127C81" w:rsidRDefault="00A83EBE" w:rsidP="00A83EBE">
      <w:pPr>
        <w:rPr>
          <w:lang w:val="fr-CD"/>
        </w:rPr>
      </w:pPr>
      <w:r w:rsidRPr="00127C81">
        <w:rPr>
          <w:lang w:val="fr-CD"/>
        </w:rPr>
        <w:t>Pour le bon fonctionnement du projet au terrain c’est nécessaire que :</w:t>
      </w:r>
    </w:p>
    <w:p w:rsidR="00A83EBE" w:rsidRPr="00127C81" w:rsidRDefault="00A83EBE" w:rsidP="00957F94">
      <w:pPr>
        <w:pStyle w:val="ListParagraph"/>
        <w:numPr>
          <w:ilvl w:val="0"/>
          <w:numId w:val="7"/>
        </w:numPr>
        <w:tabs>
          <w:tab w:val="clear" w:pos="360"/>
          <w:tab w:val="num" w:pos="720"/>
        </w:tabs>
        <w:spacing w:after="0" w:line="240" w:lineRule="auto"/>
        <w:ind w:left="720" w:hanging="360"/>
        <w:contextualSpacing w:val="0"/>
        <w:rPr>
          <w:lang w:val="fr-CD"/>
        </w:rPr>
      </w:pPr>
      <w:r w:rsidRPr="00127C81">
        <w:rPr>
          <w:lang w:val="fr-CD"/>
        </w:rPr>
        <w:t>Les tablettes soient chargées chaque jour ou au maximum une fois chaque deux jours.</w:t>
      </w:r>
    </w:p>
    <w:p w:rsidR="00A83EBE" w:rsidRPr="00127C81" w:rsidRDefault="00A83EBE" w:rsidP="00957F94">
      <w:pPr>
        <w:pStyle w:val="ListParagraph"/>
        <w:numPr>
          <w:ilvl w:val="0"/>
          <w:numId w:val="7"/>
        </w:numPr>
        <w:tabs>
          <w:tab w:val="clear" w:pos="360"/>
          <w:tab w:val="num" w:pos="720"/>
        </w:tabs>
        <w:spacing w:after="0" w:line="240" w:lineRule="auto"/>
        <w:ind w:left="720" w:hanging="360"/>
        <w:contextualSpacing w:val="0"/>
        <w:rPr>
          <w:lang w:val="fr-CD"/>
        </w:rPr>
      </w:pPr>
      <w:r w:rsidRPr="00127C81">
        <w:rPr>
          <w:lang w:val="fr-CD"/>
        </w:rPr>
        <w:t>Les données qui se trouvent dans les tablettes sont synchronisées avec ordinateurs des superviseurs régulièrement (minimum : une fois, chaque trois jours).</w:t>
      </w:r>
    </w:p>
    <w:p w:rsidR="00A83EBE" w:rsidRPr="00127C81" w:rsidRDefault="00A83EBE" w:rsidP="00A83EBE">
      <w:pPr>
        <w:rPr>
          <w:lang w:val="fr-CD"/>
        </w:rPr>
      </w:pPr>
      <w:r w:rsidRPr="00127C81">
        <w:rPr>
          <w:lang w:val="fr-CD"/>
        </w:rPr>
        <w:t xml:space="preserve">Pour charger : quand il n’y a pas de courant, chaque équipe aura un panel solaire avec une batterie. Mais conserver la batterie de la tablette reste important : après chaque entretien, il faut éteindre la tablette. </w:t>
      </w:r>
    </w:p>
    <w:p w:rsidR="00A83EBE" w:rsidRPr="00127C81" w:rsidRDefault="00A83EBE" w:rsidP="00A83EBE">
      <w:pPr>
        <w:rPr>
          <w:lang w:val="fr-CD"/>
        </w:rPr>
      </w:pPr>
      <w:r w:rsidRPr="00127C81">
        <w:rPr>
          <w:lang w:val="fr-CD"/>
        </w:rPr>
        <w:t>Pour synchroniser : chaque fois qu’on est dans le même centre qu’un des superviseurs, il faut synchroniser les données avec l’ordinateur, pour éviter la perte des données.</w:t>
      </w:r>
    </w:p>
    <w:p w:rsidR="00A83EBE" w:rsidRPr="00127C81" w:rsidRDefault="00A83EBE" w:rsidP="00A83EBE">
      <w:pPr>
        <w:rPr>
          <w:lang w:val="fr-CD"/>
        </w:rPr>
      </w:pPr>
      <w:r w:rsidRPr="00127C81">
        <w:rPr>
          <w:lang w:val="fr-CD"/>
        </w:rPr>
        <w:t>Après chaque entretien, il y aura l’option de « finaliser » le formulaire. Il faut le faire pour :</w:t>
      </w:r>
    </w:p>
    <w:p w:rsidR="00A83EBE" w:rsidRPr="00127C81" w:rsidRDefault="00A83EBE" w:rsidP="00957F94">
      <w:pPr>
        <w:pStyle w:val="ListParagraph"/>
        <w:numPr>
          <w:ilvl w:val="0"/>
          <w:numId w:val="8"/>
        </w:numPr>
        <w:tabs>
          <w:tab w:val="clear" w:pos="360"/>
          <w:tab w:val="num" w:pos="720"/>
        </w:tabs>
        <w:spacing w:after="0" w:line="240" w:lineRule="auto"/>
        <w:ind w:left="720" w:hanging="360"/>
        <w:contextualSpacing w:val="0"/>
        <w:rPr>
          <w:lang w:val="fr-CD"/>
        </w:rPr>
      </w:pPr>
      <w:r w:rsidRPr="00127C81">
        <w:rPr>
          <w:lang w:val="fr-CD"/>
        </w:rPr>
        <w:t>Eviter perte des données. Formulaires pas finalisés ne seront pas synchronisées.</w:t>
      </w:r>
    </w:p>
    <w:p w:rsidR="00A83EBE" w:rsidRPr="00127C81" w:rsidRDefault="00A83EBE" w:rsidP="00957F94">
      <w:pPr>
        <w:pStyle w:val="ListParagraph"/>
        <w:numPr>
          <w:ilvl w:val="0"/>
          <w:numId w:val="8"/>
        </w:numPr>
        <w:tabs>
          <w:tab w:val="clear" w:pos="360"/>
          <w:tab w:val="num" w:pos="720"/>
        </w:tabs>
        <w:spacing w:after="0" w:line="240" w:lineRule="auto"/>
        <w:ind w:left="720" w:hanging="360"/>
        <w:contextualSpacing w:val="0"/>
        <w:rPr>
          <w:lang w:val="fr-CD"/>
        </w:rPr>
      </w:pPr>
      <w:r w:rsidRPr="00127C81">
        <w:rPr>
          <w:lang w:val="fr-CD"/>
        </w:rPr>
        <w:t xml:space="preserve">Eviter que les données soient accessibles à dés autres personnes (comme les autorités). Les formulaires finalisés sont encrypté, et seulement les chercheurs à Wageningen ont la clé pour la </w:t>
      </w:r>
      <w:proofErr w:type="spellStart"/>
      <w:r w:rsidRPr="00127C81">
        <w:rPr>
          <w:lang w:val="fr-CD"/>
        </w:rPr>
        <w:t>décryption</w:t>
      </w:r>
      <w:proofErr w:type="spellEnd"/>
      <w:r w:rsidRPr="00127C81">
        <w:rPr>
          <w:lang w:val="fr-CD"/>
        </w:rPr>
        <w:t>.</w:t>
      </w:r>
    </w:p>
    <w:p w:rsidR="00A83EBE" w:rsidRPr="00127C81" w:rsidRDefault="00A83EBE" w:rsidP="00A83EBE">
      <w:pPr>
        <w:rPr>
          <w:lang w:val="fr-CD"/>
        </w:rPr>
      </w:pPr>
      <w:r w:rsidRPr="00127C81">
        <w:rPr>
          <w:lang w:val="fr-CD"/>
        </w:rPr>
        <w:t>Car la tablette sauvegarde l’heure de commencement et l’heure de finalisation, c’est possible d’assurer que vous prenez ces étapes nécessaires pour sauvegarder l’intégrité des données.</w:t>
      </w:r>
    </w:p>
    <w:p w:rsidR="00A83EBE" w:rsidRPr="00127C81" w:rsidRDefault="00A83EBE" w:rsidP="00A83EBE">
      <w:pPr>
        <w:rPr>
          <w:lang w:val="fr-CD"/>
        </w:rPr>
        <w:sectPr w:rsidR="00A83EBE" w:rsidRPr="00127C81" w:rsidSect="006168F3">
          <w:pgSz w:w="11906" w:h="16838"/>
          <w:pgMar w:top="1417" w:right="1417" w:bottom="1417" w:left="1417" w:header="708" w:footer="708" w:gutter="0"/>
          <w:pgNumType w:start="1" w:chapStyle="1"/>
          <w:cols w:space="708"/>
          <w:docGrid w:linePitch="360"/>
        </w:sectPr>
      </w:pPr>
      <w:r w:rsidRPr="00127C81">
        <w:rPr>
          <w:lang w:val="fr-CD"/>
        </w:rPr>
        <w:t xml:space="preserve">Les tablettes sont la propriété de Wageningen </w:t>
      </w:r>
      <w:proofErr w:type="spellStart"/>
      <w:r w:rsidRPr="00127C81">
        <w:rPr>
          <w:lang w:val="fr-CD"/>
        </w:rPr>
        <w:t>University</w:t>
      </w:r>
      <w:proofErr w:type="spellEnd"/>
      <w:r w:rsidRPr="00127C81">
        <w:rPr>
          <w:lang w:val="fr-CD"/>
        </w:rPr>
        <w:t>. En cas de perte ou dommage évitable, vous serez les premières responsables.  Avant le départ au terrain, vous signez un document précisant toutes les responsabilités pour les tablettes, et les précautions nécessaires pour éviter perte ou dommage.</w:t>
      </w:r>
    </w:p>
    <w:p w:rsidR="00127C81" w:rsidRPr="00127C81" w:rsidRDefault="00127C81" w:rsidP="00127C81">
      <w:pPr>
        <w:pStyle w:val="Heading1"/>
        <w:rPr>
          <w:lang w:val="fr-CD"/>
        </w:rPr>
      </w:pPr>
      <w:r w:rsidRPr="00127C81">
        <w:rPr>
          <w:lang w:val="fr-CD"/>
        </w:rPr>
        <w:lastRenderedPageBreak/>
        <w:t>Déroulement d’une journée au terrain</w:t>
      </w:r>
    </w:p>
    <w:p w:rsidR="00127C81" w:rsidRPr="00127C81" w:rsidRDefault="00127C81" w:rsidP="00127C81">
      <w:pPr>
        <w:rPr>
          <w:lang w:val="fr-CD" w:eastAsia="en-US"/>
        </w:rPr>
      </w:pPr>
      <w:r w:rsidRPr="00127C81">
        <w:rPr>
          <w:lang w:val="fr-CD" w:eastAsia="en-US"/>
        </w:rPr>
        <w:t>Même si chaque enquêteur reste dans un village un seul jour, le visite total prend deux jours. Chaque équipe a un facilitateur qui arrive le jour avant le reste d’équipe pour obtenir le contentement des autorités de village et aviser les ménages sélectionnés.</w:t>
      </w:r>
    </w:p>
    <w:p w:rsidR="00127C81" w:rsidRPr="00127C81" w:rsidRDefault="00127C81" w:rsidP="00127C81">
      <w:pPr>
        <w:rPr>
          <w:lang w:val="fr-CD" w:eastAsia="en-US"/>
        </w:rPr>
      </w:pPr>
      <w:r w:rsidRPr="00127C81">
        <w:rPr>
          <w:lang w:val="fr-CD" w:eastAsia="en-US"/>
        </w:rPr>
        <w:t xml:space="preserve">Dans les chapitres suivants, les protocoles utilisent le </w:t>
      </w:r>
      <w:proofErr w:type="spellStart"/>
      <w:r w:rsidRPr="00127C81">
        <w:rPr>
          <w:lang w:val="fr-CD" w:eastAsia="en-US"/>
        </w:rPr>
        <w:t>meme</w:t>
      </w:r>
      <w:proofErr w:type="spellEnd"/>
      <w:r w:rsidRPr="00127C81">
        <w:rPr>
          <w:lang w:val="fr-CD" w:eastAsia="en-US"/>
        </w:rPr>
        <w:t xml:space="preserve"> </w:t>
      </w:r>
      <w:proofErr w:type="spellStart"/>
      <w:r w:rsidRPr="00127C81">
        <w:rPr>
          <w:lang w:val="fr-CD" w:eastAsia="en-US"/>
        </w:rPr>
        <w:t>symbologie</w:t>
      </w:r>
      <w:proofErr w:type="spellEnd"/>
      <w:r w:rsidRPr="00127C81">
        <w:rPr>
          <w:lang w:val="fr-CD" w:eastAsia="en-US"/>
        </w:rPr>
        <w:t> :</w:t>
      </w:r>
    </w:p>
    <w:p w:rsidR="00127C81" w:rsidRPr="00127C81" w:rsidRDefault="00127C81" w:rsidP="00127C81">
      <w:pPr>
        <w:pStyle w:val="Do"/>
        <w:rPr>
          <w:lang w:eastAsia="en-US"/>
        </w:rPr>
      </w:pPr>
      <w:r w:rsidRPr="00127C81">
        <w:rPr>
          <w:lang w:eastAsia="en-US"/>
        </w:rPr>
        <w:t> Les étapes à faire sont numéroté, et consiste en des :</w:t>
      </w:r>
    </w:p>
    <w:p w:rsidR="00127C81" w:rsidRPr="00127C81" w:rsidRDefault="00127C81" w:rsidP="00127C81">
      <w:pPr>
        <w:pStyle w:val="Ifbranch"/>
        <w:rPr>
          <w:lang w:eastAsia="en-US"/>
        </w:rPr>
      </w:pPr>
      <w:r w:rsidRPr="00127C81">
        <w:rPr>
          <w:lang w:eastAsia="en-US"/>
        </w:rPr>
        <w:t>Circonstances spéciales pour dévier du protocole. Ils commencent toujours avec « Dans le cas ou… » ou « Si…. ».</w:t>
      </w:r>
    </w:p>
    <w:p w:rsidR="00127C81" w:rsidRPr="00127C81" w:rsidRDefault="00127C81" w:rsidP="00127C81">
      <w:pPr>
        <w:pStyle w:val="Say"/>
        <w:rPr>
          <w:lang w:eastAsia="en-US"/>
        </w:rPr>
      </w:pPr>
      <w:r w:rsidRPr="00127C81">
        <w:rPr>
          <w:lang w:eastAsia="en-US"/>
        </w:rPr>
        <w:t>« phases à lire à l’enquêté»</w:t>
      </w:r>
    </w:p>
    <w:p w:rsidR="00127C81" w:rsidRPr="00127C81" w:rsidRDefault="00127C81" w:rsidP="00127C81">
      <w:pPr>
        <w:pStyle w:val="Checklist"/>
        <w:rPr>
          <w:lang w:eastAsia="en-US"/>
        </w:rPr>
      </w:pPr>
      <w:r w:rsidRPr="00127C81">
        <w:rPr>
          <w:lang w:eastAsia="en-US"/>
        </w:rPr>
        <w:t>Checklists</w:t>
      </w:r>
    </w:p>
    <w:p w:rsidR="00127C81" w:rsidRPr="00127C81" w:rsidRDefault="00127C81" w:rsidP="00127C81">
      <w:pPr>
        <w:pStyle w:val="Heading2"/>
        <w:rPr>
          <w:lang w:val="fr-CD"/>
        </w:rPr>
      </w:pPr>
      <w:r w:rsidRPr="00127C81">
        <w:rPr>
          <w:lang w:val="fr-CD"/>
        </w:rPr>
        <w:t>Jour 1</w:t>
      </w:r>
    </w:p>
    <w:p w:rsidR="00127C81" w:rsidRPr="00127C81" w:rsidRDefault="00127C81" w:rsidP="00127C81">
      <w:pPr>
        <w:pStyle w:val="Heading3"/>
        <w:rPr>
          <w:lang w:val="fr-CD"/>
        </w:rPr>
      </w:pPr>
      <w:r w:rsidRPr="00127C81">
        <w:rPr>
          <w:lang w:val="fr-CD"/>
        </w:rPr>
        <w:t>Obtenir le consentement des autorités</w:t>
      </w:r>
    </w:p>
    <w:p w:rsidR="00127C81" w:rsidRPr="00127C81" w:rsidRDefault="00127C81" w:rsidP="00127C81">
      <w:pPr>
        <w:rPr>
          <w:lang w:val="fr-CD" w:eastAsia="en-US"/>
        </w:rPr>
      </w:pPr>
      <w:r w:rsidRPr="00127C81">
        <w:rPr>
          <w:lang w:val="fr-CD" w:eastAsia="en-US"/>
        </w:rPr>
        <w:t>Le facilitateur arrive au village et cherche une réunion avec le chef de village :</w:t>
      </w:r>
    </w:p>
    <w:p w:rsidR="00127C81" w:rsidRPr="00127C81" w:rsidRDefault="00127C81" w:rsidP="00127C81">
      <w:pPr>
        <w:pStyle w:val="Do"/>
        <w:numPr>
          <w:ilvl w:val="0"/>
          <w:numId w:val="21"/>
        </w:numPr>
      </w:pPr>
      <w:r w:rsidRPr="00127C81">
        <w:t>Demandez un entretien avec le chef du village.</w:t>
      </w:r>
    </w:p>
    <w:p w:rsidR="00127C81" w:rsidRPr="00127C81" w:rsidRDefault="00127C81" w:rsidP="00127C81">
      <w:pPr>
        <w:pStyle w:val="Ifbranch"/>
        <w:rPr>
          <w:rFonts w:ascii="Wingdings" w:hAnsi="Wingdings"/>
        </w:rPr>
      </w:pPr>
      <w:r w:rsidRPr="00127C81">
        <w:t>Au cas où le chef n’est pas là : demandez un entretien avec l’adjoint du chef du village selon la hiérarchie dans le village. Assurez-vous que tout soit communiqué au  chef afin qu’il ne conteste pas plus tard. Imaginez que vous travaillez dans le village et le chef surgit auprès de vous en évoquant toutes sortes de problèmes!</w:t>
      </w:r>
    </w:p>
    <w:p w:rsidR="00127C81" w:rsidRPr="00127C81" w:rsidRDefault="00127C81" w:rsidP="00127C81">
      <w:pPr>
        <w:pStyle w:val="ListParagraph"/>
        <w:numPr>
          <w:ilvl w:val="0"/>
          <w:numId w:val="17"/>
        </w:numPr>
        <w:spacing w:after="0"/>
        <w:contextualSpacing w:val="0"/>
        <w:rPr>
          <w:lang w:val="fr-CD"/>
        </w:rPr>
      </w:pPr>
      <w:r w:rsidRPr="00127C81">
        <w:rPr>
          <w:lang w:val="fr-CD"/>
        </w:rPr>
        <w:t>Après les formalités avec le chef, expliquez l’objectif de votre visite:</w:t>
      </w:r>
    </w:p>
    <w:p w:rsidR="00127C81" w:rsidRPr="00127C81" w:rsidRDefault="00127C81" w:rsidP="00127C81">
      <w:pPr>
        <w:pStyle w:val="ListParagraph"/>
        <w:numPr>
          <w:ilvl w:val="1"/>
          <w:numId w:val="19"/>
        </w:numPr>
        <w:spacing w:line="240" w:lineRule="auto"/>
        <w:rPr>
          <w:lang w:val="fr-CD"/>
        </w:rPr>
      </w:pPr>
      <w:r w:rsidRPr="00127C81">
        <w:rPr>
          <w:i/>
          <w:lang w:val="fr-CD"/>
        </w:rPr>
        <w:t>« Je suis un enquêteur de l’Université Catholique de Bukavu. »</w:t>
      </w:r>
    </w:p>
    <w:p w:rsidR="00127C81" w:rsidRPr="00127C81" w:rsidRDefault="00127C81" w:rsidP="00127C81">
      <w:pPr>
        <w:pStyle w:val="ListParagraph"/>
        <w:numPr>
          <w:ilvl w:val="1"/>
          <w:numId w:val="19"/>
        </w:numPr>
        <w:spacing w:after="0"/>
        <w:rPr>
          <w:rFonts w:ascii="Calibri Italic" w:hAnsi="Calibri Italic"/>
          <w:lang w:val="fr-CD"/>
        </w:rPr>
      </w:pPr>
      <w:r w:rsidRPr="00127C81">
        <w:rPr>
          <w:rFonts w:ascii="Calibri Italic" w:hAnsi="Calibri Italic"/>
          <w:lang w:val="fr-CD"/>
        </w:rPr>
        <w:t xml:space="preserve"> «Je suis ici dans le cadre  des recherches sur la vie quotidienne au sein de votre village"</w:t>
      </w:r>
    </w:p>
    <w:p w:rsidR="00127C81" w:rsidRPr="00127C81" w:rsidRDefault="00127C81" w:rsidP="00127C81">
      <w:pPr>
        <w:pStyle w:val="ListParagraph"/>
        <w:numPr>
          <w:ilvl w:val="1"/>
          <w:numId w:val="19"/>
        </w:numPr>
        <w:spacing w:after="0"/>
        <w:rPr>
          <w:rFonts w:ascii="Calibri Italic" w:hAnsi="Calibri Italic"/>
          <w:lang w:val="fr-CD"/>
        </w:rPr>
      </w:pPr>
      <w:r w:rsidRPr="00127C81">
        <w:rPr>
          <w:rFonts w:ascii="Calibri Italic" w:hAnsi="Calibri Italic"/>
          <w:lang w:val="fr-CD"/>
        </w:rPr>
        <w:t>«Pour cette recherche,  nous souhaitons  poser des questions à plusieurs personnes de votre village sur leurs moyens de subsistance.»</w:t>
      </w:r>
    </w:p>
    <w:p w:rsidR="00127C81" w:rsidRPr="00127C81" w:rsidRDefault="00127C81" w:rsidP="00127C81">
      <w:pPr>
        <w:pStyle w:val="ListParagraph"/>
        <w:numPr>
          <w:ilvl w:val="1"/>
          <w:numId w:val="19"/>
        </w:numPr>
        <w:spacing w:after="0" w:line="240" w:lineRule="auto"/>
        <w:rPr>
          <w:rFonts w:ascii="Calibri Italic" w:hAnsi="Calibri Italic"/>
          <w:lang w:val="fr-CD"/>
        </w:rPr>
      </w:pPr>
      <w:r w:rsidRPr="00127C81">
        <w:rPr>
          <w:lang w:val="fr-CD"/>
        </w:rPr>
        <w:t xml:space="preserve">« </w:t>
      </w:r>
      <w:r w:rsidRPr="00127C81">
        <w:rPr>
          <w:i/>
          <w:lang w:val="fr-CD"/>
        </w:rPr>
        <w:t xml:space="preserve">Il y a deux ans, une équipe a été ici pour demander des questions à certains gens dans votre village, </w:t>
      </w:r>
      <w:r w:rsidRPr="00127C81">
        <w:rPr>
          <w:rFonts w:ascii="Calibri Italic" w:hAnsi="Calibri Italic"/>
          <w:lang w:val="fr-CD"/>
        </w:rPr>
        <w:t>vous rappelez-vous de cela? »</w:t>
      </w:r>
    </w:p>
    <w:p w:rsidR="00127C81" w:rsidRPr="00127C81" w:rsidRDefault="00127C81" w:rsidP="00127C81">
      <w:pPr>
        <w:pStyle w:val="ListParagraph"/>
        <w:numPr>
          <w:ilvl w:val="1"/>
          <w:numId w:val="19"/>
        </w:numPr>
        <w:spacing w:line="240" w:lineRule="auto"/>
        <w:rPr>
          <w:lang w:val="fr-CD"/>
        </w:rPr>
      </w:pPr>
      <w:r w:rsidRPr="00127C81">
        <w:rPr>
          <w:i/>
          <w:lang w:val="fr-CD"/>
        </w:rPr>
        <w:t>« Nous voulons parler avec les mêmes personnes, parce que ça nous permettra observer les changement dans la vie de la population ici. »</w:t>
      </w:r>
    </w:p>
    <w:p w:rsidR="00127C81" w:rsidRPr="00127C81" w:rsidRDefault="00127C81" w:rsidP="00127C81">
      <w:pPr>
        <w:pStyle w:val="ListParagraph"/>
        <w:numPr>
          <w:ilvl w:val="1"/>
          <w:numId w:val="19"/>
        </w:numPr>
        <w:spacing w:after="0"/>
        <w:rPr>
          <w:rFonts w:ascii="Calibri Italic" w:hAnsi="Calibri Italic"/>
          <w:lang w:val="fr-CD"/>
        </w:rPr>
      </w:pPr>
      <w:r w:rsidRPr="00127C81">
        <w:rPr>
          <w:rFonts w:ascii="Calibri Italic" w:hAnsi="Calibri Italic"/>
          <w:lang w:val="fr-CD"/>
        </w:rPr>
        <w:t xml:space="preserve"> «Participer à la recherche ne signifie pas que le village, ou les ménages interviewés, recevront des avantages quelconque, tels qu’un  projet de développement.»</w:t>
      </w:r>
    </w:p>
    <w:p w:rsidR="00127C81" w:rsidRPr="00127C81" w:rsidRDefault="00127C81" w:rsidP="00127C81">
      <w:pPr>
        <w:pStyle w:val="ListParagraph"/>
        <w:numPr>
          <w:ilvl w:val="1"/>
          <w:numId w:val="19"/>
        </w:numPr>
        <w:spacing w:after="0"/>
        <w:rPr>
          <w:rFonts w:ascii="Calibri Italic" w:hAnsi="Calibri Italic"/>
          <w:lang w:val="fr-CD"/>
        </w:rPr>
      </w:pPr>
      <w:r w:rsidRPr="00127C81">
        <w:rPr>
          <w:rFonts w:ascii="Calibri Italic" w:hAnsi="Calibri Italic"/>
          <w:lang w:val="fr-CD"/>
        </w:rPr>
        <w:t xml:space="preserve"> «Rappelez-vous: pas de bénéfices dans le cadre de cette recherche. Il n'y a pas de bonnes ou de mauvaises réponses qui mènent à la mise en œuvre ou à l’annulation des projets. C'est un travail scientifique afin de mieux comprendre les moyens de subsistance au Congo. »</w:t>
      </w:r>
    </w:p>
    <w:p w:rsidR="00127C81" w:rsidRPr="00127C81" w:rsidRDefault="00127C81" w:rsidP="00127C81">
      <w:pPr>
        <w:pStyle w:val="ListParagraph"/>
        <w:numPr>
          <w:ilvl w:val="1"/>
          <w:numId w:val="19"/>
        </w:numPr>
        <w:spacing w:after="0"/>
        <w:rPr>
          <w:rFonts w:ascii="Calibri Italic" w:hAnsi="Calibri Italic"/>
          <w:lang w:val="fr-CD"/>
        </w:rPr>
      </w:pPr>
      <w:r w:rsidRPr="00127C81">
        <w:rPr>
          <w:rFonts w:ascii="Calibri Italic" w:hAnsi="Calibri Italic"/>
          <w:lang w:val="fr-CD"/>
        </w:rPr>
        <w:t>«Les ménages participants recevront un petit signe de gratitude sous la forme d'argent qu'ils pourraient gagner au cours des activités qui ont lieu après l’entretien.»</w:t>
      </w:r>
    </w:p>
    <w:p w:rsidR="00127C81" w:rsidRPr="00127C81" w:rsidRDefault="00127C81" w:rsidP="00127C81">
      <w:pPr>
        <w:pStyle w:val="ListParagraph"/>
        <w:numPr>
          <w:ilvl w:val="0"/>
          <w:numId w:val="17"/>
        </w:numPr>
        <w:spacing w:after="0"/>
        <w:contextualSpacing w:val="0"/>
        <w:rPr>
          <w:rFonts w:ascii="Calibri Italic" w:hAnsi="Calibri Italic"/>
          <w:lang w:val="fr-CD"/>
        </w:rPr>
      </w:pPr>
      <w:r w:rsidRPr="00127C81">
        <w:rPr>
          <w:lang w:val="fr-CD"/>
        </w:rPr>
        <w:t>Si vous êtes accompagné au village par un agent d’un partenaire, expliquez que vous êtes indépendant.</w:t>
      </w:r>
    </w:p>
    <w:p w:rsidR="00127C81" w:rsidRPr="00127C81" w:rsidRDefault="00127C81" w:rsidP="00127C81">
      <w:pPr>
        <w:pStyle w:val="ListParagraph"/>
        <w:numPr>
          <w:ilvl w:val="1"/>
          <w:numId w:val="19"/>
        </w:numPr>
        <w:spacing w:after="0" w:line="240" w:lineRule="auto"/>
        <w:rPr>
          <w:rFonts w:ascii="Wingdings" w:hAnsi="Wingdings"/>
          <w:lang w:val="fr-CD"/>
        </w:rPr>
      </w:pPr>
      <w:r w:rsidRPr="00127C81">
        <w:rPr>
          <w:rFonts w:ascii="Calibri Italic" w:hAnsi="Calibri Italic"/>
          <w:lang w:val="fr-CD"/>
        </w:rPr>
        <w:t>« Bien que nous sommes venues avec &lt;NOM DU PARTENAIRE&gt;, nous sommes indépendants. Cela veut dire que vos réponses n’auront aucun effet dans l’avenir. »</w:t>
      </w:r>
    </w:p>
    <w:p w:rsidR="00127C81" w:rsidRPr="00127C81" w:rsidRDefault="00127C81" w:rsidP="00127C81">
      <w:pPr>
        <w:pStyle w:val="Do"/>
      </w:pPr>
      <w:r w:rsidRPr="00127C81">
        <w:t>Expliquez au chef que nous souhaitons son assistance lors de nos activités :</w:t>
      </w:r>
    </w:p>
    <w:p w:rsidR="00127C81" w:rsidRPr="00127C81" w:rsidRDefault="00127C81" w:rsidP="00127C81">
      <w:pPr>
        <w:pStyle w:val="Say"/>
      </w:pPr>
      <w:r w:rsidRPr="00127C81">
        <w:lastRenderedPageBreak/>
        <w:t>«Afin de trouver les personnes figurant dans cette liste, nous aimerions que vous nous aidiez.»</w:t>
      </w:r>
    </w:p>
    <w:p w:rsidR="00127C81" w:rsidRPr="00127C81" w:rsidRDefault="00127C81" w:rsidP="00127C81">
      <w:pPr>
        <w:pStyle w:val="Say"/>
      </w:pPr>
      <w:r w:rsidRPr="00127C81">
        <w:t xml:space="preserve"> «Au jour d’hui je voudrais contacter tous les ménages pour qu’ils soient avisés de l’arrivée de notre équipe demain. »</w:t>
      </w:r>
    </w:p>
    <w:p w:rsidR="00127C81" w:rsidRPr="00127C81" w:rsidRDefault="00127C81" w:rsidP="00127C81">
      <w:pPr>
        <w:pStyle w:val="ListParagraph"/>
        <w:numPr>
          <w:ilvl w:val="0"/>
          <w:numId w:val="17"/>
        </w:numPr>
        <w:spacing w:after="0" w:line="240" w:lineRule="auto"/>
        <w:contextualSpacing w:val="0"/>
        <w:rPr>
          <w:rFonts w:ascii="Calibri Italic" w:hAnsi="Calibri Italic"/>
          <w:lang w:val="fr-CD"/>
        </w:rPr>
      </w:pPr>
      <w:r w:rsidRPr="00127C81">
        <w:rPr>
          <w:lang w:val="fr-CD"/>
        </w:rPr>
        <w:t>Présentez la liste.</w:t>
      </w:r>
    </w:p>
    <w:p w:rsidR="00127C81" w:rsidRPr="00127C81" w:rsidRDefault="00127C81" w:rsidP="00127C81">
      <w:pPr>
        <w:pStyle w:val="ListParagraph"/>
        <w:numPr>
          <w:ilvl w:val="1"/>
          <w:numId w:val="19"/>
        </w:numPr>
        <w:spacing w:after="0" w:line="240" w:lineRule="auto"/>
        <w:rPr>
          <w:rFonts w:ascii="Calibri Italic" w:hAnsi="Calibri Italic"/>
          <w:lang w:val="fr-CD"/>
        </w:rPr>
      </w:pPr>
      <w:r w:rsidRPr="00127C81">
        <w:rPr>
          <w:rFonts w:ascii="Calibri Italic" w:hAnsi="Calibri Italic"/>
          <w:lang w:val="fr-CD"/>
        </w:rPr>
        <w:t>«Je voudrais avoir des informations sur le lieu où ces personnes vivent.</w:t>
      </w:r>
    </w:p>
    <w:p w:rsidR="00127C81" w:rsidRPr="00127C81" w:rsidRDefault="00127C81" w:rsidP="00127C81">
      <w:pPr>
        <w:pStyle w:val="ListParagraph"/>
        <w:numPr>
          <w:ilvl w:val="1"/>
          <w:numId w:val="19"/>
        </w:numPr>
        <w:spacing w:after="0" w:line="240" w:lineRule="auto"/>
        <w:rPr>
          <w:rFonts w:ascii="Calibri Italic" w:hAnsi="Calibri Italic"/>
          <w:lang w:val="fr-CD"/>
        </w:rPr>
      </w:pPr>
      <w:r w:rsidRPr="00127C81">
        <w:rPr>
          <w:rFonts w:ascii="Calibri Italic" w:hAnsi="Calibri Italic"/>
          <w:lang w:val="fr-CD"/>
        </w:rPr>
        <w:t>«Où pouvons-nous trouver ces personnes? »</w:t>
      </w:r>
    </w:p>
    <w:p w:rsidR="00127C81" w:rsidRPr="00127C81" w:rsidRDefault="00127C81" w:rsidP="00127C81">
      <w:pPr>
        <w:pStyle w:val="ListParagraph"/>
        <w:numPr>
          <w:ilvl w:val="1"/>
          <w:numId w:val="19"/>
        </w:numPr>
        <w:spacing w:after="0" w:line="240" w:lineRule="auto"/>
        <w:rPr>
          <w:rFonts w:ascii="Calibri Italic" w:hAnsi="Calibri Italic"/>
          <w:lang w:val="fr-CD"/>
        </w:rPr>
      </w:pPr>
      <w:r w:rsidRPr="00127C81">
        <w:rPr>
          <w:rFonts w:ascii="Calibri Italic" w:hAnsi="Calibri Italic"/>
          <w:lang w:val="fr-CD"/>
        </w:rPr>
        <w:t>«Nous souhaiterions que  ces personnes soient présentes à leur domicile lorsque notre équipe arrivera pour les entretiens. Pouvons-nous  arranger cela? »</w:t>
      </w:r>
    </w:p>
    <w:p w:rsidR="00127C81" w:rsidRPr="00127C81" w:rsidRDefault="00127C81" w:rsidP="00127C81">
      <w:pPr>
        <w:pStyle w:val="ListParagraph"/>
        <w:numPr>
          <w:ilvl w:val="0"/>
          <w:numId w:val="17"/>
        </w:numPr>
        <w:spacing w:after="0"/>
        <w:contextualSpacing w:val="0"/>
        <w:rPr>
          <w:lang w:val="fr-CD"/>
        </w:rPr>
      </w:pPr>
      <w:r w:rsidRPr="00127C81">
        <w:rPr>
          <w:lang w:val="fr-CD"/>
        </w:rPr>
        <w:t>Prenez  toutes les dispositions avec le chef pour le bon fonctionnement du travail. Parce que le chef nous aide, il peut se joindre à la recherche afin de bénéficier du signe de gratitude.</w:t>
      </w:r>
    </w:p>
    <w:p w:rsidR="00127C81" w:rsidRPr="00127C81" w:rsidRDefault="00127C81" w:rsidP="00127C81">
      <w:pPr>
        <w:pStyle w:val="ListParagraph"/>
        <w:numPr>
          <w:ilvl w:val="0"/>
          <w:numId w:val="17"/>
        </w:numPr>
        <w:spacing w:after="0"/>
        <w:contextualSpacing w:val="0"/>
        <w:rPr>
          <w:lang w:val="fr-CD"/>
        </w:rPr>
      </w:pPr>
      <w:r w:rsidRPr="00127C81">
        <w:rPr>
          <w:lang w:val="fr-CD"/>
        </w:rPr>
        <w:t>A la fin,  vous avez….:</w:t>
      </w:r>
    </w:p>
    <w:p w:rsidR="00127C81" w:rsidRPr="00127C81" w:rsidRDefault="00127C81" w:rsidP="00127C81">
      <w:pPr>
        <w:pStyle w:val="Checklist"/>
        <w:rPr>
          <w:rFonts w:ascii="Wingdings" w:hAnsi="Wingdings"/>
        </w:rPr>
      </w:pPr>
      <w:r w:rsidRPr="00127C81">
        <w:t>…obtenu l'accord et l'aide du chef ;</w:t>
      </w:r>
    </w:p>
    <w:p w:rsidR="00127C81" w:rsidRPr="00127C81" w:rsidRDefault="00127C81" w:rsidP="00127C81">
      <w:pPr>
        <w:pStyle w:val="Checklist"/>
        <w:rPr>
          <w:rFonts w:ascii="Wingdings" w:hAnsi="Wingdings"/>
        </w:rPr>
      </w:pPr>
      <w:r w:rsidRPr="00127C81">
        <w:t>…obtenu les informations sur la localisation des tous les participants ;</w:t>
      </w:r>
    </w:p>
    <w:p w:rsidR="00127C81" w:rsidRPr="00127C81" w:rsidRDefault="00127C81" w:rsidP="00127C81">
      <w:pPr>
        <w:pStyle w:val="Heading3"/>
        <w:rPr>
          <w:lang w:val="fr-CD"/>
        </w:rPr>
      </w:pPr>
      <w:r w:rsidRPr="00127C81">
        <w:rPr>
          <w:lang w:val="fr-CD"/>
        </w:rPr>
        <w:t>Aviser les ménages</w:t>
      </w:r>
    </w:p>
    <w:p w:rsidR="00127C81" w:rsidRPr="00127C81" w:rsidRDefault="00127C81" w:rsidP="00127C81">
      <w:pPr>
        <w:pStyle w:val="Do"/>
        <w:rPr>
          <w:lang w:eastAsia="en-US"/>
        </w:rPr>
      </w:pPr>
      <w:r w:rsidRPr="00127C81">
        <w:rPr>
          <w:lang w:eastAsia="en-US"/>
        </w:rPr>
        <w:t xml:space="preserve">Visiter le ménage à </w:t>
      </w:r>
      <w:proofErr w:type="spellStart"/>
      <w:r w:rsidRPr="00127C81">
        <w:rPr>
          <w:lang w:eastAsia="en-US"/>
        </w:rPr>
        <w:t>enqueter</w:t>
      </w:r>
      <w:proofErr w:type="spellEnd"/>
    </w:p>
    <w:p w:rsidR="00127C81" w:rsidRPr="00127C81" w:rsidRDefault="00127C81" w:rsidP="00127C81">
      <w:pPr>
        <w:pStyle w:val="Ifbranch"/>
        <w:rPr>
          <w:lang w:eastAsia="en-US"/>
        </w:rPr>
      </w:pPr>
      <w:r w:rsidRPr="00127C81">
        <w:t xml:space="preserve">Dans le cas où le chef de ménage ou son épouse n’est pas là, essayer une autre fois plus tard, ou assurez-vous qu’un des voisins peut transmettre le message. </w:t>
      </w:r>
    </w:p>
    <w:p w:rsidR="00127C81" w:rsidRPr="00127C81" w:rsidRDefault="00127C81" w:rsidP="00127C81">
      <w:pPr>
        <w:pStyle w:val="Do"/>
        <w:rPr>
          <w:lang w:eastAsia="en-US"/>
        </w:rPr>
      </w:pPr>
      <w:r w:rsidRPr="00127C81">
        <w:rPr>
          <w:lang w:eastAsia="en-US"/>
        </w:rPr>
        <w:t>Expliquer :</w:t>
      </w:r>
    </w:p>
    <w:p w:rsidR="00127C81" w:rsidRPr="00127C81" w:rsidRDefault="00127C81" w:rsidP="00127C81">
      <w:pPr>
        <w:pStyle w:val="Say"/>
      </w:pPr>
      <w:r w:rsidRPr="00127C81">
        <w:t>« Je suis un enquêteur de l’Université Catholique de Bukavu. »</w:t>
      </w:r>
    </w:p>
    <w:p w:rsidR="00127C81" w:rsidRPr="00127C81" w:rsidRDefault="00127C81" w:rsidP="00127C81">
      <w:pPr>
        <w:pStyle w:val="Say"/>
      </w:pPr>
      <w:r w:rsidRPr="00127C81">
        <w:t>« Je suis ici dans le cadre  des recherches sur la vie quotidienne au sein de votre village »</w:t>
      </w:r>
    </w:p>
    <w:p w:rsidR="00127C81" w:rsidRPr="00127C81" w:rsidRDefault="00127C81" w:rsidP="00127C81">
      <w:pPr>
        <w:pStyle w:val="Say"/>
      </w:pPr>
      <w:r w:rsidRPr="00127C81">
        <w:t>« Il y a deux ans, une équipe a été ici pour demander des questions sur vos moyens de subsistance, vous rappelez-vous de cela? »</w:t>
      </w:r>
    </w:p>
    <w:p w:rsidR="00127C81" w:rsidRPr="00127C81" w:rsidRDefault="00127C81" w:rsidP="00127C81">
      <w:pPr>
        <w:pStyle w:val="Say"/>
      </w:pPr>
      <w:r w:rsidRPr="00127C81">
        <w:t>« Nous voulons parler avec vous autre fois, parce que ça nous permettra observer les changement dans la vie de la population ici. »</w:t>
      </w:r>
    </w:p>
    <w:p w:rsidR="00127C81" w:rsidRPr="00127C81" w:rsidRDefault="00127C81" w:rsidP="00127C81">
      <w:pPr>
        <w:pStyle w:val="Say"/>
      </w:pPr>
      <w:r w:rsidRPr="00127C81">
        <w:t>« Pour cela, un enquêteur viendra vous chercher demain. Pour cela nous vous demandons de nous attendre ici, ou quelque autre part proche. »</w:t>
      </w:r>
    </w:p>
    <w:p w:rsidR="00127C81" w:rsidRPr="00127C81" w:rsidRDefault="00127C81" w:rsidP="00127C81">
      <w:pPr>
        <w:pStyle w:val="Say"/>
      </w:pPr>
      <w:r w:rsidRPr="00127C81">
        <w:t>«Les ménages participants recevront un petit signe de gratitude sous la forme d'argent qu'ils pourraient gagner au cours des activités qui ont lieu après l’entretien.»</w:t>
      </w:r>
    </w:p>
    <w:p w:rsidR="00127C81" w:rsidRPr="00127C81" w:rsidRDefault="00127C81" w:rsidP="00127C81">
      <w:pPr>
        <w:pStyle w:val="Say"/>
      </w:pPr>
      <w:r w:rsidRPr="00127C81">
        <w:t>«Rappelez-vous: pas de bénéfices dans le cadre de cette recherche. Il n'y a pas de bonnes ou de mauvaises réponses qui mènent à la mise en œuvre ou à l’annulation des projets. C'est un travail scientifique afin de mieux comprendre les moyens de subsistance au Congo. »</w:t>
      </w:r>
    </w:p>
    <w:p w:rsidR="00127C81" w:rsidRPr="00127C81" w:rsidRDefault="00127C81" w:rsidP="00127C81">
      <w:pPr>
        <w:pStyle w:val="ListParagraph"/>
        <w:numPr>
          <w:ilvl w:val="0"/>
          <w:numId w:val="17"/>
        </w:numPr>
        <w:spacing w:after="0"/>
        <w:contextualSpacing w:val="0"/>
        <w:rPr>
          <w:lang w:val="fr-CD"/>
        </w:rPr>
      </w:pPr>
      <w:r w:rsidRPr="00127C81">
        <w:rPr>
          <w:lang w:val="fr-CD"/>
        </w:rPr>
        <w:t xml:space="preserve">Prenez  toutes les dispositions avec le ménage pour le bon fonctionnement du travail. </w:t>
      </w:r>
    </w:p>
    <w:p w:rsidR="00127C81" w:rsidRPr="00127C81" w:rsidRDefault="00127C81" w:rsidP="00127C81">
      <w:pPr>
        <w:pStyle w:val="ListParagraph"/>
        <w:numPr>
          <w:ilvl w:val="0"/>
          <w:numId w:val="17"/>
        </w:numPr>
        <w:spacing w:after="0"/>
        <w:contextualSpacing w:val="0"/>
        <w:rPr>
          <w:lang w:val="fr-CD"/>
        </w:rPr>
      </w:pPr>
      <w:r w:rsidRPr="00127C81">
        <w:rPr>
          <w:lang w:val="fr-CD"/>
        </w:rPr>
        <w:t>A la fin,  vous avez….:</w:t>
      </w:r>
    </w:p>
    <w:p w:rsidR="00127C81" w:rsidRPr="00127C81" w:rsidRDefault="00127C81" w:rsidP="00127C81">
      <w:pPr>
        <w:pStyle w:val="ListParagraph"/>
        <w:numPr>
          <w:ilvl w:val="1"/>
          <w:numId w:val="18"/>
        </w:numPr>
        <w:spacing w:after="0"/>
        <w:rPr>
          <w:rFonts w:ascii="Wingdings" w:hAnsi="Wingdings"/>
          <w:lang w:val="fr-CD"/>
        </w:rPr>
      </w:pPr>
      <w:r w:rsidRPr="00127C81">
        <w:rPr>
          <w:lang w:val="fr-CD"/>
        </w:rPr>
        <w:t>…obtenu l'accord de ménage ;</w:t>
      </w:r>
    </w:p>
    <w:p w:rsidR="00127C81" w:rsidRPr="00127C81" w:rsidRDefault="00127C81" w:rsidP="00127C81">
      <w:pPr>
        <w:pStyle w:val="ListParagraph"/>
        <w:numPr>
          <w:ilvl w:val="1"/>
          <w:numId w:val="18"/>
        </w:numPr>
        <w:spacing w:after="0"/>
        <w:rPr>
          <w:rFonts w:ascii="Wingdings" w:hAnsi="Wingdings"/>
          <w:lang w:val="fr-CD"/>
        </w:rPr>
      </w:pPr>
      <w:r w:rsidRPr="00127C81">
        <w:rPr>
          <w:lang w:val="fr-CD"/>
        </w:rPr>
        <w:t>…vous vous êtes assurés que l’équipe des enquêteurs peut trouver le ménage.</w:t>
      </w:r>
    </w:p>
    <w:p w:rsidR="00127C81" w:rsidRPr="00127C81" w:rsidRDefault="00127C81" w:rsidP="00127C81">
      <w:pPr>
        <w:pStyle w:val="Heading2"/>
        <w:rPr>
          <w:lang w:val="fr-CD"/>
        </w:rPr>
      </w:pPr>
      <w:r w:rsidRPr="00127C81">
        <w:rPr>
          <w:lang w:val="fr-CD"/>
        </w:rPr>
        <w:t>Jour 2</w:t>
      </w:r>
    </w:p>
    <w:p w:rsidR="00127C81" w:rsidRPr="00127C81" w:rsidRDefault="00127C81" w:rsidP="00127C81">
      <w:pPr>
        <w:pStyle w:val="Heading3"/>
        <w:rPr>
          <w:lang w:val="fr-CD"/>
        </w:rPr>
      </w:pPr>
      <w:r w:rsidRPr="00127C81">
        <w:rPr>
          <w:lang w:val="fr-CD"/>
        </w:rPr>
        <w:t xml:space="preserve">Se présenter aux </w:t>
      </w:r>
      <w:proofErr w:type="spellStart"/>
      <w:r w:rsidRPr="00127C81">
        <w:rPr>
          <w:lang w:val="fr-CD"/>
        </w:rPr>
        <w:t>enquetés</w:t>
      </w:r>
      <w:proofErr w:type="spellEnd"/>
    </w:p>
    <w:p w:rsidR="00127C81" w:rsidRPr="00127C81" w:rsidRDefault="00127C81" w:rsidP="00127C81">
      <w:pPr>
        <w:pStyle w:val="ListParagraph"/>
        <w:numPr>
          <w:ilvl w:val="0"/>
          <w:numId w:val="20"/>
        </w:numPr>
        <w:tabs>
          <w:tab w:val="clear" w:pos="360"/>
          <w:tab w:val="num" w:pos="720"/>
        </w:tabs>
        <w:spacing w:after="0"/>
        <w:ind w:left="720" w:hanging="360"/>
        <w:contextualSpacing w:val="0"/>
        <w:rPr>
          <w:lang w:val="fr-CD"/>
        </w:rPr>
      </w:pPr>
      <w:r w:rsidRPr="00127C81">
        <w:rPr>
          <w:lang w:val="fr-CD"/>
        </w:rPr>
        <w:t>Le chef d'équipe devrait fournir la  liste des ménages à interviewer, et quelque forme d’assistance à localiser les dits ménages.</w:t>
      </w:r>
    </w:p>
    <w:p w:rsidR="00127C81" w:rsidRPr="00127C81" w:rsidRDefault="00127C81" w:rsidP="00127C81">
      <w:pPr>
        <w:pStyle w:val="ListParagraph"/>
        <w:numPr>
          <w:ilvl w:val="0"/>
          <w:numId w:val="20"/>
        </w:numPr>
        <w:tabs>
          <w:tab w:val="clear" w:pos="360"/>
          <w:tab w:val="num" w:pos="720"/>
        </w:tabs>
        <w:spacing w:after="0"/>
        <w:ind w:left="720" w:hanging="360"/>
        <w:contextualSpacing w:val="0"/>
        <w:rPr>
          <w:lang w:val="fr-CD"/>
        </w:rPr>
      </w:pPr>
      <w:r w:rsidRPr="00127C81">
        <w:rPr>
          <w:lang w:val="fr-CD"/>
        </w:rPr>
        <w:t>Avant de commencer l'entretien, assurez-vous que le participant connait ce que vous faites :</w:t>
      </w:r>
    </w:p>
    <w:p w:rsidR="00127C81" w:rsidRPr="00127C81" w:rsidRDefault="00127C81" w:rsidP="00127C81">
      <w:pPr>
        <w:pStyle w:val="Say"/>
      </w:pPr>
      <w:r w:rsidRPr="00127C81">
        <w:t>«Nous sommes une équipe de chercheurs de l’UCB. »</w:t>
      </w:r>
    </w:p>
    <w:p w:rsidR="00127C81" w:rsidRPr="00127C81" w:rsidRDefault="00127C81" w:rsidP="00127C81">
      <w:pPr>
        <w:pStyle w:val="Say"/>
      </w:pPr>
      <w:r w:rsidRPr="00127C81">
        <w:t>«Nous sommes ici dans le cadre  des recherches sur la vie quotidienne au sein de votre village. »</w:t>
      </w:r>
    </w:p>
    <w:p w:rsidR="00127C81" w:rsidRPr="00127C81" w:rsidRDefault="00127C81" w:rsidP="00127C81">
      <w:pPr>
        <w:pStyle w:val="Say"/>
      </w:pPr>
      <w:r w:rsidRPr="00127C81">
        <w:t>« Vous avez parlé avec mon collègue hier, n’est-ce pas ? »</w:t>
      </w:r>
    </w:p>
    <w:p w:rsidR="00127C81" w:rsidRPr="00127C81" w:rsidRDefault="00127C81" w:rsidP="00127C81">
      <w:pPr>
        <w:pStyle w:val="Say"/>
      </w:pPr>
      <w:r w:rsidRPr="00127C81">
        <w:lastRenderedPageBreak/>
        <w:t xml:space="preserve"> «Les ménages participants recevront un petit signe de gratitude sous la forme d'argent qu'ils pourraient gagner au cours de trois activités.  Raison pour laquelle nous avons présélectionné les ménages au hasard: de cette façon,  la population ne  va pas s’imaginer que la sélection a été basée sur le népotisme. Tout le monde dans le village a eu une chance égale de participer. »</w:t>
      </w:r>
    </w:p>
    <w:p w:rsidR="00127C81" w:rsidRPr="00127C81" w:rsidRDefault="00127C81" w:rsidP="00127C81">
      <w:pPr>
        <w:pStyle w:val="Say"/>
      </w:pPr>
      <w:r w:rsidRPr="00127C81">
        <w:t>Le montant d'argent que votre ménage peut gagner est comprise entre FC 100 et FC 4000. Ca dépend du choix particulier que vous faites pendant les activités.</w:t>
      </w:r>
    </w:p>
    <w:p w:rsidR="00127C81" w:rsidRPr="00127C81" w:rsidRDefault="00127C81" w:rsidP="00127C81">
      <w:pPr>
        <w:pStyle w:val="Do"/>
      </w:pPr>
      <w:r w:rsidRPr="00127C81">
        <w:t>Vérifiez si c’est un ménage   des mariés, ou une ménage d’un célibataire.</w:t>
      </w:r>
    </w:p>
    <w:p w:rsidR="00127C81" w:rsidRPr="00127C81" w:rsidRDefault="00127C81" w:rsidP="00127C81">
      <w:pPr>
        <w:pStyle w:val="Ifbranch"/>
      </w:pPr>
      <w:r w:rsidRPr="00127C81">
        <w:t xml:space="preserve">Dans le cas </w:t>
      </w:r>
      <w:proofErr w:type="spellStart"/>
      <w:r w:rsidRPr="00127C81">
        <w:t>ou</w:t>
      </w:r>
      <w:proofErr w:type="spellEnd"/>
      <w:r w:rsidRPr="00127C81">
        <w:t xml:space="preserve"> le ménage est « célibataire », on parle seulement avec le chef de ménage.</w:t>
      </w:r>
    </w:p>
    <w:p w:rsidR="00127C81" w:rsidRPr="00127C81" w:rsidRDefault="00127C81" w:rsidP="00127C81">
      <w:pPr>
        <w:pStyle w:val="Do"/>
      </w:pPr>
      <w:r w:rsidRPr="00127C81">
        <w:t>Continuez l’explication :</w:t>
      </w:r>
    </w:p>
    <w:p w:rsidR="00127C81" w:rsidRPr="00127C81" w:rsidRDefault="00127C81" w:rsidP="00127C81">
      <w:pPr>
        <w:pStyle w:val="Say"/>
      </w:pPr>
      <w:r w:rsidRPr="00127C81">
        <w:t>« Je voudrais parler avec le chef de ménage, et son épouse. </w:t>
      </w:r>
      <w:r w:rsidRPr="00127C81">
        <w:rPr>
          <w:i w:val="0"/>
        </w:rPr>
        <w:t>»</w:t>
      </w:r>
    </w:p>
    <w:p w:rsidR="00127C81" w:rsidRPr="00127C81" w:rsidRDefault="00127C81" w:rsidP="00127C81">
      <w:pPr>
        <w:pStyle w:val="Ifbranch"/>
      </w:pPr>
      <w:r w:rsidRPr="00127C81">
        <w:t xml:space="preserve">En cas d’un ménage </w:t>
      </w:r>
      <w:proofErr w:type="spellStart"/>
      <w:r w:rsidRPr="00127C81">
        <w:t>celibatair</w:t>
      </w:r>
      <w:proofErr w:type="spellEnd"/>
      <w:r w:rsidRPr="00127C81">
        <w:t>, on parle seulement avec le chef de ménage.</w:t>
      </w:r>
    </w:p>
    <w:p w:rsidR="00127C81" w:rsidRPr="00127C81" w:rsidRDefault="00127C81" w:rsidP="00127C81">
      <w:pPr>
        <w:pStyle w:val="Say"/>
      </w:pPr>
      <w:r w:rsidRPr="00127C81">
        <w:t>« La plupart des questions sont pour les deux. Mais il y aura une partie privé avec la femme, et une partie privé avec l’homme. »</w:t>
      </w:r>
    </w:p>
    <w:p w:rsidR="00127C81" w:rsidRPr="00127C81" w:rsidRDefault="00127C81" w:rsidP="00127C81">
      <w:pPr>
        <w:pStyle w:val="Do"/>
      </w:pPr>
      <w:r w:rsidRPr="00127C81">
        <w:t>Rassurez le participant de la confidentialité de l’entretien:</w:t>
      </w:r>
    </w:p>
    <w:p w:rsidR="00127C81" w:rsidRPr="00127C81" w:rsidRDefault="00127C81" w:rsidP="00127C81">
      <w:pPr>
        <w:pStyle w:val="Say"/>
      </w:pPr>
      <w:r w:rsidRPr="00127C81">
        <w:t xml:space="preserve">«Tout ce que vous me racontez est confidentiel. »  </w:t>
      </w:r>
    </w:p>
    <w:p w:rsidR="00127C81" w:rsidRPr="00127C81" w:rsidRDefault="00127C81" w:rsidP="00127C81">
      <w:pPr>
        <w:pStyle w:val="Say"/>
      </w:pPr>
      <w:r w:rsidRPr="00127C81">
        <w:t>«Cela signifie que je ne vais révéler à personne dans votre village, ou à toute autre autorité en dehors de votre village cet entretien. » </w:t>
      </w:r>
    </w:p>
    <w:p w:rsidR="00127C81" w:rsidRPr="00127C81" w:rsidRDefault="00127C81" w:rsidP="00127C81">
      <w:pPr>
        <w:pStyle w:val="Say"/>
      </w:pPr>
      <w:r w:rsidRPr="00127C81">
        <w:t>« Nous faisons l’entretien dans cette tablette ci. Quand nous avons fini l’entretien, ce n’est pas possible d’accéder aux données, même pour moi. Ces sont seulement les chercheurs de Wageningen qui les peuvent accéder. »</w:t>
      </w:r>
    </w:p>
    <w:p w:rsidR="00127C81" w:rsidRPr="00127C81" w:rsidRDefault="00127C81" w:rsidP="00127C81">
      <w:pPr>
        <w:pStyle w:val="Say"/>
      </w:pPr>
      <w:r w:rsidRPr="00127C81">
        <w:t xml:space="preserve"> «Après avoir reçu l'entretien, notre équipe de chercheurs va l'utiliser  à des fins scientifiques. »</w:t>
      </w:r>
    </w:p>
    <w:p w:rsidR="00127C81" w:rsidRPr="00127C81" w:rsidRDefault="00127C81" w:rsidP="00127C81">
      <w:pPr>
        <w:pStyle w:val="Say"/>
      </w:pPr>
      <w:r w:rsidRPr="00127C81">
        <w:t>«Les informations contenues dans ces publications scientifiques seront entièrement anonymes: votre nom ne sera jamais mentionné. »</w:t>
      </w:r>
    </w:p>
    <w:p w:rsidR="00127C81" w:rsidRPr="00127C81" w:rsidRDefault="00127C81" w:rsidP="00127C81">
      <w:pPr>
        <w:pStyle w:val="Say"/>
      </w:pPr>
      <w:r w:rsidRPr="00127C81">
        <w:t>«Vous êtes libre de participer ou pas. Même si vous décidez de participer, vous pouvez toujours choisir de ne pas répondre à une question, ou même d’arrêter l'interview. »</w:t>
      </w:r>
    </w:p>
    <w:p w:rsidR="00127C81" w:rsidRPr="00127C81" w:rsidRDefault="00127C81" w:rsidP="00127C81">
      <w:pPr>
        <w:pStyle w:val="Do"/>
      </w:pPr>
      <w:r w:rsidRPr="00127C81">
        <w:t>Permettre au participant de faire leur choix</w:t>
      </w:r>
    </w:p>
    <w:p w:rsidR="00127C81" w:rsidRPr="00127C81" w:rsidRDefault="00127C81" w:rsidP="00127C81">
      <w:pPr>
        <w:pStyle w:val="Do"/>
      </w:pPr>
      <w:r w:rsidRPr="00127C81">
        <w:t>Si le participant accepte, remplissez le bulletin de répondant et explique lui  le concept de l’interview:</w:t>
      </w:r>
    </w:p>
    <w:p w:rsidR="00127C81" w:rsidRPr="00127C81" w:rsidRDefault="00127C81" w:rsidP="00127C81">
      <w:pPr>
        <w:pStyle w:val="Say"/>
      </w:pPr>
      <w:r w:rsidRPr="00127C81">
        <w:t>«Je vais vous donner ce morceau de papier pour vous identifier lors de nos recherches.» </w:t>
      </w:r>
    </w:p>
    <w:p w:rsidR="00127C81" w:rsidRPr="00127C81" w:rsidRDefault="00127C81" w:rsidP="00127C81">
      <w:pPr>
        <w:pStyle w:val="Say"/>
      </w:pPr>
      <w:r w:rsidRPr="00127C81">
        <w:t>«Nous aurons une activité de groupe plus tard, et vous ne pouvez participer que si vous portez ce papier.» </w:t>
      </w:r>
    </w:p>
    <w:p w:rsidR="00127C81" w:rsidRPr="00127C81" w:rsidRDefault="00127C81" w:rsidP="00127C81">
      <w:pPr>
        <w:pStyle w:val="Say"/>
      </w:pPr>
      <w:r w:rsidRPr="00127C81">
        <w:t>«Aussi, quand nous reviendrons pour faire quelques activités avec vous, vous pouvez utiliser  ce papier. »;</w:t>
      </w:r>
    </w:p>
    <w:p w:rsidR="00127C81" w:rsidRPr="00127C81" w:rsidRDefault="00127C81" w:rsidP="00127C81">
      <w:pPr>
        <w:pStyle w:val="Heading3"/>
        <w:rPr>
          <w:lang w:val="fr-CD"/>
        </w:rPr>
      </w:pPr>
      <w:r w:rsidRPr="00127C81">
        <w:rPr>
          <w:lang w:val="fr-CD"/>
        </w:rPr>
        <w:t>Entretien avec le ménage</w:t>
      </w:r>
    </w:p>
    <w:p w:rsidR="00127C81" w:rsidRPr="00127C81" w:rsidRDefault="00127C81" w:rsidP="00127C81">
      <w:pPr>
        <w:pStyle w:val="Do"/>
        <w:numPr>
          <w:ilvl w:val="0"/>
          <w:numId w:val="21"/>
        </w:numPr>
        <w:rPr>
          <w:lang w:eastAsia="en-US"/>
        </w:rPr>
      </w:pPr>
      <w:r w:rsidRPr="00127C81">
        <w:rPr>
          <w:lang w:eastAsia="en-US"/>
        </w:rPr>
        <w:t>Expliquez :</w:t>
      </w:r>
    </w:p>
    <w:p w:rsidR="00127C81" w:rsidRPr="00127C81" w:rsidRDefault="00127C81" w:rsidP="00127C81">
      <w:pPr>
        <w:pStyle w:val="Say"/>
        <w:rPr>
          <w:lang w:eastAsia="en-US"/>
        </w:rPr>
      </w:pPr>
      <w:r w:rsidRPr="00127C81">
        <w:rPr>
          <w:lang w:eastAsia="en-US"/>
        </w:rPr>
        <w:t>« Maintenant on va commencer avec les questions général sur la vie quotidien de votre ménage. »</w:t>
      </w:r>
    </w:p>
    <w:p w:rsidR="00127C81" w:rsidRPr="00127C81" w:rsidRDefault="00127C81" w:rsidP="00127C81">
      <w:pPr>
        <w:pStyle w:val="Say"/>
        <w:rPr>
          <w:lang w:eastAsia="en-US"/>
        </w:rPr>
      </w:pPr>
      <w:r w:rsidRPr="00127C81">
        <w:rPr>
          <w:lang w:eastAsia="en-US"/>
        </w:rPr>
        <w:t>« Ce sont des questions générales pour tous les membres du ménage. »</w:t>
      </w:r>
    </w:p>
    <w:p w:rsidR="00127C81" w:rsidRPr="00127C81" w:rsidRDefault="00127C81" w:rsidP="00127C81">
      <w:pPr>
        <w:pStyle w:val="Ifbranch"/>
        <w:rPr>
          <w:lang w:eastAsia="en-US"/>
        </w:rPr>
      </w:pPr>
      <w:r w:rsidRPr="00127C81">
        <w:rPr>
          <w:lang w:eastAsia="en-US"/>
        </w:rPr>
        <w:t xml:space="preserve">Si le ménage est « célibataire », on fait seulement le Questionnaire de Ménage, et le Questionnaire Chef de Ménage. </w:t>
      </w:r>
    </w:p>
    <w:p w:rsidR="00127C81" w:rsidRPr="00127C81" w:rsidRDefault="00127C81" w:rsidP="00127C81">
      <w:pPr>
        <w:pStyle w:val="Say"/>
        <w:rPr>
          <w:lang w:eastAsia="en-US"/>
        </w:rPr>
      </w:pPr>
      <w:r w:rsidRPr="00127C81">
        <w:rPr>
          <w:lang w:eastAsia="en-US"/>
        </w:rPr>
        <w:t>« Après j’aurai des questions pour l’homme, ensuite pour la femme, et on finalise cet entretien avec un petit exercice ensemble. »</w:t>
      </w:r>
    </w:p>
    <w:p w:rsidR="00127C81" w:rsidRPr="00127C81" w:rsidRDefault="00127C81" w:rsidP="00127C81">
      <w:pPr>
        <w:pStyle w:val="Say"/>
        <w:rPr>
          <w:lang w:eastAsia="en-US"/>
        </w:rPr>
      </w:pPr>
      <w:r w:rsidRPr="00127C81">
        <w:rPr>
          <w:lang w:eastAsia="en-US"/>
        </w:rPr>
        <w:t>« En total ça prendre plus ou moins 1 heure et demi. »</w:t>
      </w:r>
    </w:p>
    <w:p w:rsidR="00127C81" w:rsidRPr="00127C81" w:rsidRDefault="00127C81" w:rsidP="00127C81">
      <w:pPr>
        <w:pStyle w:val="Say"/>
        <w:rPr>
          <w:lang w:eastAsia="en-US"/>
        </w:rPr>
      </w:pPr>
      <w:r w:rsidRPr="00127C81">
        <w:rPr>
          <w:lang w:eastAsia="en-US"/>
        </w:rPr>
        <w:t>« Si lors de l’entretien vous vous sentez fatigué, n’hésitez pas de me dire, et on peut prendre un petit repos. »</w:t>
      </w:r>
    </w:p>
    <w:p w:rsidR="00127C81" w:rsidRPr="00127C81" w:rsidRDefault="00127C81" w:rsidP="00127C81">
      <w:pPr>
        <w:pStyle w:val="Say"/>
        <w:rPr>
          <w:lang w:eastAsia="en-US"/>
        </w:rPr>
      </w:pPr>
      <w:r w:rsidRPr="00127C81">
        <w:rPr>
          <w:lang w:eastAsia="en-US"/>
        </w:rPr>
        <w:lastRenderedPageBreak/>
        <w:t>« Vous avez toujours le droit de refuser le réponse aux questions. »</w:t>
      </w:r>
    </w:p>
    <w:p w:rsidR="00127C81" w:rsidRPr="00127C81" w:rsidRDefault="00127C81" w:rsidP="00127C81">
      <w:pPr>
        <w:pStyle w:val="Do"/>
        <w:rPr>
          <w:lang w:eastAsia="en-US"/>
        </w:rPr>
      </w:pPr>
      <w:r w:rsidRPr="00127C81">
        <w:rPr>
          <w:lang w:eastAsia="en-US"/>
        </w:rPr>
        <w:t>Allumer la tablette, et commencer le Questionnaire de Ménage. Suivez tous les instructions dans l’écran.</w:t>
      </w:r>
    </w:p>
    <w:p w:rsidR="00127C81" w:rsidRPr="00127C81" w:rsidRDefault="00127C81" w:rsidP="00127C81">
      <w:pPr>
        <w:pStyle w:val="Do"/>
        <w:rPr>
          <w:lang w:eastAsia="en-US"/>
        </w:rPr>
      </w:pPr>
      <w:r w:rsidRPr="00127C81">
        <w:rPr>
          <w:lang w:eastAsia="en-US"/>
        </w:rPr>
        <w:t xml:space="preserve"> A la fin de questionnaire ménage expliquez :</w:t>
      </w:r>
    </w:p>
    <w:p w:rsidR="00127C81" w:rsidRPr="00127C81" w:rsidRDefault="00127C81" w:rsidP="00127C81">
      <w:pPr>
        <w:pStyle w:val="Say"/>
        <w:rPr>
          <w:lang w:eastAsia="en-US"/>
        </w:rPr>
      </w:pPr>
      <w:r w:rsidRPr="00127C81">
        <w:rPr>
          <w:lang w:eastAsia="en-US"/>
        </w:rPr>
        <w:t>« Maintenant j’ai des questions pour le chef de ménage. »</w:t>
      </w:r>
    </w:p>
    <w:p w:rsidR="00127C81" w:rsidRPr="00127C81" w:rsidRDefault="00127C81" w:rsidP="00127C81">
      <w:pPr>
        <w:pStyle w:val="Say"/>
        <w:rPr>
          <w:lang w:eastAsia="en-US"/>
        </w:rPr>
      </w:pPr>
      <w:r w:rsidRPr="00127C81">
        <w:rPr>
          <w:lang w:eastAsia="en-US"/>
        </w:rPr>
        <w:t>« Nous allons parler privé pour dix minutes. »</w:t>
      </w:r>
    </w:p>
    <w:p w:rsidR="00127C81" w:rsidRPr="00127C81" w:rsidRDefault="00127C81" w:rsidP="00127C81">
      <w:pPr>
        <w:pStyle w:val="Do"/>
        <w:rPr>
          <w:lang w:eastAsia="en-US"/>
        </w:rPr>
      </w:pPr>
      <w:r w:rsidRPr="00127C81">
        <w:rPr>
          <w:lang w:eastAsia="en-US"/>
        </w:rPr>
        <w:t>Faites le Questionnaire Chef de Ménage. Suivez tous les instructions dans l’écran.</w:t>
      </w:r>
    </w:p>
    <w:p w:rsidR="00127C81" w:rsidRPr="00127C81" w:rsidRDefault="00127C81" w:rsidP="00127C81">
      <w:pPr>
        <w:pStyle w:val="Do"/>
        <w:rPr>
          <w:lang w:eastAsia="en-US"/>
        </w:rPr>
      </w:pPr>
      <w:r w:rsidRPr="00127C81">
        <w:rPr>
          <w:lang w:eastAsia="en-US"/>
        </w:rPr>
        <w:t>A la fin expliquez :</w:t>
      </w:r>
    </w:p>
    <w:p w:rsidR="00127C81" w:rsidRPr="00127C81" w:rsidRDefault="00127C81" w:rsidP="00127C81">
      <w:pPr>
        <w:pStyle w:val="Say"/>
      </w:pPr>
      <w:r w:rsidRPr="00127C81">
        <w:t>« Maintenant j’ai des questions pour la femme. »</w:t>
      </w:r>
    </w:p>
    <w:p w:rsidR="00127C81" w:rsidRPr="00127C81" w:rsidRDefault="00127C81" w:rsidP="00127C81">
      <w:pPr>
        <w:pStyle w:val="Say"/>
      </w:pPr>
      <w:r w:rsidRPr="00127C81">
        <w:t>« Nous allons parler privé pour dix minutes. »</w:t>
      </w:r>
    </w:p>
    <w:p w:rsidR="00127C81" w:rsidRPr="00127C81" w:rsidRDefault="00127C81" w:rsidP="00127C81">
      <w:pPr>
        <w:pStyle w:val="Do"/>
        <w:rPr>
          <w:lang w:eastAsia="en-US"/>
        </w:rPr>
      </w:pPr>
      <w:r w:rsidRPr="00127C81">
        <w:rPr>
          <w:lang w:eastAsia="en-US"/>
        </w:rPr>
        <w:t>Faites le Questionnaire Femme. Suivez tous les instructions dans l’écran.</w:t>
      </w:r>
    </w:p>
    <w:p w:rsidR="00127C81" w:rsidRPr="00127C81" w:rsidRDefault="00127C81" w:rsidP="00127C81">
      <w:pPr>
        <w:pStyle w:val="Do"/>
        <w:rPr>
          <w:lang w:eastAsia="en-US"/>
        </w:rPr>
      </w:pPr>
      <w:r w:rsidRPr="00127C81">
        <w:rPr>
          <w:lang w:eastAsia="en-US"/>
        </w:rPr>
        <w:t>A la fin expliquez :</w:t>
      </w:r>
    </w:p>
    <w:p w:rsidR="00127C81" w:rsidRPr="00127C81" w:rsidRDefault="00127C81" w:rsidP="00127C81">
      <w:pPr>
        <w:pStyle w:val="Say"/>
      </w:pPr>
      <w:r w:rsidRPr="00127C81">
        <w:t>« Maintenant j’ai des questions pour vous comme couple »</w:t>
      </w:r>
    </w:p>
    <w:p w:rsidR="00127C81" w:rsidRPr="00127C81" w:rsidRDefault="00127C81" w:rsidP="00127C81">
      <w:pPr>
        <w:pStyle w:val="Say"/>
      </w:pPr>
      <w:r w:rsidRPr="00127C81">
        <w:t>« Nous allons parler encore pour dix minutes. »</w:t>
      </w:r>
    </w:p>
    <w:p w:rsidR="00127C81" w:rsidRPr="00127C81" w:rsidRDefault="00127C81" w:rsidP="00127C81">
      <w:pPr>
        <w:pStyle w:val="Do"/>
        <w:rPr>
          <w:lang w:eastAsia="en-US"/>
        </w:rPr>
      </w:pPr>
      <w:r w:rsidRPr="00127C81">
        <w:t xml:space="preserve">Faites le Questionnaire Couple. </w:t>
      </w:r>
      <w:r w:rsidRPr="00127C81">
        <w:rPr>
          <w:lang w:eastAsia="en-US"/>
        </w:rPr>
        <w:t>Suivez tous les instructions dans l’écran.</w:t>
      </w:r>
    </w:p>
    <w:p w:rsidR="00127C81" w:rsidRPr="00127C81" w:rsidRDefault="00127C81" w:rsidP="00127C81">
      <w:pPr>
        <w:pStyle w:val="Do"/>
      </w:pPr>
      <w:r w:rsidRPr="00127C81">
        <w:t>Remerciez le ménage, et continuez au prochain ménage.</w:t>
      </w:r>
    </w:p>
    <w:p w:rsidR="00127C81" w:rsidRPr="00127C81" w:rsidRDefault="00127C81" w:rsidP="00127C81">
      <w:pPr>
        <w:pStyle w:val="Do"/>
        <w:numPr>
          <w:ilvl w:val="0"/>
          <w:numId w:val="0"/>
        </w:numPr>
        <w:ind w:left="720" w:hanging="360"/>
      </w:pPr>
    </w:p>
    <w:p w:rsidR="00127C81" w:rsidRPr="00127C81" w:rsidRDefault="00127C81" w:rsidP="00127C81">
      <w:pPr>
        <w:pStyle w:val="Heading3"/>
        <w:rPr>
          <w:lang w:val="fr-CD"/>
        </w:rPr>
      </w:pPr>
      <w:r w:rsidRPr="00127C81">
        <w:rPr>
          <w:lang w:val="fr-CD"/>
        </w:rPr>
        <w:t>Réunion de paiement</w:t>
      </w:r>
    </w:p>
    <w:p w:rsidR="00127C81" w:rsidRPr="00127C81" w:rsidRDefault="00127C81" w:rsidP="00127C81">
      <w:pPr>
        <w:pStyle w:val="Do"/>
        <w:numPr>
          <w:ilvl w:val="0"/>
          <w:numId w:val="21"/>
        </w:numPr>
        <w:rPr>
          <w:lang w:eastAsia="en-US"/>
        </w:rPr>
      </w:pPr>
      <w:r w:rsidRPr="00127C81">
        <w:rPr>
          <w:lang w:eastAsia="en-US"/>
        </w:rPr>
        <w:t xml:space="preserve">Après avoir fini tous les entretiens, on commence la réunion de paiement. Suivez le protocole dans Chapitre </w:t>
      </w:r>
      <w:r w:rsidRPr="00127C81">
        <w:rPr>
          <w:lang w:eastAsia="en-US"/>
        </w:rPr>
        <w:fldChar w:fldCharType="begin"/>
      </w:r>
      <w:r w:rsidRPr="00127C81">
        <w:rPr>
          <w:lang w:eastAsia="en-US"/>
        </w:rPr>
        <w:instrText xml:space="preserve"> REF _Ref389641768 \r \h </w:instrText>
      </w:r>
      <w:r w:rsidRPr="00127C81">
        <w:rPr>
          <w:lang w:eastAsia="en-US"/>
        </w:rPr>
      </w:r>
      <w:r w:rsidRPr="00127C81">
        <w:rPr>
          <w:lang w:eastAsia="en-US"/>
        </w:rPr>
        <w:fldChar w:fldCharType="separate"/>
      </w:r>
      <w:r w:rsidRPr="00127C81">
        <w:rPr>
          <w:lang w:eastAsia="en-US"/>
        </w:rPr>
        <w:t>5.3</w:t>
      </w:r>
      <w:r w:rsidRPr="00127C81">
        <w:rPr>
          <w:lang w:eastAsia="en-US"/>
        </w:rPr>
        <w:fldChar w:fldCharType="end"/>
      </w:r>
      <w:r w:rsidRPr="00127C81">
        <w:rPr>
          <w:lang w:eastAsia="en-US"/>
        </w:rPr>
        <w:t xml:space="preserve">. </w:t>
      </w:r>
    </w:p>
    <w:p w:rsidR="00C044B8" w:rsidRPr="00127C81" w:rsidRDefault="00C044B8" w:rsidP="00E03588">
      <w:pPr>
        <w:rPr>
          <w:lang w:val="fr-CD" w:eastAsia="en-US"/>
        </w:rPr>
      </w:pPr>
    </w:p>
    <w:p w:rsidR="00913742" w:rsidRPr="00127C81" w:rsidRDefault="00913742" w:rsidP="00E03588">
      <w:pPr>
        <w:rPr>
          <w:lang w:val="fr-CD" w:eastAsia="en-US"/>
        </w:rPr>
        <w:sectPr w:rsidR="00913742" w:rsidRPr="00127C81" w:rsidSect="006168F3">
          <w:pgSz w:w="11906" w:h="16838"/>
          <w:pgMar w:top="1417" w:right="1417" w:bottom="1417" w:left="1417" w:header="708" w:footer="708" w:gutter="0"/>
          <w:pgNumType w:start="1" w:chapStyle="1"/>
          <w:cols w:space="708"/>
          <w:docGrid w:linePitch="360"/>
        </w:sectPr>
      </w:pPr>
    </w:p>
    <w:p w:rsidR="00913742" w:rsidRPr="00127C81" w:rsidRDefault="00FA073E" w:rsidP="00913742">
      <w:pPr>
        <w:pStyle w:val="Heading1"/>
        <w:rPr>
          <w:lang w:val="fr-CD"/>
        </w:rPr>
      </w:pPr>
      <w:r w:rsidRPr="00127C81">
        <w:rPr>
          <w:lang w:val="fr-CD"/>
        </w:rPr>
        <w:lastRenderedPageBreak/>
        <w:t>Expérimentations</w:t>
      </w:r>
      <w:r w:rsidR="00913742" w:rsidRPr="00127C81">
        <w:rPr>
          <w:lang w:val="fr-CD"/>
        </w:rPr>
        <w:t xml:space="preserve"> </w:t>
      </w:r>
      <w:r w:rsidRPr="00127C81">
        <w:rPr>
          <w:lang w:val="fr-CD"/>
        </w:rPr>
        <w:t>Comportementales</w:t>
      </w:r>
    </w:p>
    <w:p w:rsidR="00913742" w:rsidRPr="00127C81" w:rsidRDefault="00646A7D" w:rsidP="00913742">
      <w:pPr>
        <w:rPr>
          <w:lang w:val="fr-CD" w:eastAsia="en-US"/>
        </w:rPr>
      </w:pPr>
      <w:r w:rsidRPr="00127C81">
        <w:rPr>
          <w:lang w:val="fr-CD" w:eastAsia="en-US"/>
        </w:rPr>
        <w:t xml:space="preserve">Tous les protocoles ici seront </w:t>
      </w:r>
      <w:r w:rsidR="00957F94" w:rsidRPr="00127C81">
        <w:rPr>
          <w:lang w:val="fr-CD" w:eastAsia="en-US"/>
        </w:rPr>
        <w:t>implémentés</w:t>
      </w:r>
      <w:r w:rsidRPr="00127C81">
        <w:rPr>
          <w:lang w:val="fr-CD" w:eastAsia="en-US"/>
        </w:rPr>
        <w:t xml:space="preserve"> dans votre tablette.</w:t>
      </w:r>
      <w:r w:rsidR="0027398A" w:rsidRPr="00127C81">
        <w:rPr>
          <w:lang w:val="fr-CD" w:eastAsia="en-US"/>
        </w:rPr>
        <w:t xml:space="preserve"> Ils sont </w:t>
      </w:r>
      <w:r w:rsidR="00957F94" w:rsidRPr="00127C81">
        <w:rPr>
          <w:lang w:val="fr-CD" w:eastAsia="en-US"/>
        </w:rPr>
        <w:t>présentés</w:t>
      </w:r>
      <w:r w:rsidR="0027398A" w:rsidRPr="00127C81">
        <w:rPr>
          <w:lang w:val="fr-CD" w:eastAsia="en-US"/>
        </w:rPr>
        <w:t xml:space="preserve"> au papier pour la formation. La version définitive sera seulement disponible avec ton </w:t>
      </w:r>
    </w:p>
    <w:p w:rsidR="005F1C3C" w:rsidRPr="00127C81" w:rsidRDefault="005A5EB7" w:rsidP="005F1C3C">
      <w:pPr>
        <w:pStyle w:val="Heading2"/>
        <w:rPr>
          <w:lang w:val="fr-CD"/>
        </w:rPr>
      </w:pPr>
      <w:r w:rsidRPr="00127C81">
        <w:rPr>
          <w:lang w:val="fr-CD"/>
        </w:rPr>
        <w:t>Exercice d’investissement</w:t>
      </w:r>
    </w:p>
    <w:p w:rsidR="00127C81" w:rsidRDefault="0027398A" w:rsidP="0027398A">
      <w:pPr>
        <w:rPr>
          <w:lang w:val="fr-CD" w:eastAsia="en-US"/>
        </w:rPr>
      </w:pPr>
      <w:r w:rsidRPr="00127C81">
        <w:rPr>
          <w:lang w:val="fr-CD" w:eastAsia="en-US"/>
        </w:rPr>
        <w:t xml:space="preserve">L’exercice </w:t>
      </w:r>
      <w:r w:rsidR="00127C81">
        <w:rPr>
          <w:lang w:val="fr-CD" w:eastAsia="en-US"/>
        </w:rPr>
        <w:t>d’investissement</w:t>
      </w:r>
      <w:r w:rsidRPr="00127C81">
        <w:rPr>
          <w:lang w:val="fr-CD" w:eastAsia="en-US"/>
        </w:rPr>
        <w:t xml:space="preserve"> a comme objective mesurer le confiance entre les habitants de village. L’</w:t>
      </w:r>
      <w:r w:rsidR="003C0910" w:rsidRPr="00127C81">
        <w:rPr>
          <w:lang w:val="fr-CD" w:eastAsia="en-US"/>
        </w:rPr>
        <w:t>exercice</w:t>
      </w:r>
      <w:r w:rsidRPr="00127C81">
        <w:rPr>
          <w:lang w:val="fr-CD" w:eastAsia="en-US"/>
        </w:rPr>
        <w:t xml:space="preserve"> est </w:t>
      </w:r>
      <w:r w:rsidR="003C0910" w:rsidRPr="00127C81">
        <w:rPr>
          <w:lang w:val="fr-CD" w:eastAsia="en-US"/>
        </w:rPr>
        <w:t>« </w:t>
      </w:r>
      <w:r w:rsidRPr="00127C81">
        <w:rPr>
          <w:lang w:val="fr-CD" w:eastAsia="en-US"/>
        </w:rPr>
        <w:t>joué</w:t>
      </w:r>
      <w:r w:rsidR="003C0910" w:rsidRPr="00127C81">
        <w:rPr>
          <w:lang w:val="fr-CD" w:eastAsia="en-US"/>
        </w:rPr>
        <w:t> »</w:t>
      </w:r>
      <w:r w:rsidRPr="00127C81">
        <w:rPr>
          <w:lang w:val="fr-CD" w:eastAsia="en-US"/>
        </w:rPr>
        <w:t xml:space="preserve"> avec quelqu’un d’autre de village. </w:t>
      </w:r>
      <w:r w:rsidR="00127C81">
        <w:rPr>
          <w:lang w:val="fr-CD" w:eastAsia="en-US"/>
        </w:rPr>
        <w:t xml:space="preserve"> Il y a un Envoyeur qui peut envoyer argent vers un Récepteur. Ensuite, le Récepteur peut renvoyer un partie de ce qu’il a reçu vers l’Envoyeur.</w:t>
      </w:r>
    </w:p>
    <w:p w:rsidR="00127C81" w:rsidRDefault="00127C81" w:rsidP="0027398A">
      <w:pPr>
        <w:rPr>
          <w:lang w:val="fr-CD" w:eastAsia="en-US"/>
        </w:rPr>
      </w:pPr>
      <w:r>
        <w:rPr>
          <w:lang w:val="fr-CD" w:eastAsia="en-US"/>
        </w:rPr>
        <w:t xml:space="preserve">Chaque enquêté prend les décisions comme Envoyeur et comme Récepteur.  </w:t>
      </w:r>
      <w:r w:rsidR="0027398A" w:rsidRPr="00127C81">
        <w:rPr>
          <w:lang w:val="fr-CD" w:eastAsia="en-US"/>
        </w:rPr>
        <w:t>On prend d’abord tous les réponses, et lors de la réunion de paiement</w:t>
      </w:r>
      <w:r w:rsidR="003C0910" w:rsidRPr="00127C81">
        <w:rPr>
          <w:lang w:val="fr-CD" w:eastAsia="en-US"/>
        </w:rPr>
        <w:t xml:space="preserve"> (après les entretiens)</w:t>
      </w:r>
      <w:r w:rsidR="0027398A" w:rsidRPr="00127C81">
        <w:rPr>
          <w:lang w:val="fr-CD" w:eastAsia="en-US"/>
        </w:rPr>
        <w:t>, on fait le lien entre les enquêtés pour déterminer leur gain.</w:t>
      </w:r>
      <w:r w:rsidR="003C0910" w:rsidRPr="00127C81">
        <w:rPr>
          <w:lang w:val="fr-CD" w:eastAsia="en-US"/>
        </w:rPr>
        <w:t xml:space="preserve"> </w:t>
      </w:r>
      <w:r>
        <w:rPr>
          <w:lang w:val="fr-CD" w:eastAsia="en-US"/>
        </w:rPr>
        <w:t>Ca veut dire que</w:t>
      </w:r>
      <w:r w:rsidR="003C0910" w:rsidRPr="00127C81">
        <w:rPr>
          <w:lang w:val="fr-CD" w:eastAsia="en-US"/>
        </w:rPr>
        <w:t xml:space="preserve"> </w:t>
      </w:r>
      <w:r>
        <w:rPr>
          <w:lang w:val="fr-CD" w:eastAsia="en-US"/>
        </w:rPr>
        <w:t>quand l’enquêté prend les décision en tant que Récepteur, l’offre de l’Envoyeur n’est pas encore connu. Pour ce raison nous présentons l’enquêté avec tous les offres possible, et lors de la réunion de paiement on prend la réponse correspondant à l’offre reçu.</w:t>
      </w:r>
    </w:p>
    <w:p w:rsidR="003C0910" w:rsidRPr="00127C81" w:rsidRDefault="003C0910" w:rsidP="0027398A">
      <w:pPr>
        <w:rPr>
          <w:lang w:val="fr-CD" w:eastAsia="en-US"/>
        </w:rPr>
      </w:pPr>
      <w:r w:rsidRPr="00127C81">
        <w:rPr>
          <w:lang w:val="fr-CD" w:eastAsia="en-US"/>
        </w:rPr>
        <w:t>Le formulaire pour l’exercice de confiance se trouve dans le Questionnaire Ménage.</w:t>
      </w:r>
    </w:p>
    <w:p w:rsidR="0027398A" w:rsidRPr="00127C81" w:rsidRDefault="0027398A" w:rsidP="0027398A">
      <w:pPr>
        <w:pStyle w:val="Heading3"/>
        <w:rPr>
          <w:lang w:val="fr-CD"/>
        </w:rPr>
      </w:pPr>
      <w:r w:rsidRPr="00127C81">
        <w:rPr>
          <w:lang w:val="fr-CD"/>
        </w:rPr>
        <w:t>Protocole</w:t>
      </w:r>
    </w:p>
    <w:p w:rsidR="00CC69A1" w:rsidRPr="00127C81" w:rsidRDefault="00CC69A1" w:rsidP="00957F94">
      <w:pPr>
        <w:pStyle w:val="Do"/>
        <w:numPr>
          <w:ilvl w:val="0"/>
          <w:numId w:val="26"/>
        </w:numPr>
      </w:pPr>
      <w:r w:rsidRPr="00127C81">
        <w:t>Expliquez :</w:t>
      </w:r>
    </w:p>
    <w:p w:rsidR="009C0E9D" w:rsidRPr="00127C81" w:rsidRDefault="00CC69A1" w:rsidP="00CC69A1">
      <w:pPr>
        <w:pStyle w:val="Say"/>
      </w:pPr>
      <w:r w:rsidRPr="00127C81">
        <w:t>« </w:t>
      </w:r>
      <w:r w:rsidR="009C0E9D" w:rsidRPr="00127C81">
        <w:t xml:space="preserve">Maintenant, vous allez faire </w:t>
      </w:r>
      <w:r w:rsidRPr="00127C81">
        <w:t>un</w:t>
      </w:r>
      <w:r w:rsidR="009C0E9D" w:rsidRPr="00127C81">
        <w:t xml:space="preserve"> exercice,</w:t>
      </w:r>
      <w:r w:rsidRPr="00127C81">
        <w:t xml:space="preserve"> avec lequel vous pouvez</w:t>
      </w:r>
      <w:r w:rsidR="009C0E9D" w:rsidRPr="00127C81">
        <w:t xml:space="preserve"> obtenir réellement de l’argent et vous allez jouer avec une autre personne de votre village (l’identité de cett</w:t>
      </w:r>
      <w:r w:rsidRPr="00127C81">
        <w:t>e personne ne sera pas connue). »</w:t>
      </w:r>
    </w:p>
    <w:p w:rsidR="00CC69A1" w:rsidRPr="00127C81" w:rsidRDefault="00CC69A1" w:rsidP="00CC69A1">
      <w:pPr>
        <w:pStyle w:val="Say"/>
      </w:pPr>
      <w:r w:rsidRPr="00127C81">
        <w:t>« L’exercice est plus ou moins compliqué, donc pour nous assurer que vous allez bien comprendre, nous allons faire un exercice d’échauffement d’abord. »</w:t>
      </w:r>
    </w:p>
    <w:p w:rsidR="00CC69A1" w:rsidRPr="00127C81" w:rsidRDefault="00CC69A1" w:rsidP="00CC69A1">
      <w:pPr>
        <w:pStyle w:val="Say"/>
      </w:pPr>
      <w:r w:rsidRPr="00127C81">
        <w:t>« Avec cet exercice vous ne pouvez pas gagner de l’argent, c’est seulement pour le bien compréhension. »</w:t>
      </w:r>
    </w:p>
    <w:p w:rsidR="00CC69A1" w:rsidRPr="00127C81" w:rsidRDefault="00CC69A1" w:rsidP="00CC69A1">
      <w:pPr>
        <w:pStyle w:val="Do"/>
      </w:pPr>
      <w:r w:rsidRPr="00127C81">
        <w:t>Expliquez l’exercice d’échauffement avec l’</w:t>
      </w:r>
      <w:r w:rsidR="00A336A2" w:rsidRPr="00127C81">
        <w:t>enquêté</w:t>
      </w:r>
      <w:r w:rsidRPr="00127C81">
        <w:t xml:space="preserve"> comme Envoyeur:</w:t>
      </w:r>
    </w:p>
    <w:p w:rsidR="00CC69A1" w:rsidRPr="00127C81" w:rsidRDefault="00CC69A1" w:rsidP="00CC69A1">
      <w:pPr>
        <w:pStyle w:val="Say"/>
      </w:pPr>
      <w:r w:rsidRPr="00127C81">
        <w:t xml:space="preserve">« Imaginez que vous avez </w:t>
      </w:r>
      <w:r w:rsidR="00127C81">
        <w:t xml:space="preserve">6 </w:t>
      </w:r>
      <w:r w:rsidRPr="00127C81">
        <w:t xml:space="preserve">sacs de maïs » </w:t>
      </w:r>
    </w:p>
    <w:p w:rsidR="00CC69A1" w:rsidRPr="00127C81" w:rsidRDefault="00CC69A1" w:rsidP="00CC69A1">
      <w:pPr>
        <w:pStyle w:val="Say"/>
      </w:pPr>
      <w:r w:rsidRPr="00127C81">
        <w:t>« Quelqu’un d’autre dans votre village (n’importe qui, dont vous ne connaissez pas l’identité) a besoin de maïs. »</w:t>
      </w:r>
    </w:p>
    <w:p w:rsidR="00CC69A1" w:rsidRPr="00127C81" w:rsidRDefault="00CC69A1" w:rsidP="00CC69A1">
      <w:pPr>
        <w:pStyle w:val="Say"/>
      </w:pPr>
      <w:r w:rsidRPr="00127C81">
        <w:t xml:space="preserve">« Si vous lui donnez une partie de votre maïs, il recevra le triple. » </w:t>
      </w:r>
    </w:p>
    <w:p w:rsidR="00CC69A1" w:rsidRPr="00127C81" w:rsidRDefault="00CC69A1" w:rsidP="00CC69A1">
      <w:pPr>
        <w:pStyle w:val="Say"/>
      </w:pPr>
      <w:r w:rsidRPr="00127C81">
        <w:t>« Ceci veut dire que si vous lui donnez un sac de maïs, il obtiendra 3 sacs de maïs, si vous lui donnez 2 sacs de maïs, il obtiendra 6 sacs de maïs et ainsi de suite. »</w:t>
      </w:r>
    </w:p>
    <w:p w:rsidR="00CC69A1" w:rsidRPr="00127C81" w:rsidRDefault="00CC69A1" w:rsidP="00CC69A1">
      <w:pPr>
        <w:pStyle w:val="Say"/>
      </w:pPr>
      <w:r w:rsidRPr="00127C81">
        <w:t xml:space="preserve">« C’est </w:t>
      </w:r>
      <w:r w:rsidRPr="00127C81">
        <w:rPr>
          <w:b/>
          <w:u w:val="single"/>
        </w:rPr>
        <w:t>GARANTI</w:t>
      </w:r>
      <w:r w:rsidRPr="00127C81">
        <w:t xml:space="preserve"> que ce sera triplé. »</w:t>
      </w:r>
    </w:p>
    <w:p w:rsidR="00CC69A1" w:rsidRPr="00127C81" w:rsidRDefault="00CC69A1" w:rsidP="00CC69A1">
      <w:pPr>
        <w:pStyle w:val="Say"/>
      </w:pPr>
      <w:r w:rsidRPr="00127C81">
        <w:t>« Celui qui aura reçu vos sacs ne connait peut-être pas votre identité. Maintenant, on lui demandera s’il veut vous retourner quelques sacs. »</w:t>
      </w:r>
    </w:p>
    <w:p w:rsidR="00CC69A1" w:rsidRPr="00127C81" w:rsidRDefault="00CC69A1" w:rsidP="00CC69A1">
      <w:pPr>
        <w:pStyle w:val="Say"/>
      </w:pPr>
      <w:r w:rsidRPr="00127C81">
        <w:t>« La personne n’est pas obligée de retourner les sacs de maïs que vous lui avez donnés. »</w:t>
      </w:r>
    </w:p>
    <w:p w:rsidR="00CC69A1" w:rsidRPr="00127C81" w:rsidRDefault="00CC69A1" w:rsidP="00CC69A1">
      <w:pPr>
        <w:pStyle w:val="Say"/>
      </w:pPr>
      <w:r w:rsidRPr="00127C81">
        <w:t xml:space="preserve">« Ceci veut dire qu’il peut retourner zéro sac, un sac, deux sacs, </w:t>
      </w:r>
      <w:r w:rsidR="00957F94" w:rsidRPr="00127C81">
        <w:t>etc.</w:t>
      </w:r>
      <w:r w:rsidRPr="00127C81">
        <w:t xml:space="preserve"> s’il le veut. »</w:t>
      </w:r>
    </w:p>
    <w:p w:rsidR="00CC69A1" w:rsidRPr="00127C81" w:rsidRDefault="00CC69A1" w:rsidP="00CC69A1">
      <w:pPr>
        <w:pStyle w:val="Say"/>
      </w:pPr>
      <w:r w:rsidRPr="00127C81">
        <w:t xml:space="preserve">« Sachant tout ceci, combien des </w:t>
      </w:r>
      <w:r w:rsidR="00736F0F">
        <w:t>6</w:t>
      </w:r>
      <w:r w:rsidRPr="00127C81">
        <w:t xml:space="preserve"> sacs de maïs voulez-vous lui envoyez ? »</w:t>
      </w:r>
    </w:p>
    <w:p w:rsidR="00CC69A1" w:rsidRPr="00127C81" w:rsidRDefault="00CC69A1" w:rsidP="00CC69A1">
      <w:pPr>
        <w:pStyle w:val="Do"/>
      </w:pPr>
      <w:r w:rsidRPr="00127C81">
        <w:t>Enregistrer la réponse dans la tablette.</w:t>
      </w:r>
    </w:p>
    <w:p w:rsidR="00CC69A1" w:rsidRPr="00127C81" w:rsidRDefault="00CC69A1" w:rsidP="00CC69A1">
      <w:pPr>
        <w:pStyle w:val="Do"/>
      </w:pPr>
      <w:r w:rsidRPr="00127C81">
        <w:t>Expliquez l’</w:t>
      </w:r>
      <w:r w:rsidR="00A336A2" w:rsidRPr="00127C81">
        <w:t>échauffement</w:t>
      </w:r>
      <w:r w:rsidRPr="00127C81">
        <w:t xml:space="preserve"> si l’</w:t>
      </w:r>
      <w:r w:rsidR="00A336A2" w:rsidRPr="00127C81">
        <w:t>enquêté</w:t>
      </w:r>
      <w:r w:rsidRPr="00127C81">
        <w:t xml:space="preserve"> est </w:t>
      </w:r>
      <w:r w:rsidR="00A336A2" w:rsidRPr="00127C81">
        <w:t>Récepteur</w:t>
      </w:r>
    </w:p>
    <w:p w:rsidR="00CC69A1" w:rsidRPr="00127C81" w:rsidRDefault="00A336A2" w:rsidP="00CC69A1">
      <w:pPr>
        <w:pStyle w:val="Say"/>
      </w:pPr>
      <w:r w:rsidRPr="00127C81">
        <w:t>« </w:t>
      </w:r>
      <w:r w:rsidR="00CC69A1" w:rsidRPr="00127C81">
        <w:t>Maintenant, vous êtes dans la situation opposée, c'est-à-dire vous êtes le récepteur.</w:t>
      </w:r>
      <w:r w:rsidRPr="00127C81">
        <w:t> »</w:t>
      </w:r>
    </w:p>
    <w:p w:rsidR="00CC69A1" w:rsidRPr="00127C81" w:rsidRDefault="00A336A2" w:rsidP="00CC69A1">
      <w:pPr>
        <w:pStyle w:val="Say"/>
      </w:pPr>
      <w:r w:rsidRPr="00127C81">
        <w:t>« </w:t>
      </w:r>
      <w:r w:rsidR="00CC69A1" w:rsidRPr="00127C81">
        <w:t xml:space="preserve"> Supposez que vous</w:t>
      </w:r>
      <w:r w:rsidR="00CC69A1" w:rsidRPr="00127C81">
        <w:rPr>
          <w:b/>
        </w:rPr>
        <w:t xml:space="preserve"> </w:t>
      </w:r>
      <w:r w:rsidR="00CC69A1" w:rsidRPr="00127C81">
        <w:t>ayez besoin des sacs de maïs.</w:t>
      </w:r>
      <w:r w:rsidRPr="00127C81">
        <w:t> »</w:t>
      </w:r>
    </w:p>
    <w:p w:rsidR="00CC69A1" w:rsidRPr="00127C81" w:rsidRDefault="00A336A2" w:rsidP="00CC69A1">
      <w:pPr>
        <w:pStyle w:val="Say"/>
      </w:pPr>
      <w:r w:rsidRPr="00127C81">
        <w:t>« </w:t>
      </w:r>
      <w:r w:rsidR="00CC69A1" w:rsidRPr="00127C81">
        <w:t xml:space="preserve">Une personne quelconque du village –dont vous ne connaissez pas l’identité – vous envoie un sac de maïs (sur </w:t>
      </w:r>
      <w:r w:rsidR="00736F0F">
        <w:t>6</w:t>
      </w:r>
      <w:r w:rsidR="00CC69A1" w:rsidRPr="00127C81">
        <w:t>) et de ce fait, vous recevez immédiatement 3 sacs de maïs.</w:t>
      </w:r>
      <w:r w:rsidRPr="00127C81">
        <w:t> »</w:t>
      </w:r>
    </w:p>
    <w:p w:rsidR="00CC69A1" w:rsidRPr="00127C81" w:rsidRDefault="00A336A2" w:rsidP="00CC69A1">
      <w:pPr>
        <w:pStyle w:val="Say"/>
      </w:pPr>
      <w:r w:rsidRPr="00127C81">
        <w:lastRenderedPageBreak/>
        <w:t>« </w:t>
      </w:r>
      <w:r w:rsidR="00CC69A1" w:rsidRPr="00127C81">
        <w:t xml:space="preserve"> Vous avez la possibilité de lui retourner des sacs, mais vous êtes libre de les retourner ou pas. Combien de sacs voulez-vous lui retourner ?</w:t>
      </w:r>
      <w:r w:rsidRPr="00127C81">
        <w:t> »</w:t>
      </w:r>
    </w:p>
    <w:p w:rsidR="00A336A2" w:rsidRPr="00127C81" w:rsidRDefault="00A336A2" w:rsidP="00A336A2">
      <w:pPr>
        <w:pStyle w:val="Do"/>
      </w:pPr>
      <w:r w:rsidRPr="00127C81">
        <w:t>Enregistrer la réponse dans la tablette.</w:t>
      </w:r>
    </w:p>
    <w:p w:rsidR="00A336A2" w:rsidRPr="00127C81" w:rsidRDefault="00A336A2" w:rsidP="00A336A2">
      <w:pPr>
        <w:pStyle w:val="Do"/>
      </w:pPr>
      <w:r w:rsidRPr="00127C81">
        <w:t>Répétez les étapes pour le</w:t>
      </w:r>
      <w:r w:rsidR="00736F0F">
        <w:t xml:space="preserve">s offres de 2x3, 3x3, 4x3, 5x3 et </w:t>
      </w:r>
      <w:r w:rsidRPr="00127C81">
        <w:t>6x3</w:t>
      </w:r>
      <w:r w:rsidR="00736F0F">
        <w:t xml:space="preserve"> </w:t>
      </w:r>
      <w:r w:rsidRPr="00127C81">
        <w:t xml:space="preserve">sacs de </w:t>
      </w:r>
      <w:r w:rsidR="00957F94" w:rsidRPr="00127C81">
        <w:t>maïs</w:t>
      </w:r>
      <w:r w:rsidRPr="00127C81">
        <w:t>.</w:t>
      </w:r>
    </w:p>
    <w:p w:rsidR="00A336A2" w:rsidRPr="00127C81" w:rsidRDefault="00A336A2" w:rsidP="00A336A2">
      <w:pPr>
        <w:pStyle w:val="Do"/>
      </w:pPr>
      <w:r w:rsidRPr="00127C81">
        <w:t>Expliquez :</w:t>
      </w:r>
    </w:p>
    <w:p w:rsidR="00A336A2" w:rsidRPr="00127C81" w:rsidRDefault="00A336A2" w:rsidP="00A336A2">
      <w:pPr>
        <w:pStyle w:val="Say"/>
      </w:pPr>
      <w:r w:rsidRPr="00127C81">
        <w:t>« Maintenant vous avez fait l’exercice en tant qu’Envoyeur, et en tant que Récepteur. »</w:t>
      </w:r>
    </w:p>
    <w:p w:rsidR="00A336A2" w:rsidRPr="00127C81" w:rsidRDefault="00A336A2" w:rsidP="00A336A2">
      <w:pPr>
        <w:pStyle w:val="Say"/>
      </w:pPr>
      <w:r w:rsidRPr="00127C81">
        <w:t>« L’exercice pour l’argent effectivement va se dérouler dans la même façon. »</w:t>
      </w:r>
    </w:p>
    <w:p w:rsidR="00A336A2" w:rsidRPr="00127C81" w:rsidRDefault="00A336A2" w:rsidP="00A336A2">
      <w:pPr>
        <w:pStyle w:val="Say"/>
      </w:pPr>
      <w:r w:rsidRPr="00127C81">
        <w:t>« Mais, nous allons vous payer pour une seule décision. »</w:t>
      </w:r>
    </w:p>
    <w:p w:rsidR="00A336A2" w:rsidRPr="00127C81" w:rsidRDefault="00A336A2" w:rsidP="00A336A2">
      <w:pPr>
        <w:pStyle w:val="Say"/>
      </w:pPr>
      <w:r w:rsidRPr="00127C81">
        <w:t>« Après les exercices il y aura une réunion de paiement. Là, on va vous demander de tirer – sans regarder – un Jeton comme ceci.»</w:t>
      </w:r>
    </w:p>
    <w:p w:rsidR="00A336A2" w:rsidRPr="00127C81" w:rsidRDefault="00A336A2" w:rsidP="00A336A2">
      <w:pPr>
        <w:pStyle w:val="Do"/>
      </w:pPr>
      <w:r w:rsidRPr="00127C81">
        <w:t>Montrez les Jetons et continuez l’explication. La tablette vous donnera les valeurs pour XX :</w:t>
      </w:r>
    </w:p>
    <w:p w:rsidR="00A336A2" w:rsidRPr="00127C81" w:rsidRDefault="00A336A2" w:rsidP="00A336A2">
      <w:pPr>
        <w:pStyle w:val="Say"/>
      </w:pPr>
      <w:r w:rsidRPr="00127C81">
        <w:t xml:space="preserve">«Si vous tirez le Jeton avec le numéro 1, nous allons vous payer pour votre </w:t>
      </w:r>
      <w:r w:rsidR="00957F94" w:rsidRPr="00127C81">
        <w:t>décision</w:t>
      </w:r>
      <w:r w:rsidR="00736F0F">
        <w:t xml:space="preserve"> comme </w:t>
      </w:r>
      <w:proofErr w:type="spellStart"/>
      <w:r w:rsidR="00736F0F">
        <w:t>Envoyeyr</w:t>
      </w:r>
      <w:proofErr w:type="spellEnd"/>
      <w:r w:rsidRPr="00127C81">
        <w:t>. »</w:t>
      </w:r>
    </w:p>
    <w:p w:rsidR="000802A9" w:rsidRPr="00127C81" w:rsidRDefault="000802A9" w:rsidP="00A336A2">
      <w:pPr>
        <w:pStyle w:val="Say"/>
      </w:pPr>
      <w:r w:rsidRPr="00127C81">
        <w:t>« Dans le cas d’échauffement, vous avez choisi de garder XX sacs de maïs. »</w:t>
      </w:r>
    </w:p>
    <w:p w:rsidR="000802A9" w:rsidRPr="00127C81" w:rsidRDefault="000802A9" w:rsidP="00A336A2">
      <w:pPr>
        <w:pStyle w:val="Say"/>
      </w:pPr>
      <w:r w:rsidRPr="00127C81">
        <w:t>« C’est-à-dire que vous avez choisi d’envoyer XX sacs a quelqu’un d’autre, qui peut vous renvoyer entre 0 et 3 x XX sacs. »</w:t>
      </w:r>
    </w:p>
    <w:p w:rsidR="000802A9" w:rsidRPr="00127C81" w:rsidRDefault="000802A9" w:rsidP="00A336A2">
      <w:pPr>
        <w:pStyle w:val="Say"/>
      </w:pPr>
      <w:r w:rsidRPr="00127C81">
        <w:t xml:space="preserve">« On va tirer une réponse parmi les réponse des autres ménages </w:t>
      </w:r>
      <w:r w:rsidR="00957F94" w:rsidRPr="00127C81">
        <w:t>enquêtés</w:t>
      </w:r>
      <w:r w:rsidRPr="00127C81">
        <w:t xml:space="preserve"> dans cette village. Dans ce fiche on va regarder combien ce ménage a renvoyé. »</w:t>
      </w:r>
    </w:p>
    <w:p w:rsidR="000802A9" w:rsidRPr="00127C81" w:rsidRDefault="000802A9" w:rsidP="00A336A2">
      <w:pPr>
        <w:pStyle w:val="Say"/>
      </w:pPr>
      <w:r w:rsidRPr="00127C81">
        <w:t xml:space="preserve">« Par exemple, si l’autre a choisi de renvoyer XX sacs, vous recevrez XX + XX sacs de </w:t>
      </w:r>
      <w:r w:rsidR="00957F94" w:rsidRPr="00127C81">
        <w:t>maïs</w:t>
      </w:r>
      <w:r w:rsidRPr="00127C81">
        <w:t>. »</w:t>
      </w:r>
    </w:p>
    <w:p w:rsidR="000802A9" w:rsidRPr="00127C81" w:rsidRDefault="000802A9" w:rsidP="000802A9">
      <w:pPr>
        <w:pStyle w:val="Do"/>
      </w:pPr>
      <w:r w:rsidRPr="00127C81">
        <w:t>Assurez-vous que l’</w:t>
      </w:r>
      <w:r w:rsidR="00957F94" w:rsidRPr="00127C81">
        <w:t>enquêté</w:t>
      </w:r>
      <w:r w:rsidRPr="00127C81">
        <w:t xml:space="preserve"> a compris avec les questions de control.</w:t>
      </w:r>
    </w:p>
    <w:p w:rsidR="000802A9" w:rsidRPr="00127C81" w:rsidRDefault="000802A9" w:rsidP="000802A9">
      <w:pPr>
        <w:pStyle w:val="Do"/>
      </w:pPr>
      <w:r w:rsidRPr="00127C81">
        <w:t>Continuer l’explication :</w:t>
      </w:r>
    </w:p>
    <w:p w:rsidR="000802A9" w:rsidRPr="00127C81" w:rsidRDefault="000802A9" w:rsidP="000802A9">
      <w:pPr>
        <w:pStyle w:val="Say"/>
      </w:pPr>
      <w:r w:rsidRPr="00127C81">
        <w:t> « Si lors de la réunion de paiement vous tirez le Jeton 2, nous allons vous payer en tant que récepteur. »</w:t>
      </w:r>
    </w:p>
    <w:p w:rsidR="000802A9" w:rsidRPr="00127C81" w:rsidRDefault="000802A9" w:rsidP="000802A9">
      <w:pPr>
        <w:pStyle w:val="Say"/>
      </w:pPr>
      <w:r w:rsidRPr="00127C81">
        <w:t>« C’est-</w:t>
      </w:r>
      <w:r w:rsidR="00957F94" w:rsidRPr="00127C81">
        <w:t>à</w:t>
      </w:r>
      <w:r w:rsidRPr="00127C81">
        <w:t xml:space="preserve">-dire que on va sélectionner un des réponses des autres </w:t>
      </w:r>
      <w:r w:rsidR="00957F94" w:rsidRPr="00127C81">
        <w:t>enquêtés</w:t>
      </w:r>
      <w:r w:rsidRPr="00127C81">
        <w:t xml:space="preserve"> dans votre village pour déterminer l’offre que tu </w:t>
      </w:r>
      <w:r w:rsidR="00957F94" w:rsidRPr="00127C81">
        <w:t>vas</w:t>
      </w:r>
      <w:r w:rsidRPr="00127C81">
        <w:t xml:space="preserve"> recevoir. »</w:t>
      </w:r>
    </w:p>
    <w:p w:rsidR="000802A9" w:rsidRPr="00127C81" w:rsidRDefault="000802A9" w:rsidP="000802A9">
      <w:pPr>
        <w:pStyle w:val="Say"/>
      </w:pPr>
      <w:r w:rsidRPr="00127C81">
        <w:t>« A</w:t>
      </w:r>
      <w:r w:rsidR="00B26A76" w:rsidRPr="00127C81">
        <w:t>pres on va regarder vos réponses</w:t>
      </w:r>
      <w:r w:rsidRPr="00127C81">
        <w:t xml:space="preserve"> pour déterminer </w:t>
      </w:r>
      <w:r w:rsidR="00B26A76" w:rsidRPr="00127C81">
        <w:t>combien vous allez renvoyer. »</w:t>
      </w:r>
    </w:p>
    <w:p w:rsidR="00B26A76" w:rsidRPr="00127C81" w:rsidRDefault="00B26A76" w:rsidP="000802A9">
      <w:pPr>
        <w:pStyle w:val="Say"/>
      </w:pPr>
      <w:r w:rsidRPr="00127C81">
        <w:t>« Dans le cas d’</w:t>
      </w:r>
      <w:r w:rsidR="00957F94" w:rsidRPr="00127C81">
        <w:t>échauffement</w:t>
      </w:r>
      <w:r w:rsidRPr="00127C81">
        <w:t xml:space="preserve">, imaginez que vous avez reçu 3 sacs de </w:t>
      </w:r>
      <w:r w:rsidR="00957F94" w:rsidRPr="00127C81">
        <w:t>maïs</w:t>
      </w:r>
      <w:r w:rsidRPr="00127C81">
        <w:t xml:space="preserve">. Ces sacs seront </w:t>
      </w:r>
      <w:r w:rsidR="00957F94" w:rsidRPr="00127C81">
        <w:t>triplés</w:t>
      </w:r>
      <w:r w:rsidRPr="00127C81">
        <w:t xml:space="preserve"> pour faire 9. »</w:t>
      </w:r>
    </w:p>
    <w:p w:rsidR="00B26A76" w:rsidRPr="00127C81" w:rsidRDefault="00B26A76" w:rsidP="00B26A76">
      <w:pPr>
        <w:pStyle w:val="Say"/>
      </w:pPr>
      <w:r w:rsidRPr="00127C81">
        <w:t>« Vous avez dit que si vous recevez 9 sacs, vous allez renvoyer XX sacs. Ça signifie que vous restez avec 9 – XX = XX sacs. »</w:t>
      </w:r>
    </w:p>
    <w:p w:rsidR="00B26A76" w:rsidRPr="00127C81" w:rsidRDefault="00B26A76" w:rsidP="00B26A76">
      <w:pPr>
        <w:pStyle w:val="Do"/>
      </w:pPr>
      <w:r w:rsidRPr="00127C81">
        <w:t>Assurez-vous que l’</w:t>
      </w:r>
      <w:r w:rsidR="00957F94" w:rsidRPr="00127C81">
        <w:t>enquêté</w:t>
      </w:r>
      <w:r w:rsidRPr="00127C81">
        <w:t xml:space="preserve"> a compris avec les questions de control.</w:t>
      </w:r>
    </w:p>
    <w:p w:rsidR="00B26A76" w:rsidRPr="00127C81" w:rsidRDefault="00B26A76" w:rsidP="00736F0F">
      <w:pPr>
        <w:pStyle w:val="Do"/>
      </w:pPr>
      <w:r w:rsidRPr="00736F0F">
        <w:t>Expliquez</w:t>
      </w:r>
      <w:r w:rsidR="0009776E" w:rsidRPr="00127C81">
        <w:t> </w:t>
      </w:r>
      <w:r w:rsidR="000D537B" w:rsidRPr="00127C81">
        <w:t>l’exercice de confiance, utilisez le SCHEMA GRAPHIQUE</w:t>
      </w:r>
      <w:r w:rsidR="0009776E" w:rsidRPr="00127C81">
        <w:t>:</w:t>
      </w:r>
    </w:p>
    <w:p w:rsidR="0009776E" w:rsidRPr="00127C81" w:rsidRDefault="0009776E" w:rsidP="0009776E">
      <w:pPr>
        <w:pStyle w:val="Say"/>
      </w:pPr>
      <w:r w:rsidRPr="00127C81">
        <w:t>« Maintenant, vous allez faire le même exercice, mais cette fois pour obtenir réellement de l’argent et vous allez jouer avec une autre personne de votre village (l’identité de cette personne ne sera pas connue). »</w:t>
      </w:r>
    </w:p>
    <w:p w:rsidR="0009776E" w:rsidRPr="00127C81" w:rsidRDefault="0009776E" w:rsidP="00736F0F">
      <w:pPr>
        <w:pStyle w:val="Say"/>
      </w:pPr>
      <w:r w:rsidRPr="00127C81">
        <w:t xml:space="preserve">« Ceci veut dire que </w:t>
      </w:r>
      <w:r w:rsidR="00736F0F">
        <w:t>lors de la réunion de paiement, vous aller tirez un de fiches comme ça, avec l’offre ou la réponse de quelqu’un d’autre de village</w:t>
      </w:r>
      <w:r w:rsidRPr="00127C81">
        <w:t>. »</w:t>
      </w:r>
    </w:p>
    <w:p w:rsidR="0009776E" w:rsidRPr="00127C81" w:rsidRDefault="0009776E" w:rsidP="0009776E">
      <w:pPr>
        <w:pStyle w:val="Say"/>
      </w:pPr>
      <w:r w:rsidRPr="00127C81">
        <w:t>« Votre gain à l’issue de l’exercice sera déterminé comme dans l’exercice d’échauffement avec les sacs de maïs. »</w:t>
      </w:r>
    </w:p>
    <w:p w:rsidR="009C0E9D" w:rsidRPr="00127C81" w:rsidRDefault="0009776E" w:rsidP="00CC69A1">
      <w:pPr>
        <w:pStyle w:val="Say"/>
      </w:pPr>
      <w:r w:rsidRPr="00127C81">
        <w:t>« </w:t>
      </w:r>
      <w:r w:rsidR="009C0E9D" w:rsidRPr="00127C81">
        <w:t>Rappelez-vous, que nous allons seulement payer pour un de tous les exercices que</w:t>
      </w:r>
      <w:r w:rsidRPr="00127C81">
        <w:t xml:space="preserve"> votre ménage fera aujourd’hui. »</w:t>
      </w:r>
    </w:p>
    <w:p w:rsidR="009C0E9D" w:rsidRPr="00127C81" w:rsidRDefault="0009776E" w:rsidP="00CC69A1">
      <w:pPr>
        <w:pStyle w:val="Say"/>
      </w:pPr>
      <w:r w:rsidRPr="00127C81">
        <w:t>« </w:t>
      </w:r>
      <w:r w:rsidR="009C0E9D" w:rsidRPr="00127C81">
        <w:t>Nous ferons une réunion de paiement à la fin de notre séjour dans votre village, ce que vous gagnerez dépendra à la fois de votre décision et celles des autre</w:t>
      </w:r>
      <w:r w:rsidRPr="00127C81">
        <w:t>s participants dans le village. »</w:t>
      </w:r>
    </w:p>
    <w:p w:rsidR="009C0E9D" w:rsidRPr="00127C81" w:rsidRDefault="0009776E" w:rsidP="00CC69A1">
      <w:pPr>
        <w:pStyle w:val="Say"/>
      </w:pPr>
      <w:r w:rsidRPr="00127C81">
        <w:t> « </w:t>
      </w:r>
      <w:r w:rsidR="009C0E9D" w:rsidRPr="00127C81">
        <w:t>Toutes les réponses sont ANONYMES, ceci signifie que si quelqu'un reçoit votre offre, il ne sait pas qu'elle est venue de vous. De même, si vous recevez une offre, vou</w:t>
      </w:r>
      <w:r w:rsidRPr="00127C81">
        <w:t>s ne savez pas qui l'a envoyée. »</w:t>
      </w:r>
    </w:p>
    <w:p w:rsidR="009C0E9D" w:rsidRPr="00127C81" w:rsidRDefault="0009776E" w:rsidP="00CC69A1">
      <w:pPr>
        <w:pStyle w:val="Say"/>
      </w:pPr>
      <w:r w:rsidRPr="00127C81">
        <w:t>« </w:t>
      </w:r>
      <w:r w:rsidR="009C0E9D" w:rsidRPr="00127C81">
        <w:t>Cet anonymat est très important pour nous, ainsi nous garantissons que personne dans votre village ne saura vos réponses.</w:t>
      </w:r>
      <w:r w:rsidRPr="00127C81">
        <w:t> »</w:t>
      </w:r>
    </w:p>
    <w:p w:rsidR="009C0E9D" w:rsidRPr="00127C81" w:rsidRDefault="0009776E" w:rsidP="00CC69A1">
      <w:pPr>
        <w:pStyle w:val="Say"/>
      </w:pPr>
      <w:r w:rsidRPr="00127C81">
        <w:t>« </w:t>
      </w:r>
      <w:r w:rsidR="009C0E9D" w:rsidRPr="00127C81">
        <w:t xml:space="preserve">Il y a </w:t>
      </w:r>
      <w:r w:rsidR="00736F0F">
        <w:t>6</w:t>
      </w:r>
      <w:r w:rsidR="009C0E9D" w:rsidRPr="00127C81">
        <w:t xml:space="preserve"> coupons</w:t>
      </w:r>
      <w:r w:rsidRPr="00127C81">
        <w:t> »</w:t>
      </w:r>
    </w:p>
    <w:p w:rsidR="00C01AE7" w:rsidRPr="00127C81" w:rsidRDefault="00C01AE7" w:rsidP="00CC69A1">
      <w:pPr>
        <w:pStyle w:val="Say"/>
      </w:pPr>
      <w:r w:rsidRPr="00127C81">
        <w:lastRenderedPageBreak/>
        <w:t xml:space="preserve"> « Chaque coupon vaut FC </w:t>
      </w:r>
      <w:r w:rsidR="00736F0F">
        <w:t>5</w:t>
      </w:r>
      <w:r w:rsidRPr="00127C81">
        <w:t>00. »</w:t>
      </w:r>
    </w:p>
    <w:p w:rsidR="00C01AE7" w:rsidRPr="00127C81" w:rsidRDefault="00C01AE7" w:rsidP="00C01AE7">
      <w:pPr>
        <w:pStyle w:val="Say"/>
      </w:pPr>
      <w:r w:rsidRPr="00127C81">
        <w:t>« Vous pouvez choisir d’envoyer tout, une partie ou aucun de vos pièces à un de vos frères du village (le RÉCEPTEUR). »</w:t>
      </w:r>
    </w:p>
    <w:p w:rsidR="00C01AE7" w:rsidRPr="00127C81" w:rsidRDefault="00C01AE7" w:rsidP="00C01AE7">
      <w:pPr>
        <w:pStyle w:val="Say"/>
      </w:pPr>
      <w:r w:rsidRPr="00127C81">
        <w:t>« Je triplerai les pièces que vous décidez d’envoyer. Ainsi, si vous</w:t>
      </w:r>
      <w:r w:rsidR="00736F0F">
        <w:t xml:space="preserve"> envoyez un pièce (FC 5</w:t>
      </w:r>
      <w:r w:rsidRPr="00127C81">
        <w:t xml:space="preserve">00), votre frère du village (RÉCEPTEUR) recevra 3 pièces (FC </w:t>
      </w:r>
      <w:r w:rsidR="00736F0F">
        <w:t>15</w:t>
      </w:r>
      <w:r w:rsidRPr="00127C81">
        <w:t xml:space="preserve">00), si vous envoyez 2 pièces (FC </w:t>
      </w:r>
      <w:r w:rsidR="00736F0F">
        <w:t>5</w:t>
      </w:r>
      <w:r w:rsidRPr="00127C81">
        <w:t>00), votre frère d</w:t>
      </w:r>
      <w:r w:rsidR="00736F0F">
        <w:t>u village recevra 6 pièces (FC 30</w:t>
      </w:r>
      <w:r w:rsidRPr="00127C81">
        <w:t>00),</w:t>
      </w:r>
      <w:r w:rsidR="00736F0F">
        <w:t xml:space="preserve"> si vous envoyez 4 pièces (FC 20</w:t>
      </w:r>
      <w:r w:rsidRPr="00127C81">
        <w:t xml:space="preserve">00), votre frère du village recevra 12 pièces (FC </w:t>
      </w:r>
      <w:r w:rsidR="00736F0F">
        <w:t>60</w:t>
      </w:r>
      <w:r w:rsidRPr="00127C81">
        <w:t xml:space="preserve">00) etc... » </w:t>
      </w:r>
    </w:p>
    <w:p w:rsidR="00C01AE7" w:rsidRPr="00127C81" w:rsidRDefault="00C01AE7" w:rsidP="00C01AE7">
      <w:pPr>
        <w:pStyle w:val="Say"/>
      </w:pPr>
      <w:r w:rsidRPr="00127C81">
        <w:t>« De ces pièces reçus, le RÉCEPTEUR peut décider de renvoyer certains ou aucun vers vous. »</w:t>
      </w:r>
    </w:p>
    <w:p w:rsidR="00736F0F" w:rsidRDefault="00736F0F" w:rsidP="00736F0F">
      <w:pPr>
        <w:pStyle w:val="Do"/>
      </w:pPr>
      <w:r w:rsidRPr="00736F0F">
        <w:t>Assurez</w:t>
      </w:r>
      <w:r w:rsidRPr="00127C81">
        <w:t>-vous que l’enquêté a compris avec les questions de control.</w:t>
      </w:r>
    </w:p>
    <w:p w:rsidR="00736F0F" w:rsidRPr="00127C81" w:rsidRDefault="00736F0F" w:rsidP="00736F0F">
      <w:pPr>
        <w:pStyle w:val="Do"/>
      </w:pPr>
      <w:r>
        <w:t>Continuez :</w:t>
      </w:r>
    </w:p>
    <w:p w:rsidR="00C01AE7" w:rsidRPr="00127C81" w:rsidRDefault="00736F0F" w:rsidP="00736F0F">
      <w:pPr>
        <w:pStyle w:val="Say"/>
        <w:rPr>
          <w:sz w:val="24"/>
          <w:szCs w:val="24"/>
        </w:rPr>
      </w:pPr>
      <w:r w:rsidRPr="00127C81">
        <w:t xml:space="preserve"> </w:t>
      </w:r>
      <w:r w:rsidR="00C01AE7" w:rsidRPr="00127C81">
        <w:t xml:space="preserve">« Rappelez-vous que vous ne savez pas à qui vous êtes liés, et l'autre participant ne sait pas qu'il est lié à vous, </w:t>
      </w:r>
      <w:r w:rsidR="00C01AE7" w:rsidRPr="00127C81">
        <w:rPr>
          <w:b/>
          <w:bCs/>
          <w:u w:val="single"/>
        </w:rPr>
        <w:t>VOS CHOIX PERSONNELS DEMEURERONT SECRETS</w:t>
      </w:r>
      <w:r w:rsidR="00C01AE7" w:rsidRPr="00127C81">
        <w:t>. Nous ne dirons jamais combien vous lui avez envoyé. »</w:t>
      </w:r>
    </w:p>
    <w:p w:rsidR="00C01AE7" w:rsidRPr="00127C81" w:rsidRDefault="00C01AE7" w:rsidP="00C01AE7">
      <w:pPr>
        <w:pStyle w:val="Say"/>
      </w:pPr>
      <w:r w:rsidRPr="00127C81">
        <w:t>« Rappelez-vous que nous allons payer seulement pour l’un des exercices.</w:t>
      </w:r>
      <w:r w:rsidRPr="00127C81">
        <w:rPr>
          <w:vanish/>
        </w:rPr>
        <w:t xml:space="preserve"> </w:t>
      </w:r>
      <w:r w:rsidRPr="00127C81">
        <w:t xml:space="preserve"> Si à la réunion de paiement vous tirez JETON 1,  vous serez payé pour cet exercice. »</w:t>
      </w:r>
    </w:p>
    <w:p w:rsidR="00C01AE7" w:rsidRPr="00127C81" w:rsidRDefault="00C01AE7" w:rsidP="00C01AE7">
      <w:pPr>
        <w:pStyle w:val="Say"/>
      </w:pPr>
      <w:r w:rsidRPr="00127C81">
        <w:t xml:space="preserve">«Après que vous ayez fait votre choix en tant que ENVOYEUR, vous indiquerez ce que vous ferez comme RÉCEPTEUR. Ainsi, je vous présenterai les choix possibles de l'ENVOYEUR, et vous indiquerez combien vous allez renvoyer.» </w:t>
      </w:r>
    </w:p>
    <w:p w:rsidR="00C01AE7" w:rsidRPr="00127C81" w:rsidRDefault="00C01AE7" w:rsidP="00C01AE7">
      <w:pPr>
        <w:pStyle w:val="Say"/>
      </w:pPr>
      <w:r w:rsidRPr="00127C81">
        <w:t>«Rappelez-vous que nous payerons seulement pour l’un des exercices que vous ferez aujourd'hui. Si à la réunion de paiement vous tirez JETON 2, vous serez payé pour cet exercice. »</w:t>
      </w:r>
    </w:p>
    <w:p w:rsidR="00C01AE7" w:rsidRPr="00127C81" w:rsidRDefault="00C01AE7" w:rsidP="00C01AE7">
      <w:pPr>
        <w:pStyle w:val="Say"/>
        <w:rPr>
          <w:sz w:val="24"/>
          <w:szCs w:val="24"/>
        </w:rPr>
      </w:pPr>
      <w:r w:rsidRPr="00127C81">
        <w:t>« Ainsi vous pourriez être un ENVOYEUR ou un RÉCEPTEUR. En faisant vos choix, rappelez-vous que le RÉCEPTEUR n'obtient rien d’autre que ce qui vient de l’ENVOYEUR dans cet exercice. Donc si en tant que ENVOYEUR, vous n’envoyez rien au RÉCEPTEUR, il ne recevra rien ; si en tant que RÉCEPTEUR vous renvoyez tout vous n’aurez plus rien. »</w:t>
      </w:r>
    </w:p>
    <w:p w:rsidR="00C01AE7" w:rsidRPr="00127C81" w:rsidRDefault="00C01AE7" w:rsidP="00C01AE7">
      <w:pPr>
        <w:pStyle w:val="Say"/>
      </w:pPr>
      <w:r w:rsidRPr="00127C81">
        <w:t>« Avez-vous des questions? »</w:t>
      </w:r>
    </w:p>
    <w:p w:rsidR="000D537B" w:rsidRPr="00127C81" w:rsidRDefault="003C0910" w:rsidP="000D537B">
      <w:pPr>
        <w:pStyle w:val="Do"/>
      </w:pPr>
      <w:r w:rsidRPr="00127C81">
        <w:t>Répondez</w:t>
      </w:r>
      <w:r w:rsidR="000D537B" w:rsidRPr="00127C81">
        <w:t xml:space="preserve"> les questions de l’</w:t>
      </w:r>
      <w:r w:rsidRPr="00127C81">
        <w:t>enquêté</w:t>
      </w:r>
    </w:p>
    <w:p w:rsidR="000D537B" w:rsidRPr="00127C81" w:rsidRDefault="000D537B" w:rsidP="000D537B">
      <w:pPr>
        <w:pStyle w:val="Do"/>
      </w:pPr>
      <w:r w:rsidRPr="00127C81">
        <w:t>Faites l’exercice en tant qu’ENVOYEUR, en utilisant le SCHEMA GRAPHIQUE</w:t>
      </w:r>
    </w:p>
    <w:p w:rsidR="000D537B" w:rsidRPr="00127C81" w:rsidRDefault="000D537B" w:rsidP="000D537B">
      <w:pPr>
        <w:pStyle w:val="Say"/>
      </w:pPr>
      <w:r w:rsidRPr="00127C81">
        <w:t xml:space="preserve">« Maintenant vous </w:t>
      </w:r>
      <w:r w:rsidR="003C0910" w:rsidRPr="00127C81">
        <w:t>êtes</w:t>
      </w:r>
      <w:r w:rsidRPr="00127C81">
        <w:t xml:space="preserve"> ENVOYEUR.»</w:t>
      </w:r>
    </w:p>
    <w:p w:rsidR="000D537B" w:rsidRPr="00127C81" w:rsidRDefault="000D537B" w:rsidP="000D537B">
      <w:pPr>
        <w:pStyle w:val="Say"/>
      </w:pPr>
      <w:r w:rsidRPr="00127C81">
        <w:t>« C’est-</w:t>
      </w:r>
      <w:r w:rsidR="003C0910" w:rsidRPr="00127C81">
        <w:t>à</w:t>
      </w:r>
      <w:r w:rsidRPr="00127C81">
        <w:t xml:space="preserve">-dire que vous avez </w:t>
      </w:r>
      <w:r w:rsidR="00736F0F">
        <w:t>6</w:t>
      </w:r>
      <w:r w:rsidRPr="00127C81">
        <w:t xml:space="preserve"> coupons de FC </w:t>
      </w:r>
      <w:r w:rsidR="00736F0F">
        <w:t>5</w:t>
      </w:r>
      <w:r w:rsidRPr="00127C81">
        <w:t>00. »</w:t>
      </w:r>
    </w:p>
    <w:p w:rsidR="000D537B" w:rsidRPr="00127C81" w:rsidRDefault="000D537B" w:rsidP="000D537B">
      <w:pPr>
        <w:pStyle w:val="Say"/>
      </w:pPr>
      <w:r w:rsidRPr="00127C81">
        <w:t>« Combien des coupons voulez-vous garder ? »</w:t>
      </w:r>
    </w:p>
    <w:p w:rsidR="000D537B" w:rsidRPr="00127C81" w:rsidRDefault="000D537B" w:rsidP="000D537B">
      <w:pPr>
        <w:pStyle w:val="Say"/>
      </w:pPr>
      <w:r w:rsidRPr="00127C81">
        <w:t>« </w:t>
      </w:r>
      <w:r w:rsidR="0027398A" w:rsidRPr="00127C81">
        <w:t xml:space="preserve">Vous recevra </w:t>
      </w:r>
      <w:r w:rsidR="00957F94" w:rsidRPr="00127C81">
        <w:t>la</w:t>
      </w:r>
      <w:r w:rsidR="0027398A" w:rsidRPr="00127C81">
        <w:t xml:space="preserve"> valeur de ces coupons, plus ce que le RECEPTEUR renvoie, si vous tirez JETON 1 lors de la réunion de paiement. »</w:t>
      </w:r>
    </w:p>
    <w:p w:rsidR="000D537B" w:rsidRPr="00127C81" w:rsidRDefault="00957F94" w:rsidP="000D537B">
      <w:pPr>
        <w:pStyle w:val="Do"/>
      </w:pPr>
      <w:r w:rsidRPr="00127C81">
        <w:t>Vérifiez</w:t>
      </w:r>
      <w:r w:rsidR="000D537B" w:rsidRPr="00127C81">
        <w:t xml:space="preserve"> si l’</w:t>
      </w:r>
      <w:r w:rsidRPr="00127C81">
        <w:t>enquêté</w:t>
      </w:r>
      <w:r w:rsidR="000D537B" w:rsidRPr="00127C81">
        <w:t xml:space="preserve"> a bien compris les </w:t>
      </w:r>
      <w:r w:rsidRPr="00127C81">
        <w:t>conséquences</w:t>
      </w:r>
      <w:r w:rsidR="000D537B" w:rsidRPr="00127C81">
        <w:t xml:space="preserve"> de son choix.</w:t>
      </w:r>
    </w:p>
    <w:p w:rsidR="000D537B" w:rsidRPr="00127C81" w:rsidRDefault="000D537B" w:rsidP="000D537B">
      <w:pPr>
        <w:pStyle w:val="Do"/>
      </w:pPr>
      <w:r w:rsidRPr="00127C81">
        <w:t>Enregistrez la réponse dans la tablette et la Fiche des Exercices.</w:t>
      </w:r>
    </w:p>
    <w:p w:rsidR="000D537B" w:rsidRPr="00127C81" w:rsidRDefault="000D537B" w:rsidP="000D537B">
      <w:pPr>
        <w:pStyle w:val="Do"/>
      </w:pPr>
      <w:r w:rsidRPr="00127C81">
        <w:t>Faites l’exercice en tant que RECEPTEUR, en utilisant le SCHEMA GRAPHIQUE :</w:t>
      </w:r>
    </w:p>
    <w:p w:rsidR="000D537B" w:rsidRPr="00127C81" w:rsidRDefault="000D537B" w:rsidP="000D537B">
      <w:pPr>
        <w:pStyle w:val="Say"/>
      </w:pPr>
      <w:r w:rsidRPr="00127C81">
        <w:t>« Maintenant, vous êtes dans la situation opposée, c'est-à-dire vous êtes le récepteur. »</w:t>
      </w:r>
    </w:p>
    <w:p w:rsidR="000D537B" w:rsidRPr="00127C81" w:rsidRDefault="000D537B" w:rsidP="000D537B">
      <w:pPr>
        <w:pStyle w:val="Say"/>
      </w:pPr>
      <w:r w:rsidRPr="00127C81">
        <w:t xml:space="preserve">« Je viens de inscrire votre offre dans ce fiche. Chaque </w:t>
      </w:r>
      <w:r w:rsidR="00957F94" w:rsidRPr="00127C81">
        <w:t>enquêté</w:t>
      </w:r>
      <w:r w:rsidRPr="00127C81">
        <w:t xml:space="preserve"> dans ce village aura une fiche comme </w:t>
      </w:r>
      <w:r w:rsidR="0027398A" w:rsidRPr="00127C81">
        <w:t>ça. »</w:t>
      </w:r>
    </w:p>
    <w:p w:rsidR="0027398A" w:rsidRPr="00127C81" w:rsidRDefault="0027398A" w:rsidP="000D537B">
      <w:pPr>
        <w:pStyle w:val="Say"/>
      </w:pPr>
      <w:r w:rsidRPr="00127C81">
        <w:t>« Si vous tirez JETON 2 lors de la réunion de paiement, nous tirons une fiche de quelqu’un d’autre pour déterminer l’offre. »</w:t>
      </w:r>
    </w:p>
    <w:p w:rsidR="0027398A" w:rsidRPr="00127C81" w:rsidRDefault="0027398A" w:rsidP="000D537B">
      <w:pPr>
        <w:pStyle w:val="Say"/>
      </w:pPr>
      <w:r w:rsidRPr="00127C81">
        <w:t>« Je vais vous donner tous les offres possibles, et demander combien vous aller renvoyer. Avec ça, on déterminera votre gain si vous sélectionnerez JETON 2. »</w:t>
      </w:r>
    </w:p>
    <w:p w:rsidR="000D537B" w:rsidRPr="00127C81" w:rsidRDefault="000D537B" w:rsidP="000D537B">
      <w:pPr>
        <w:pStyle w:val="Say"/>
      </w:pPr>
      <w:r w:rsidRPr="00127C81">
        <w:t xml:space="preserve"> « </w:t>
      </w:r>
      <w:r w:rsidR="0027398A" w:rsidRPr="00127C81">
        <w:t xml:space="preserve">Premier offre possible : </w:t>
      </w:r>
      <w:r w:rsidRPr="00127C81">
        <w:t xml:space="preserve">Une personne quelconque du village –dont vous ne connaissez pas l’identité – vous envoie un coupon (sur </w:t>
      </w:r>
      <w:r w:rsidR="00736F0F">
        <w:t>6</w:t>
      </w:r>
      <w:r w:rsidRPr="00127C81">
        <w:t xml:space="preserve">) et de ce fait, vous recevez immédiatement 3 coupons (FC </w:t>
      </w:r>
      <w:r w:rsidR="00736F0F">
        <w:t>15</w:t>
      </w:r>
      <w:r w:rsidRPr="00127C81">
        <w:t>00). »</w:t>
      </w:r>
    </w:p>
    <w:p w:rsidR="000D537B" w:rsidRPr="00127C81" w:rsidRDefault="000D537B" w:rsidP="000D537B">
      <w:pPr>
        <w:pStyle w:val="Say"/>
      </w:pPr>
      <w:r w:rsidRPr="00127C81">
        <w:t>«  Vous avez la possibilité de lui retourner des coupons, mais vous êtes libre de les retourner ou pas. Combien des coupons voulez-vous lui retourner ? »</w:t>
      </w:r>
    </w:p>
    <w:p w:rsidR="000D537B" w:rsidRPr="00127C81" w:rsidRDefault="000D537B" w:rsidP="000D537B">
      <w:pPr>
        <w:pStyle w:val="Do"/>
      </w:pPr>
      <w:r w:rsidRPr="00127C81">
        <w:t xml:space="preserve">Enregistrer la réponse dans la tablette et la Fiche des </w:t>
      </w:r>
      <w:r w:rsidR="00957F94" w:rsidRPr="00127C81">
        <w:t>Exercices</w:t>
      </w:r>
      <w:r w:rsidRPr="00127C81">
        <w:t>.</w:t>
      </w:r>
    </w:p>
    <w:p w:rsidR="000D537B" w:rsidRPr="00127C81" w:rsidRDefault="000D537B" w:rsidP="000D537B">
      <w:pPr>
        <w:pStyle w:val="Do"/>
      </w:pPr>
      <w:r w:rsidRPr="00127C81">
        <w:lastRenderedPageBreak/>
        <w:t>Répétez les étapes pour les offres de 2x3, 3x3, 4x3, 5x3</w:t>
      </w:r>
      <w:r w:rsidR="00736F0F">
        <w:t xml:space="preserve"> et</w:t>
      </w:r>
      <w:r w:rsidRPr="00127C81">
        <w:t xml:space="preserve"> 6x3 coupons.</w:t>
      </w:r>
    </w:p>
    <w:p w:rsidR="009C0E9D" w:rsidRPr="00127C81" w:rsidRDefault="009C0E9D" w:rsidP="009C0E9D">
      <w:pPr>
        <w:rPr>
          <w:lang w:val="fr-CD"/>
        </w:rPr>
      </w:pPr>
    </w:p>
    <w:p w:rsidR="00913742" w:rsidRPr="00127C81" w:rsidRDefault="00913742" w:rsidP="00913742">
      <w:pPr>
        <w:pStyle w:val="Heading2"/>
        <w:rPr>
          <w:lang w:val="fr-CD"/>
        </w:rPr>
      </w:pPr>
      <w:r w:rsidRPr="00127C81">
        <w:rPr>
          <w:lang w:val="fr-CD"/>
        </w:rPr>
        <w:t>Exercice de risque</w:t>
      </w:r>
    </w:p>
    <w:p w:rsidR="00913742" w:rsidRPr="00127C81" w:rsidRDefault="00913742" w:rsidP="00913742">
      <w:pPr>
        <w:rPr>
          <w:lang w:val="fr-CD" w:eastAsia="en-US"/>
        </w:rPr>
      </w:pPr>
      <w:r w:rsidRPr="00127C81">
        <w:rPr>
          <w:lang w:val="fr-CD" w:eastAsia="en-US"/>
        </w:rPr>
        <w:t xml:space="preserve">L’exercice de </w:t>
      </w:r>
      <w:r w:rsidR="00FA073E" w:rsidRPr="00127C81">
        <w:rPr>
          <w:lang w:val="fr-CD" w:eastAsia="en-US"/>
        </w:rPr>
        <w:t>risque</w:t>
      </w:r>
      <w:r w:rsidRPr="00127C81">
        <w:rPr>
          <w:lang w:val="fr-CD" w:eastAsia="en-US"/>
        </w:rPr>
        <w:t xml:space="preserve"> a comme objectives :</w:t>
      </w:r>
    </w:p>
    <w:p w:rsidR="00913742" w:rsidRPr="00127C81" w:rsidRDefault="00913742" w:rsidP="00957F94">
      <w:pPr>
        <w:pStyle w:val="ListParagraph"/>
        <w:numPr>
          <w:ilvl w:val="0"/>
          <w:numId w:val="14"/>
        </w:numPr>
        <w:rPr>
          <w:lang w:val="fr-CD" w:eastAsia="en-US"/>
        </w:rPr>
      </w:pPr>
      <w:r w:rsidRPr="00127C81">
        <w:rPr>
          <w:lang w:val="fr-CD" w:eastAsia="en-US"/>
        </w:rPr>
        <w:t xml:space="preserve">Mesurer les </w:t>
      </w:r>
      <w:r w:rsidR="00FA073E" w:rsidRPr="00127C81">
        <w:rPr>
          <w:lang w:val="fr-CD" w:eastAsia="en-US"/>
        </w:rPr>
        <w:t>préférences</w:t>
      </w:r>
      <w:r w:rsidRPr="00127C81">
        <w:rPr>
          <w:lang w:val="fr-CD" w:eastAsia="en-US"/>
        </w:rPr>
        <w:t xml:space="preserve"> du ménage concernant le risque.</w:t>
      </w:r>
    </w:p>
    <w:p w:rsidR="00913742" w:rsidRPr="00127C81" w:rsidRDefault="00FA073E" w:rsidP="00957F94">
      <w:pPr>
        <w:pStyle w:val="ListParagraph"/>
        <w:numPr>
          <w:ilvl w:val="0"/>
          <w:numId w:val="14"/>
        </w:numPr>
        <w:rPr>
          <w:lang w:val="fr-CD" w:eastAsia="en-US"/>
        </w:rPr>
      </w:pPr>
      <w:r w:rsidRPr="00127C81">
        <w:rPr>
          <w:lang w:val="fr-CD" w:eastAsia="en-US"/>
        </w:rPr>
        <w:t>Mesurer</w:t>
      </w:r>
      <w:r w:rsidR="00913742" w:rsidRPr="00127C81">
        <w:rPr>
          <w:lang w:val="fr-CD" w:eastAsia="en-US"/>
        </w:rPr>
        <w:t xml:space="preserve"> la division de pouvoir de </w:t>
      </w:r>
      <w:r w:rsidRPr="00127C81">
        <w:rPr>
          <w:lang w:val="fr-CD" w:eastAsia="en-US"/>
        </w:rPr>
        <w:t>décisions</w:t>
      </w:r>
      <w:r w:rsidR="00913742" w:rsidRPr="00127C81">
        <w:rPr>
          <w:lang w:val="fr-CD" w:eastAsia="en-US"/>
        </w:rPr>
        <w:t xml:space="preserve"> dans le ménage</w:t>
      </w:r>
    </w:p>
    <w:p w:rsidR="00913742" w:rsidRPr="00127C81" w:rsidRDefault="00913742" w:rsidP="00913742">
      <w:pPr>
        <w:rPr>
          <w:lang w:val="fr-CD" w:eastAsia="en-US"/>
        </w:rPr>
      </w:pPr>
      <w:r w:rsidRPr="00127C81">
        <w:rPr>
          <w:lang w:val="fr-CD" w:eastAsia="en-US"/>
        </w:rPr>
        <w:t>On commence l’exercice de risque immédiatement après le questionnaire de ménage</w:t>
      </w:r>
      <w:r w:rsidR="005F1C3C" w:rsidRPr="00127C81">
        <w:rPr>
          <w:lang w:val="fr-CD" w:eastAsia="en-US"/>
        </w:rPr>
        <w:t xml:space="preserve"> et Exercice de Risque</w:t>
      </w:r>
      <w:r w:rsidRPr="00127C81">
        <w:rPr>
          <w:lang w:val="fr-CD" w:eastAsia="en-US"/>
        </w:rPr>
        <w:t>. On commence à enquêter le chef de ménage, et si applicable on continue avec sa femme.  Après la femme, le couple prend la décision ensemble.</w:t>
      </w:r>
    </w:p>
    <w:p w:rsidR="001C1A61" w:rsidRPr="00127C81" w:rsidRDefault="005F1C3C" w:rsidP="00913742">
      <w:pPr>
        <w:rPr>
          <w:lang w:val="fr-CD" w:eastAsia="en-US"/>
        </w:rPr>
      </w:pPr>
      <w:r w:rsidRPr="00127C81">
        <w:rPr>
          <w:lang w:val="fr-CD" w:eastAsia="en-US"/>
        </w:rPr>
        <w:t xml:space="preserve">Donc les formulaires pour l’exercice de risque se trouvent dans le Questionnaire Chef de Ménage, le Questionnaire Conjoint, et le Questionnaire Couple. </w:t>
      </w:r>
      <w:r w:rsidR="00957F94" w:rsidRPr="00127C81">
        <w:rPr>
          <w:lang w:val="fr-CD" w:eastAsia="en-US"/>
        </w:rPr>
        <w:t>Le protocole</w:t>
      </w:r>
      <w:r w:rsidRPr="00127C81">
        <w:rPr>
          <w:lang w:val="fr-CD" w:eastAsia="en-US"/>
        </w:rPr>
        <w:t xml:space="preserve"> est le </w:t>
      </w:r>
      <w:r w:rsidR="001C1A61" w:rsidRPr="00127C81">
        <w:rPr>
          <w:lang w:val="fr-CD" w:eastAsia="en-US"/>
        </w:rPr>
        <w:t>même</w:t>
      </w:r>
      <w:r w:rsidRPr="00127C81">
        <w:rPr>
          <w:lang w:val="fr-CD" w:eastAsia="en-US"/>
        </w:rPr>
        <w:t xml:space="preserve"> pour tous les trois fois, sauf que</w:t>
      </w:r>
      <w:r w:rsidR="001C1A61" w:rsidRPr="00127C81">
        <w:rPr>
          <w:lang w:val="fr-CD" w:eastAsia="en-US"/>
        </w:rPr>
        <w:t> :</w:t>
      </w:r>
    </w:p>
    <w:p w:rsidR="001C1A61" w:rsidRPr="00127C81" w:rsidRDefault="001C1A61" w:rsidP="00957F94">
      <w:pPr>
        <w:pStyle w:val="ListParagraph"/>
        <w:numPr>
          <w:ilvl w:val="0"/>
          <w:numId w:val="24"/>
        </w:numPr>
        <w:rPr>
          <w:lang w:val="fr-CD" w:eastAsia="en-US"/>
        </w:rPr>
      </w:pPr>
      <w:r w:rsidRPr="00127C81">
        <w:rPr>
          <w:lang w:val="fr-CD" w:eastAsia="en-US"/>
        </w:rPr>
        <w:t>L’exercice Risque Chef de Ménage est associé avec Jeton 2</w:t>
      </w:r>
    </w:p>
    <w:p w:rsidR="001C1A61" w:rsidRPr="00127C81" w:rsidRDefault="001C1A61" w:rsidP="00957F94">
      <w:pPr>
        <w:pStyle w:val="ListParagraph"/>
        <w:numPr>
          <w:ilvl w:val="0"/>
          <w:numId w:val="24"/>
        </w:numPr>
        <w:rPr>
          <w:lang w:val="fr-CD" w:eastAsia="en-US"/>
        </w:rPr>
      </w:pPr>
      <w:r w:rsidRPr="00127C81">
        <w:rPr>
          <w:lang w:val="fr-CD" w:eastAsia="en-US"/>
        </w:rPr>
        <w:t>L’exercice Risque Conjoint est associé avec Jeton 3</w:t>
      </w:r>
    </w:p>
    <w:p w:rsidR="001C1A61" w:rsidRPr="00127C81" w:rsidRDefault="001C1A61" w:rsidP="00957F94">
      <w:pPr>
        <w:pStyle w:val="ListParagraph"/>
        <w:numPr>
          <w:ilvl w:val="0"/>
          <w:numId w:val="24"/>
        </w:numPr>
        <w:rPr>
          <w:lang w:val="fr-CD" w:eastAsia="en-US"/>
        </w:rPr>
      </w:pPr>
      <w:r w:rsidRPr="00127C81">
        <w:rPr>
          <w:lang w:val="fr-CD" w:eastAsia="en-US"/>
        </w:rPr>
        <w:t>L’exercice Risque Conjoint est associé avec Jeton 4</w:t>
      </w:r>
    </w:p>
    <w:p w:rsidR="00913742" w:rsidRPr="00127C81" w:rsidRDefault="001C1A61" w:rsidP="00957F94">
      <w:pPr>
        <w:pStyle w:val="ListParagraph"/>
        <w:numPr>
          <w:ilvl w:val="0"/>
          <w:numId w:val="24"/>
        </w:numPr>
        <w:rPr>
          <w:lang w:val="fr-CD" w:eastAsia="en-US"/>
        </w:rPr>
      </w:pPr>
      <w:r w:rsidRPr="00127C81">
        <w:rPr>
          <w:lang w:val="fr-CD" w:eastAsia="en-US"/>
        </w:rPr>
        <w:t>O</w:t>
      </w:r>
      <w:r w:rsidR="005F1C3C" w:rsidRPr="00127C81">
        <w:rPr>
          <w:lang w:val="fr-CD" w:eastAsia="en-US"/>
        </w:rPr>
        <w:t>n laisse le couple si ils font leur décision, par pas biaiser les résultats.</w:t>
      </w:r>
    </w:p>
    <w:p w:rsidR="001C1A61" w:rsidRPr="00127C81" w:rsidRDefault="001C1A61" w:rsidP="001C1A61">
      <w:pPr>
        <w:pStyle w:val="Heading3"/>
        <w:rPr>
          <w:lang w:val="fr-CD"/>
        </w:rPr>
      </w:pPr>
      <w:r w:rsidRPr="00127C81">
        <w:rPr>
          <w:lang w:val="fr-CD"/>
        </w:rPr>
        <w:t>Protocole</w:t>
      </w:r>
    </w:p>
    <w:p w:rsidR="005F1C3C" w:rsidRPr="00127C81" w:rsidRDefault="005F1C3C" w:rsidP="00957F94">
      <w:pPr>
        <w:pStyle w:val="Do"/>
        <w:numPr>
          <w:ilvl w:val="0"/>
          <w:numId w:val="25"/>
        </w:numPr>
      </w:pPr>
      <w:r w:rsidRPr="00127C81">
        <w:t>Expliquez l’exercice :</w:t>
      </w:r>
    </w:p>
    <w:p w:rsidR="005F1C3C" w:rsidRPr="00127C81" w:rsidRDefault="005F1C3C" w:rsidP="005F1C3C">
      <w:pPr>
        <w:pStyle w:val="Say"/>
      </w:pPr>
      <w:r w:rsidRPr="00127C81">
        <w:t xml:space="preserve">« Maintenant, on vous demandera de participer </w:t>
      </w:r>
      <w:r w:rsidR="00957F94" w:rsidRPr="00127C81">
        <w:t>à</w:t>
      </w:r>
      <w:r w:rsidRPr="00127C81">
        <w:t xml:space="preserve"> une exercice avec lequel vous pouvez gagner de l’argent  effectivement. »</w:t>
      </w:r>
    </w:p>
    <w:p w:rsidR="005F1C3C" w:rsidRPr="00127C81" w:rsidRDefault="005F1C3C" w:rsidP="005F1C3C">
      <w:pPr>
        <w:pStyle w:val="Say"/>
      </w:pPr>
      <w:r w:rsidRPr="00127C81">
        <w:t>« Dans cet exercice, nous allons vous présenter dix loteries. »</w:t>
      </w:r>
    </w:p>
    <w:p w:rsidR="005F1C3C" w:rsidRPr="00127C81" w:rsidRDefault="005F1C3C" w:rsidP="005F1C3C">
      <w:pPr>
        <w:pStyle w:val="Say"/>
      </w:pPr>
      <w:r w:rsidRPr="00127C81">
        <w:t>« De ces loteries vous allez sélectionner une que vous préférez. »</w:t>
      </w:r>
    </w:p>
    <w:p w:rsidR="005F1C3C" w:rsidRPr="00127C81" w:rsidRDefault="005F1C3C" w:rsidP="005F1C3C">
      <w:pPr>
        <w:pStyle w:val="Say"/>
      </w:pPr>
      <w:r w:rsidRPr="00127C81">
        <w:t xml:space="preserve">« Cet exercice sera suivi par d’autres et à l’issue de tous ces exercices vous recevrez un peu d’argent pour un seul exercice correspondant au numéro du jeton que vous sélectionnerez au hasard lors de la réunion de paiement. »[MONTRER LE JETON DE L’EXERCICE </w:t>
      </w:r>
      <w:r w:rsidR="001C1A61" w:rsidRPr="00127C81">
        <w:t>2/3/4</w:t>
      </w:r>
      <w:r w:rsidRPr="00127C81">
        <w:t>]</w:t>
      </w:r>
    </w:p>
    <w:p w:rsidR="005F1C3C" w:rsidRPr="00127C81" w:rsidRDefault="005F1C3C" w:rsidP="005F1C3C">
      <w:pPr>
        <w:pStyle w:val="Say"/>
      </w:pPr>
      <w:r w:rsidRPr="00127C81">
        <w:t xml:space="preserve"> « On va seulement faire </w:t>
      </w:r>
      <w:r w:rsidR="00957F94" w:rsidRPr="00127C81">
        <w:t>à</w:t>
      </w:r>
      <w:r w:rsidRPr="00127C81">
        <w:t xml:space="preserve"> loterie sélectionné si vous tirez ce jeton lors de la réunion. »</w:t>
      </w:r>
    </w:p>
    <w:p w:rsidR="005F1C3C" w:rsidRPr="00127C81" w:rsidRDefault="005F1C3C" w:rsidP="005F1C3C">
      <w:pPr>
        <w:pStyle w:val="Say"/>
      </w:pPr>
      <w:r w:rsidRPr="00127C81">
        <w:t>« Donc si vous tirez le JETON </w:t>
      </w:r>
      <w:r w:rsidR="001C1A61" w:rsidRPr="00127C81">
        <w:t>2/3/4</w:t>
      </w:r>
      <w:r w:rsidRPr="00127C81">
        <w:t xml:space="preserve"> le paiement pour votre participation sera basé sur le résultat de la loterie que vous choisissez maintenant. »</w:t>
      </w:r>
    </w:p>
    <w:p w:rsidR="005F1C3C" w:rsidRPr="00127C81" w:rsidRDefault="005F1C3C" w:rsidP="005F1C3C">
      <w:pPr>
        <w:pStyle w:val="Say"/>
      </w:pPr>
      <w:r w:rsidRPr="00127C81">
        <w:t>« Est-ce que ça c’est claire ? »</w:t>
      </w:r>
    </w:p>
    <w:p w:rsidR="005F1C3C" w:rsidRPr="00127C81" w:rsidRDefault="005F1C3C" w:rsidP="005F1C3C">
      <w:pPr>
        <w:pStyle w:val="Do"/>
      </w:pPr>
      <w:r w:rsidRPr="00127C81">
        <w:t>Vérifiez si l’enquêté a compris les éléments suivants :</w:t>
      </w:r>
    </w:p>
    <w:p w:rsidR="005F1C3C" w:rsidRPr="00127C81" w:rsidRDefault="005F1C3C" w:rsidP="005F1C3C">
      <w:pPr>
        <w:pStyle w:val="Do"/>
      </w:pPr>
      <w:r w:rsidRPr="00127C81">
        <w:t>Expliquez le déroulement :</w:t>
      </w:r>
    </w:p>
    <w:p w:rsidR="005F1C3C" w:rsidRPr="00127C81" w:rsidRDefault="005F1C3C" w:rsidP="005F1C3C">
      <w:pPr>
        <w:pStyle w:val="Say"/>
      </w:pPr>
      <w:r w:rsidRPr="00127C81">
        <w:t>« Ici j’ai un schéma avec 6 loteries. »</w:t>
      </w:r>
    </w:p>
    <w:p w:rsidR="005F1C3C" w:rsidRPr="00127C81" w:rsidRDefault="005F1C3C" w:rsidP="005F1C3C">
      <w:pPr>
        <w:pStyle w:val="Say"/>
      </w:pPr>
      <w:r w:rsidRPr="00127C81">
        <w:t>« Chaque loterie consiste de deux options : un montant haut, et un montant bas. »</w:t>
      </w:r>
    </w:p>
    <w:p w:rsidR="005F1C3C" w:rsidRPr="00127C81" w:rsidRDefault="005F1C3C" w:rsidP="005F1C3C">
      <w:pPr>
        <w:pStyle w:val="Say"/>
      </w:pPr>
      <w:r w:rsidRPr="00127C81">
        <w:t xml:space="preserve">« On regarde option 1 : si vous sélectionnez cette option, et vous tirez JETON </w:t>
      </w:r>
      <w:r w:rsidR="001C1A61" w:rsidRPr="00127C81">
        <w:t>2/3/4</w:t>
      </w:r>
      <w:r w:rsidRPr="00127C81">
        <w:t xml:space="preserve"> lors de la réunion de paiement on va déterminer si vous recevrez le paiement bas, c’est-à-dire </w:t>
      </w:r>
      <w:r w:rsidR="000D37A6">
        <w:t xml:space="preserve">4000 FC ou le paiement haut : 4000 </w:t>
      </w:r>
      <w:r w:rsidRPr="00127C81">
        <w:t>FC</w:t>
      </w:r>
      <w:r w:rsidR="000D37A6">
        <w:t>.</w:t>
      </w:r>
      <w:r w:rsidRPr="00127C81">
        <w:t> »</w:t>
      </w:r>
    </w:p>
    <w:p w:rsidR="005F1C3C" w:rsidRPr="00127C81" w:rsidRDefault="005F1C3C" w:rsidP="005F1C3C">
      <w:pPr>
        <w:pStyle w:val="Say"/>
      </w:pPr>
      <w:r w:rsidRPr="00127C81">
        <w:t>« Il y aura un sachet comme ceci. Dans ce sachet je mette deux boules. Si vous tirez la boule blanche le paiement sera haut, si vous tirez la boule noire le paiement sera bas. »</w:t>
      </w:r>
    </w:p>
    <w:p w:rsidR="005F1C3C" w:rsidRPr="00127C81" w:rsidRDefault="005F1C3C" w:rsidP="005F1C3C">
      <w:pPr>
        <w:pStyle w:val="Say"/>
      </w:pPr>
      <w:r w:rsidRPr="00127C81">
        <w:t>« Rappelez-vous que vous ne savez pas quelle boule vous allez tirer, donc vous avez le même chance d’avoir le paiement haut, que le paiement bas»</w:t>
      </w:r>
    </w:p>
    <w:p w:rsidR="005F1C3C" w:rsidRPr="00127C81" w:rsidRDefault="005F1C3C" w:rsidP="005F1C3C">
      <w:pPr>
        <w:pStyle w:val="Do"/>
      </w:pPr>
      <w:r w:rsidRPr="00127C81">
        <w:t>Présentez tous les options</w:t>
      </w:r>
      <w:r w:rsidR="000D37A6">
        <w:t xml:space="preserve"> dans la même fa</w:t>
      </w:r>
      <w:bookmarkStart w:id="9" w:name="_GoBack"/>
      <w:bookmarkEnd w:id="9"/>
      <w:r w:rsidR="000D37A6">
        <w:t>çon</w:t>
      </w:r>
      <w:r w:rsidRPr="00127C81">
        <w:t>, en assurant vous que l’enquêté comprend les paiements.</w:t>
      </w:r>
    </w:p>
    <w:p w:rsidR="000C0554" w:rsidRPr="00127C81" w:rsidRDefault="005F1C3C" w:rsidP="005F1C3C">
      <w:pPr>
        <w:pStyle w:val="Do"/>
      </w:pPr>
      <w:r w:rsidRPr="00127C81">
        <w:lastRenderedPageBreak/>
        <w:t xml:space="preserve">Vérifiez si l’enquête a compris avec des </w:t>
      </w:r>
      <w:r w:rsidR="00957F94" w:rsidRPr="00127C81">
        <w:t>questions</w:t>
      </w:r>
      <w:r w:rsidRPr="00127C81">
        <w:t xml:space="preserve"> de control. </w:t>
      </w:r>
    </w:p>
    <w:p w:rsidR="005F1C3C" w:rsidRPr="00127C81" w:rsidRDefault="005F1C3C" w:rsidP="000C0554">
      <w:pPr>
        <w:pStyle w:val="Ifbranch"/>
      </w:pPr>
      <w:r w:rsidRPr="00127C81">
        <w:t>SI NON : expliquez d’avantage.</w:t>
      </w:r>
    </w:p>
    <w:p w:rsidR="005F1C3C" w:rsidRPr="00127C81" w:rsidRDefault="000C0554" w:rsidP="005F1C3C">
      <w:pPr>
        <w:pStyle w:val="Do"/>
      </w:pPr>
      <w:r w:rsidRPr="00127C81">
        <w:t>Expliquez :</w:t>
      </w:r>
    </w:p>
    <w:p w:rsidR="005F1C3C" w:rsidRPr="00127C81" w:rsidRDefault="005F1C3C" w:rsidP="005F1C3C">
      <w:pPr>
        <w:pStyle w:val="Say"/>
      </w:pPr>
      <w:r w:rsidRPr="00127C81">
        <w:t>« Comme vous avez bien compris je vais vous demander de faire votre choix. »</w:t>
      </w:r>
    </w:p>
    <w:p w:rsidR="005F1C3C" w:rsidRPr="00127C81" w:rsidRDefault="005F1C3C" w:rsidP="005F1C3C">
      <w:pPr>
        <w:pStyle w:val="Say"/>
      </w:pPr>
      <w:r w:rsidRPr="00127C81">
        <w:t>« Je l’enregistre dans ce papier-ci. »</w:t>
      </w:r>
    </w:p>
    <w:p w:rsidR="005F1C3C" w:rsidRPr="00127C81" w:rsidRDefault="005F1C3C" w:rsidP="005F1C3C">
      <w:pPr>
        <w:pStyle w:val="Say"/>
      </w:pPr>
      <w:r w:rsidRPr="00127C81">
        <w:t xml:space="preserve">« Quelle option a votre </w:t>
      </w:r>
      <w:r w:rsidR="000C0554" w:rsidRPr="00127C81">
        <w:t>préférence</w:t>
      </w:r>
      <w:r w:rsidRPr="00127C81">
        <w:t> ? »</w:t>
      </w:r>
    </w:p>
    <w:p w:rsidR="000C0554" w:rsidRPr="00127C81" w:rsidRDefault="000C0554" w:rsidP="000C0554">
      <w:pPr>
        <w:pStyle w:val="Ifbranch"/>
      </w:pPr>
      <w:r w:rsidRPr="00127C81">
        <w:t xml:space="preserve">Si vous êtes dans </w:t>
      </w:r>
      <w:r w:rsidR="00957F94" w:rsidRPr="00127C81">
        <w:t>l’Exercice</w:t>
      </w:r>
      <w:r w:rsidRPr="00127C81">
        <w:t xml:space="preserve"> Risque Couple, laisser le couple pour quelque </w:t>
      </w:r>
      <w:r w:rsidR="00957F94" w:rsidRPr="00127C81">
        <w:t>instant</w:t>
      </w:r>
      <w:r w:rsidRPr="00127C81">
        <w:t xml:space="preserve"> </w:t>
      </w:r>
      <w:r w:rsidR="00957F94" w:rsidRPr="00127C81">
        <w:t>pour ne pas</w:t>
      </w:r>
      <w:r w:rsidRPr="00127C81">
        <w:t xml:space="preserve"> déranger la discussion.</w:t>
      </w:r>
    </w:p>
    <w:p w:rsidR="005F1C3C" w:rsidRPr="00127C81" w:rsidRDefault="005F1C3C" w:rsidP="005F1C3C">
      <w:pPr>
        <w:pStyle w:val="Do"/>
      </w:pPr>
      <w:r w:rsidRPr="00127C81">
        <w:t>Enregistrez le choix dans le papier, et la tablette.</w:t>
      </w:r>
    </w:p>
    <w:p w:rsidR="00913742" w:rsidRPr="00127C81" w:rsidRDefault="00913742" w:rsidP="00913742">
      <w:pPr>
        <w:rPr>
          <w:lang w:val="fr-CD" w:eastAsia="en-US"/>
        </w:rPr>
      </w:pPr>
    </w:p>
    <w:p w:rsidR="00646A7D" w:rsidRPr="00127C81" w:rsidRDefault="003C0910" w:rsidP="00646A7D">
      <w:pPr>
        <w:pStyle w:val="Heading2"/>
        <w:rPr>
          <w:lang w:val="fr-CD"/>
        </w:rPr>
      </w:pPr>
      <w:bookmarkStart w:id="10" w:name="_Ref389641768"/>
      <w:r w:rsidRPr="00127C81">
        <w:rPr>
          <w:lang w:val="fr-CD"/>
        </w:rPr>
        <w:t>Réunion</w:t>
      </w:r>
      <w:r w:rsidR="00646A7D" w:rsidRPr="00127C81">
        <w:rPr>
          <w:lang w:val="fr-CD"/>
        </w:rPr>
        <w:t xml:space="preserve"> de paiement</w:t>
      </w:r>
      <w:bookmarkEnd w:id="10"/>
    </w:p>
    <w:p w:rsidR="007C0BB5" w:rsidRPr="00127C81" w:rsidRDefault="007C0BB5" w:rsidP="007C0BB5">
      <w:pPr>
        <w:rPr>
          <w:lang w:val="fr-CD" w:eastAsia="en-US"/>
        </w:rPr>
      </w:pPr>
      <w:r w:rsidRPr="00127C81">
        <w:rPr>
          <w:lang w:val="fr-CD" w:eastAsia="en-US"/>
        </w:rPr>
        <w:t xml:space="preserve">La réunion de paiement est </w:t>
      </w:r>
      <w:r w:rsidR="00957F94" w:rsidRPr="00127C81">
        <w:rPr>
          <w:lang w:val="fr-CD" w:eastAsia="en-US"/>
        </w:rPr>
        <w:t>organisée</w:t>
      </w:r>
      <w:r w:rsidRPr="00127C81">
        <w:rPr>
          <w:lang w:val="fr-CD" w:eastAsia="en-US"/>
        </w:rPr>
        <w:t xml:space="preserve"> après tous les entretiens. Ce sera organisé dans un endroit central dans le village. L’endroit doit être privé.</w:t>
      </w:r>
    </w:p>
    <w:p w:rsidR="007C0BB5" w:rsidRPr="00127C81" w:rsidRDefault="007C0BB5" w:rsidP="007C0BB5">
      <w:pPr>
        <w:pStyle w:val="Heading3"/>
        <w:rPr>
          <w:lang w:val="fr-CD"/>
        </w:rPr>
      </w:pPr>
      <w:r w:rsidRPr="00127C81">
        <w:rPr>
          <w:lang w:val="fr-CD"/>
        </w:rPr>
        <w:t>Protocol</w:t>
      </w:r>
      <w:r w:rsidR="00000042" w:rsidRPr="00127C81">
        <w:rPr>
          <w:lang w:val="fr-CD"/>
        </w:rPr>
        <w:t xml:space="preserve"> </w:t>
      </w:r>
      <w:r w:rsidR="00957F94" w:rsidRPr="00127C81">
        <w:rPr>
          <w:lang w:val="fr-CD"/>
        </w:rPr>
        <w:t>Préparation</w:t>
      </w:r>
    </w:p>
    <w:p w:rsidR="007C0BB5" w:rsidRPr="00127C81" w:rsidRDefault="007C0BB5" w:rsidP="00957F94">
      <w:pPr>
        <w:pStyle w:val="Do"/>
        <w:numPr>
          <w:ilvl w:val="0"/>
          <w:numId w:val="27"/>
        </w:numPr>
        <w:rPr>
          <w:lang w:eastAsia="en-US"/>
        </w:rPr>
      </w:pPr>
      <w:r w:rsidRPr="00127C81">
        <w:rPr>
          <w:lang w:eastAsia="en-US"/>
        </w:rPr>
        <w:t>Arrangez tous les Fiches des Exercices dans une pile.</w:t>
      </w:r>
    </w:p>
    <w:p w:rsidR="007C0BB5" w:rsidRPr="00127C81" w:rsidRDefault="007C0BB5" w:rsidP="00957F94">
      <w:pPr>
        <w:pStyle w:val="Do"/>
        <w:numPr>
          <w:ilvl w:val="0"/>
          <w:numId w:val="27"/>
        </w:numPr>
        <w:rPr>
          <w:lang w:eastAsia="en-US"/>
        </w:rPr>
      </w:pPr>
      <w:r w:rsidRPr="00127C81">
        <w:rPr>
          <w:lang w:eastAsia="en-US"/>
        </w:rPr>
        <w:t xml:space="preserve">Commencez </w:t>
      </w:r>
      <w:r w:rsidR="00957F94" w:rsidRPr="00127C81">
        <w:rPr>
          <w:lang w:eastAsia="en-US"/>
        </w:rPr>
        <w:t>le</w:t>
      </w:r>
      <w:r w:rsidRPr="00127C81">
        <w:rPr>
          <w:lang w:eastAsia="en-US"/>
        </w:rPr>
        <w:t xml:space="preserve"> formulaire « </w:t>
      </w:r>
      <w:r w:rsidR="00957F94" w:rsidRPr="00127C81">
        <w:rPr>
          <w:lang w:eastAsia="en-US"/>
        </w:rPr>
        <w:t>Réunion</w:t>
      </w:r>
      <w:r w:rsidRPr="00127C81">
        <w:rPr>
          <w:lang w:eastAsia="en-US"/>
        </w:rPr>
        <w:t xml:space="preserve"> de Paiement » dans la tablette.</w:t>
      </w:r>
    </w:p>
    <w:p w:rsidR="007C0BB5" w:rsidRPr="00127C81" w:rsidRDefault="007C0BB5" w:rsidP="00957F94">
      <w:pPr>
        <w:pStyle w:val="Do"/>
        <w:numPr>
          <w:ilvl w:val="0"/>
          <w:numId w:val="27"/>
        </w:numPr>
        <w:rPr>
          <w:lang w:eastAsia="en-US"/>
        </w:rPr>
      </w:pPr>
      <w:r w:rsidRPr="00127C81">
        <w:rPr>
          <w:lang w:eastAsia="en-US"/>
        </w:rPr>
        <w:t>Appelez le premier enquêté et vérifiiez son attestation de participation.</w:t>
      </w:r>
    </w:p>
    <w:p w:rsidR="007C0BB5" w:rsidRPr="00127C81" w:rsidRDefault="007C0BB5" w:rsidP="00957F94">
      <w:pPr>
        <w:pStyle w:val="Do"/>
        <w:numPr>
          <w:ilvl w:val="0"/>
          <w:numId w:val="27"/>
        </w:numPr>
        <w:rPr>
          <w:lang w:eastAsia="en-US"/>
        </w:rPr>
      </w:pPr>
      <w:r w:rsidRPr="00127C81">
        <w:rPr>
          <w:lang w:eastAsia="en-US"/>
        </w:rPr>
        <w:t>Expliquez :</w:t>
      </w:r>
    </w:p>
    <w:p w:rsidR="007C0BB5" w:rsidRPr="00127C81" w:rsidRDefault="007C0BB5" w:rsidP="007C0BB5">
      <w:pPr>
        <w:pStyle w:val="Say"/>
        <w:rPr>
          <w:lang w:eastAsia="en-US"/>
        </w:rPr>
      </w:pPr>
      <w:r w:rsidRPr="00127C81">
        <w:rPr>
          <w:lang w:eastAsia="en-US"/>
        </w:rPr>
        <w:t>« Bienvenue. Vous avez faites cinq exercices </w:t>
      </w:r>
      <w:r w:rsidR="00957F94" w:rsidRPr="00127C81">
        <w:rPr>
          <w:lang w:eastAsia="en-US"/>
        </w:rPr>
        <w:t>et maintenant on va vous pay</w:t>
      </w:r>
      <w:r w:rsidRPr="00127C81">
        <w:rPr>
          <w:lang w:eastAsia="en-US"/>
        </w:rPr>
        <w:t>er pour un seul exercice »</w:t>
      </w:r>
    </w:p>
    <w:p w:rsidR="007C0BB5" w:rsidRPr="00127C81" w:rsidRDefault="007C0BB5" w:rsidP="007C0BB5">
      <w:pPr>
        <w:pStyle w:val="Say"/>
        <w:rPr>
          <w:lang w:eastAsia="en-US"/>
        </w:rPr>
      </w:pPr>
      <w:r w:rsidRPr="00127C81">
        <w:rPr>
          <w:lang w:eastAsia="en-US"/>
        </w:rPr>
        <w:t xml:space="preserve">« Pour </w:t>
      </w:r>
      <w:r w:rsidR="00000042" w:rsidRPr="00127C81">
        <w:rPr>
          <w:lang w:eastAsia="en-US"/>
        </w:rPr>
        <w:t>sélectionner</w:t>
      </w:r>
      <w:r w:rsidRPr="00127C81">
        <w:rPr>
          <w:lang w:eastAsia="en-US"/>
        </w:rPr>
        <w:t xml:space="preserve"> l’exercice, j’ai les jetons ici. »</w:t>
      </w:r>
    </w:p>
    <w:p w:rsidR="007C0BB5" w:rsidRPr="00127C81" w:rsidRDefault="00000042" w:rsidP="00000042">
      <w:pPr>
        <w:pStyle w:val="Do"/>
        <w:rPr>
          <w:lang w:eastAsia="en-US"/>
        </w:rPr>
      </w:pPr>
      <w:r w:rsidRPr="00127C81">
        <w:rPr>
          <w:lang w:eastAsia="en-US"/>
        </w:rPr>
        <w:t xml:space="preserve">Montrez tous les jetons, en expliquant leur signifiance. </w:t>
      </w:r>
    </w:p>
    <w:p w:rsidR="00000042" w:rsidRPr="00127C81" w:rsidRDefault="00000042" w:rsidP="00000042">
      <w:pPr>
        <w:pStyle w:val="Do"/>
        <w:rPr>
          <w:lang w:eastAsia="en-US"/>
        </w:rPr>
      </w:pPr>
      <w:r w:rsidRPr="00127C81">
        <w:rPr>
          <w:lang w:eastAsia="en-US"/>
        </w:rPr>
        <w:t>Si l’</w:t>
      </w:r>
      <w:r w:rsidR="00957F94" w:rsidRPr="00127C81">
        <w:rPr>
          <w:lang w:eastAsia="en-US"/>
        </w:rPr>
        <w:t>enquêté</w:t>
      </w:r>
      <w:r w:rsidRPr="00127C81">
        <w:rPr>
          <w:lang w:eastAsia="en-US"/>
        </w:rPr>
        <w:t xml:space="preserve"> comprend la </w:t>
      </w:r>
      <w:r w:rsidR="00957F94" w:rsidRPr="00127C81">
        <w:rPr>
          <w:lang w:eastAsia="en-US"/>
        </w:rPr>
        <w:t>signifiance</w:t>
      </w:r>
      <w:r w:rsidRPr="00127C81">
        <w:rPr>
          <w:lang w:eastAsia="en-US"/>
        </w:rPr>
        <w:t xml:space="preserve"> des Jetons, mettez les Jetons dans un sachet. Fait tirez un Jeton.</w:t>
      </w:r>
    </w:p>
    <w:p w:rsidR="00000042" w:rsidRPr="00127C81" w:rsidRDefault="00000042" w:rsidP="00000042">
      <w:pPr>
        <w:pStyle w:val="Do"/>
        <w:rPr>
          <w:lang w:eastAsia="en-US"/>
        </w:rPr>
      </w:pPr>
      <w:r w:rsidRPr="00127C81">
        <w:rPr>
          <w:lang w:eastAsia="en-US"/>
        </w:rPr>
        <w:t>Enregistrez le chiffre de Jeton dans la tablette, et dans la Fiche de Paiement</w:t>
      </w:r>
    </w:p>
    <w:p w:rsidR="00000042" w:rsidRPr="00127C81" w:rsidRDefault="00576081" w:rsidP="00000042">
      <w:pPr>
        <w:pStyle w:val="Heading3"/>
        <w:rPr>
          <w:lang w:val="fr-CD"/>
        </w:rPr>
      </w:pPr>
      <w:r w:rsidRPr="00127C81">
        <w:rPr>
          <w:lang w:val="fr-CD"/>
        </w:rPr>
        <w:t>Jeton 1: Exercice Investissement</w:t>
      </w:r>
      <w:r w:rsidR="00000042" w:rsidRPr="00127C81">
        <w:rPr>
          <w:lang w:val="fr-CD"/>
        </w:rPr>
        <w:t xml:space="preserve"> Envoyeur</w:t>
      </w:r>
    </w:p>
    <w:p w:rsidR="00000042" w:rsidRPr="00127C81" w:rsidRDefault="00000042" w:rsidP="00957F94">
      <w:pPr>
        <w:pStyle w:val="Do"/>
        <w:numPr>
          <w:ilvl w:val="0"/>
          <w:numId w:val="28"/>
        </w:numPr>
      </w:pPr>
      <w:r w:rsidRPr="00127C81">
        <w:t>Jeter un coup d’œil sur la Fiche d’</w:t>
      </w:r>
      <w:r w:rsidR="00957F94" w:rsidRPr="00127C81">
        <w:t>Exercices</w:t>
      </w:r>
      <w:r w:rsidRPr="00127C81">
        <w:t xml:space="preserve"> du participant, et </w:t>
      </w:r>
      <w:r w:rsidR="009A6CF8" w:rsidRPr="00127C81">
        <w:t xml:space="preserve">enregistrez </w:t>
      </w:r>
      <w:r w:rsidRPr="00127C81">
        <w:t>l</w:t>
      </w:r>
      <w:r w:rsidR="009A6CF8" w:rsidRPr="00127C81">
        <w:t>es pièces gardés par l’enquêté dans votre tablette</w:t>
      </w:r>
      <w:r w:rsidRPr="00127C81">
        <w:t>.</w:t>
      </w:r>
    </w:p>
    <w:p w:rsidR="00000042" w:rsidRPr="00127C81" w:rsidRDefault="00000042" w:rsidP="00000042">
      <w:pPr>
        <w:pStyle w:val="Do"/>
      </w:pPr>
      <w:r w:rsidRPr="00127C81">
        <w:t>Expliquez au participant :</w:t>
      </w:r>
      <w:r w:rsidRPr="00127C81">
        <w:tab/>
      </w:r>
    </w:p>
    <w:p w:rsidR="00000042" w:rsidRPr="00127C81" w:rsidRDefault="00000042" w:rsidP="00000042">
      <w:pPr>
        <w:pStyle w:val="Say"/>
      </w:pPr>
      <w:r w:rsidRPr="00127C81">
        <w:t>« Vous avez sélectionné le jeton de l’exercice d’Investissement envoyeur. »</w:t>
      </w:r>
    </w:p>
    <w:p w:rsidR="00000042" w:rsidRPr="00127C81" w:rsidRDefault="00000042" w:rsidP="00000042">
      <w:pPr>
        <w:pStyle w:val="Say"/>
      </w:pPr>
      <w:r w:rsidRPr="00127C81">
        <w:t>« Dans cet exercice, nous vous avons donné 10 pièces et vous avez décidé d’envoyer 0, quelques-uns, ou tous les pièces à un autre membre du village. »</w:t>
      </w:r>
    </w:p>
    <w:p w:rsidR="00000042" w:rsidRPr="00127C81" w:rsidRDefault="00000042" w:rsidP="00000042">
      <w:pPr>
        <w:pStyle w:val="Say"/>
      </w:pPr>
      <w:r w:rsidRPr="00127C81">
        <w:t xml:space="preserve">« Cette personne pouvait vous retourner quelques pièces. »  </w:t>
      </w:r>
    </w:p>
    <w:p w:rsidR="00000042" w:rsidRPr="00127C81" w:rsidRDefault="00000042" w:rsidP="00000042">
      <w:pPr>
        <w:pStyle w:val="Say"/>
      </w:pPr>
      <w:r w:rsidRPr="00127C81">
        <w:t>« Vous avez gardé</w:t>
      </w:r>
      <w:r w:rsidR="009A6CF8" w:rsidRPr="00127C81">
        <w:t xml:space="preserve"> XX pièces et envoyé 10 – XX </w:t>
      </w:r>
      <w:r w:rsidRPr="00127C81">
        <w:t>au récepteur. »</w:t>
      </w:r>
    </w:p>
    <w:p w:rsidR="00000042" w:rsidRPr="00127C81" w:rsidRDefault="00000042" w:rsidP="00000042">
      <w:pPr>
        <w:pStyle w:val="Say"/>
      </w:pPr>
      <w:r w:rsidRPr="00127C81">
        <w:t>« Voici un tas des réactions des habitants du village, l’identité des participants ne figure pas sur les réponses afin de préserver l’anonymat. »</w:t>
      </w:r>
    </w:p>
    <w:p w:rsidR="00000042" w:rsidRPr="00127C81" w:rsidRDefault="00000042" w:rsidP="00000042">
      <w:pPr>
        <w:pStyle w:val="Say"/>
      </w:pPr>
      <w:r w:rsidRPr="00127C81">
        <w:t>« Vous allez tirer de façon aléatoire une feuille d’enregistrement  afin de voir le nombre de pièces qui ont été renvoyés par le récepteur. »</w:t>
      </w:r>
    </w:p>
    <w:p w:rsidR="00000042" w:rsidRPr="00127C81" w:rsidRDefault="00000042" w:rsidP="00000042">
      <w:pPr>
        <w:pStyle w:val="Say"/>
      </w:pPr>
      <w:r w:rsidRPr="00127C81">
        <w:t>« Le nombre des pièces renvoyés sera ajouté au montant que vous avez gardé, et cette somme constituera votre gain. »</w:t>
      </w:r>
    </w:p>
    <w:p w:rsidR="00000042" w:rsidRPr="00127C81" w:rsidRDefault="00000042" w:rsidP="00000042">
      <w:pPr>
        <w:pStyle w:val="Do"/>
      </w:pPr>
      <w:r w:rsidRPr="00127C81">
        <w:t xml:space="preserve">Faites tirer aléatoirement une </w:t>
      </w:r>
      <w:r w:rsidR="009A6CF8" w:rsidRPr="00127C81">
        <w:t>fiche de</w:t>
      </w:r>
      <w:r w:rsidRPr="00127C81">
        <w:t xml:space="preserve"> la pile. </w:t>
      </w:r>
    </w:p>
    <w:p w:rsidR="00957F94" w:rsidRPr="00127C81" w:rsidRDefault="00957F94" w:rsidP="00957F94">
      <w:pPr>
        <w:pStyle w:val="Do"/>
      </w:pPr>
      <w:r w:rsidRPr="00127C81">
        <w:t>Enregistrez les codes d’identification de la fiche du correspondant avec la tablette.</w:t>
      </w:r>
    </w:p>
    <w:p w:rsidR="00000042" w:rsidRPr="00127C81" w:rsidRDefault="009A6CF8" w:rsidP="00000042">
      <w:pPr>
        <w:pStyle w:val="Do"/>
      </w:pPr>
      <w:r w:rsidRPr="00127C81">
        <w:t xml:space="preserve">Regarder dans la </w:t>
      </w:r>
      <w:r w:rsidR="00000042" w:rsidRPr="00127C81">
        <w:t>fe</w:t>
      </w:r>
      <w:r w:rsidRPr="00127C81">
        <w:t xml:space="preserve">uille d’enregistrement </w:t>
      </w:r>
      <w:r w:rsidR="00957F94" w:rsidRPr="00127C81">
        <w:t>du correspondant</w:t>
      </w:r>
      <w:r w:rsidR="00000042" w:rsidRPr="00127C81">
        <w:t>, combien de</w:t>
      </w:r>
      <w:r w:rsidRPr="00127C81">
        <w:t xml:space="preserve"> jetons le récepteur a renvoyé</w:t>
      </w:r>
      <w:r w:rsidR="00000042" w:rsidRPr="00127C81">
        <w:t xml:space="preserve">. </w:t>
      </w:r>
      <w:r w:rsidRPr="00127C81">
        <w:t>Enregistrez ce nombre dans la tablette</w:t>
      </w:r>
      <w:r w:rsidR="00000042" w:rsidRPr="00127C81">
        <w:t xml:space="preserve">; </w:t>
      </w:r>
    </w:p>
    <w:p w:rsidR="00000042" w:rsidRPr="00127C81" w:rsidRDefault="009A6CF8" w:rsidP="00000042">
      <w:pPr>
        <w:pStyle w:val="Do"/>
      </w:pPr>
      <w:r w:rsidRPr="00127C81">
        <w:t>La tablette vous donne le montant total. Inscrive</w:t>
      </w:r>
      <w:r w:rsidR="00576081" w:rsidRPr="00127C81">
        <w:t>z</w:t>
      </w:r>
      <w:r w:rsidRPr="00127C81">
        <w:t xml:space="preserve"> ceci dans la fiche de paiement.</w:t>
      </w:r>
    </w:p>
    <w:p w:rsidR="00000042" w:rsidRPr="00127C81" w:rsidRDefault="00000042" w:rsidP="00000042">
      <w:pPr>
        <w:pStyle w:val="Do"/>
      </w:pPr>
      <w:r w:rsidRPr="00127C81">
        <w:t>Expliquez ceci au participant</w:t>
      </w:r>
    </w:p>
    <w:p w:rsidR="00000042" w:rsidRPr="00127C81" w:rsidRDefault="00000042" w:rsidP="00000042">
      <w:pPr>
        <w:pStyle w:val="Say"/>
      </w:pPr>
      <w:r w:rsidRPr="00127C81">
        <w:t xml:space="preserve">« Vous avez gardé </w:t>
      </w:r>
      <w:r w:rsidR="009A6CF8" w:rsidRPr="00127C81">
        <w:t xml:space="preserve">XX </w:t>
      </w:r>
      <w:r w:rsidRPr="00127C81">
        <w:t xml:space="preserve">et envoyé </w:t>
      </w:r>
      <w:r w:rsidR="009A6CF8" w:rsidRPr="00127C81">
        <w:t>XX</w:t>
      </w:r>
      <w:r w:rsidRPr="00127C81">
        <w:t xml:space="preserve"> pièces. » </w:t>
      </w:r>
    </w:p>
    <w:p w:rsidR="00000042" w:rsidRPr="00127C81" w:rsidRDefault="00000042" w:rsidP="00000042">
      <w:pPr>
        <w:pStyle w:val="Say"/>
      </w:pPr>
      <w:r w:rsidRPr="00127C81">
        <w:t xml:space="preserve">« De ce montant envoyé, le récepteur a renvoyé </w:t>
      </w:r>
      <w:r w:rsidR="009A6CF8" w:rsidRPr="00127C81">
        <w:t>XX</w:t>
      </w:r>
      <w:r w:rsidRPr="00127C81">
        <w:t xml:space="preserve"> pièces. »</w:t>
      </w:r>
    </w:p>
    <w:p w:rsidR="00000042" w:rsidRPr="00127C81" w:rsidRDefault="00000042" w:rsidP="00000042">
      <w:pPr>
        <w:pStyle w:val="Say"/>
      </w:pPr>
      <w:r w:rsidRPr="00127C81">
        <w:lastRenderedPageBreak/>
        <w:t xml:space="preserve">« Donc votre gain final est </w:t>
      </w:r>
      <w:r w:rsidR="009A6CF8" w:rsidRPr="00127C81">
        <w:t xml:space="preserve">XX </w:t>
      </w:r>
      <w:r w:rsidRPr="00127C81">
        <w:t>pièces. »</w:t>
      </w:r>
    </w:p>
    <w:p w:rsidR="00576081" w:rsidRPr="00127C81" w:rsidRDefault="00576081" w:rsidP="00576081">
      <w:pPr>
        <w:pStyle w:val="Heading3"/>
        <w:rPr>
          <w:lang w:val="fr-CD"/>
        </w:rPr>
      </w:pPr>
      <w:r w:rsidRPr="00127C81">
        <w:rPr>
          <w:lang w:val="fr-CD"/>
        </w:rPr>
        <w:t>Jeton 2: Investissement RECEPTEUR</w:t>
      </w:r>
    </w:p>
    <w:p w:rsidR="00576081" w:rsidRPr="00127C81" w:rsidRDefault="00576081" w:rsidP="00957F94">
      <w:pPr>
        <w:pStyle w:val="Do"/>
        <w:numPr>
          <w:ilvl w:val="0"/>
          <w:numId w:val="29"/>
        </w:numPr>
      </w:pPr>
      <w:r w:rsidRPr="00127C81">
        <w:t>Expliquez au participant</w:t>
      </w:r>
    </w:p>
    <w:p w:rsidR="00576081" w:rsidRPr="00127C81" w:rsidRDefault="00576081" w:rsidP="00576081">
      <w:pPr>
        <w:pStyle w:val="Say"/>
      </w:pPr>
      <w:r w:rsidRPr="00127C81">
        <w:t xml:space="preserve">« Vous avez sélectionné le jeton de l’exercice d’investissement Récepteur. » </w:t>
      </w:r>
    </w:p>
    <w:p w:rsidR="00576081" w:rsidRPr="00127C81" w:rsidRDefault="00576081" w:rsidP="00576081">
      <w:pPr>
        <w:pStyle w:val="Say"/>
      </w:pPr>
      <w:r w:rsidRPr="00127C81">
        <w:t xml:space="preserve">« Dans cet exercice, </w:t>
      </w:r>
      <w:r w:rsidR="005A5EB7" w:rsidRPr="00127C81">
        <w:t>nous avons présenté 10 offres</w:t>
      </w:r>
      <w:r w:rsidRPr="00127C81">
        <w:t xml:space="preserve"> possibles, et on vous a demandé combien de pièces vous voulez retourner à l’envoyeur pour chaque </w:t>
      </w:r>
      <w:r w:rsidR="005A5EB7" w:rsidRPr="00127C81">
        <w:t>offre</w:t>
      </w:r>
      <w:r w:rsidRPr="00127C81">
        <w:t xml:space="preserve">. » </w:t>
      </w:r>
    </w:p>
    <w:p w:rsidR="00576081" w:rsidRPr="00127C81" w:rsidRDefault="00576081" w:rsidP="00576081">
      <w:pPr>
        <w:pStyle w:val="Say"/>
      </w:pPr>
      <w:r w:rsidRPr="00127C81">
        <w:t xml:space="preserve">« Cette pile correspond aux </w:t>
      </w:r>
      <w:r w:rsidR="005A5EB7" w:rsidRPr="00127C81">
        <w:t xml:space="preserve">offres </w:t>
      </w:r>
      <w:r w:rsidRPr="00127C81">
        <w:t>des habitants de votre village. Il n’y a pas de nom dessus ; donc vous ne saurez pas qui a proposé tel chose. »</w:t>
      </w:r>
    </w:p>
    <w:p w:rsidR="00576081" w:rsidRPr="00127C81" w:rsidRDefault="00576081" w:rsidP="00576081">
      <w:pPr>
        <w:pStyle w:val="Say"/>
      </w:pPr>
      <w:r w:rsidRPr="00127C81">
        <w:t>« Au hasard, une feuille d’enregistrement sera tirée afin de voir combien votre correspondant vous a envoyé. »</w:t>
      </w:r>
    </w:p>
    <w:p w:rsidR="00576081" w:rsidRPr="00127C81" w:rsidRDefault="00576081" w:rsidP="00576081">
      <w:pPr>
        <w:pStyle w:val="Say"/>
      </w:pPr>
      <w:r w:rsidRPr="00127C81">
        <w:t>« Ensuite  on regardera  sur votre feuille d’enregistrement le montant que vous avez renvoyé. »</w:t>
      </w:r>
    </w:p>
    <w:p w:rsidR="00576081" w:rsidRPr="00127C81" w:rsidRDefault="00576081" w:rsidP="00576081">
      <w:pPr>
        <w:pStyle w:val="Do"/>
      </w:pPr>
      <w:r w:rsidRPr="00127C81">
        <w:t>Faites tirer aléatoirement une fiche la pile avec les questionnaires.</w:t>
      </w:r>
    </w:p>
    <w:p w:rsidR="00576081" w:rsidRPr="00127C81" w:rsidRDefault="00576081" w:rsidP="00576081">
      <w:pPr>
        <w:pStyle w:val="Do"/>
      </w:pPr>
      <w:r w:rsidRPr="00127C81">
        <w:t>Enregistrez les cod</w:t>
      </w:r>
      <w:r w:rsidR="005A5EB7" w:rsidRPr="00127C81">
        <w:t>es d’identification de la fiche du correspondant</w:t>
      </w:r>
      <w:r w:rsidRPr="00127C81">
        <w:t xml:space="preserve"> avec la tablette.</w:t>
      </w:r>
    </w:p>
    <w:p w:rsidR="00576081" w:rsidRPr="00127C81" w:rsidRDefault="00576081" w:rsidP="00576081">
      <w:pPr>
        <w:pStyle w:val="Do"/>
      </w:pPr>
      <w:r w:rsidRPr="00127C81">
        <w:t>Jetez un coup d’œil dans la fiche d’enregistrement</w:t>
      </w:r>
      <w:r w:rsidR="005A5EB7" w:rsidRPr="00127C81">
        <w:t xml:space="preserve"> du correspondant</w:t>
      </w:r>
      <w:r w:rsidRPr="00127C81">
        <w:t xml:space="preserve"> afin de voir combien l’envoyeur a envoyé, enregistrez le montant reçu dans la tablette.</w:t>
      </w:r>
    </w:p>
    <w:p w:rsidR="00576081" w:rsidRPr="00127C81" w:rsidRDefault="00576081" w:rsidP="00576081">
      <w:pPr>
        <w:pStyle w:val="Do"/>
      </w:pPr>
      <w:r w:rsidRPr="00127C81">
        <w:t>Consultez la feuille d’enregistrement de l’</w:t>
      </w:r>
      <w:r w:rsidR="005A5EB7" w:rsidRPr="00127C81">
        <w:t>enquêté</w:t>
      </w:r>
      <w:r w:rsidRPr="00127C81">
        <w:t xml:space="preserve"> afin de voir le montant qui a été renvoyé par l’enquêté; enregistrez ce montant dans la tablette.</w:t>
      </w:r>
    </w:p>
    <w:p w:rsidR="00576081" w:rsidRPr="00127C81" w:rsidRDefault="00576081" w:rsidP="00576081">
      <w:pPr>
        <w:pStyle w:val="Do"/>
      </w:pPr>
      <w:r w:rsidRPr="00127C81">
        <w:t>La tablette vous donne le montant total. Inscrivez ceci dans la fiche de paiement.</w:t>
      </w:r>
    </w:p>
    <w:p w:rsidR="00576081" w:rsidRPr="00127C81" w:rsidRDefault="00576081" w:rsidP="00576081">
      <w:pPr>
        <w:pStyle w:val="Do"/>
      </w:pPr>
      <w:r w:rsidRPr="00127C81">
        <w:t>Expliquez à l’enquêté</w:t>
      </w:r>
    </w:p>
    <w:p w:rsidR="00576081" w:rsidRPr="00127C81" w:rsidRDefault="00576081" w:rsidP="00576081">
      <w:pPr>
        <w:pStyle w:val="Say"/>
      </w:pPr>
      <w:r w:rsidRPr="00127C81">
        <w:t>« Vous avez reçu XX. »</w:t>
      </w:r>
    </w:p>
    <w:p w:rsidR="00576081" w:rsidRPr="00127C81" w:rsidRDefault="00576081" w:rsidP="00576081">
      <w:pPr>
        <w:pStyle w:val="Say"/>
      </w:pPr>
      <w:r w:rsidRPr="00127C81">
        <w:t>« Vous avez indiqué que pour cette offre vous renverrez XX pièces. »</w:t>
      </w:r>
    </w:p>
    <w:p w:rsidR="00576081" w:rsidRPr="00127C81" w:rsidRDefault="00576081" w:rsidP="00576081">
      <w:pPr>
        <w:pStyle w:val="Say"/>
      </w:pPr>
      <w:r w:rsidRPr="00127C81">
        <w:t xml:space="preserve">« Ceci veut dire que votre gain final est  XX pièces. » </w:t>
      </w:r>
    </w:p>
    <w:p w:rsidR="007C0BB5" w:rsidRPr="00127C81" w:rsidRDefault="007C0BB5" w:rsidP="00576081">
      <w:pPr>
        <w:rPr>
          <w:lang w:val="fr-CD"/>
        </w:rPr>
      </w:pPr>
    </w:p>
    <w:p w:rsidR="00913742" w:rsidRPr="00127C81" w:rsidRDefault="00576081" w:rsidP="00913742">
      <w:pPr>
        <w:pStyle w:val="Heading3"/>
        <w:rPr>
          <w:lang w:val="fr-CD"/>
        </w:rPr>
      </w:pPr>
      <w:r w:rsidRPr="00127C81">
        <w:rPr>
          <w:lang w:val="fr-CD"/>
        </w:rPr>
        <w:t>Jeton 3</w:t>
      </w:r>
      <w:r w:rsidR="00957F94" w:rsidRPr="00127C81">
        <w:rPr>
          <w:lang w:val="fr-CD"/>
        </w:rPr>
        <w:t>/4/5</w:t>
      </w:r>
      <w:r w:rsidRPr="00127C81">
        <w:rPr>
          <w:lang w:val="fr-CD"/>
        </w:rPr>
        <w:t xml:space="preserve">: </w:t>
      </w:r>
      <w:r w:rsidR="005A5EB7" w:rsidRPr="00127C81">
        <w:rPr>
          <w:lang w:val="fr-CD"/>
        </w:rPr>
        <w:t>Exercice Risque</w:t>
      </w:r>
    </w:p>
    <w:p w:rsidR="005A5EB7" w:rsidRPr="00127C81" w:rsidRDefault="005A5EB7" w:rsidP="00957F94">
      <w:pPr>
        <w:pStyle w:val="Do"/>
        <w:numPr>
          <w:ilvl w:val="0"/>
          <w:numId w:val="30"/>
        </w:numPr>
      </w:pPr>
      <w:r w:rsidRPr="00127C81">
        <w:t>Expliquez au participant</w:t>
      </w:r>
    </w:p>
    <w:p w:rsidR="005A5EB7" w:rsidRPr="00127C81" w:rsidRDefault="005A5EB7" w:rsidP="005A5EB7">
      <w:pPr>
        <w:pStyle w:val="Say"/>
      </w:pPr>
      <w:r w:rsidRPr="00127C81">
        <w:t xml:space="preserve">« Vous avez sélectionné le jeton de l’exercice de Risque. » </w:t>
      </w:r>
    </w:p>
    <w:p w:rsidR="005A5EB7" w:rsidRPr="00127C81" w:rsidRDefault="005A5EB7" w:rsidP="005A5EB7">
      <w:pPr>
        <w:pStyle w:val="Say"/>
      </w:pPr>
      <w:r w:rsidRPr="00127C81">
        <w:t>« Dans cet exercice, vous le choix entre six loteries. »</w:t>
      </w:r>
    </w:p>
    <w:p w:rsidR="00957F94" w:rsidRPr="00127C81" w:rsidRDefault="005A5EB7" w:rsidP="00957F94">
      <w:pPr>
        <w:pStyle w:val="Say"/>
      </w:pPr>
      <w:r w:rsidRPr="00127C81">
        <w:t>« Cette</w:t>
      </w:r>
      <w:r w:rsidR="00957F94" w:rsidRPr="00127C81">
        <w:t xml:space="preserve"> fiche contient votre choix. »</w:t>
      </w:r>
    </w:p>
    <w:p w:rsidR="00957F94" w:rsidRPr="00127C81" w:rsidRDefault="00957F94" w:rsidP="00957F94">
      <w:pPr>
        <w:pStyle w:val="Do"/>
      </w:pPr>
      <w:r w:rsidRPr="00127C81">
        <w:t>Enregistrez le nombre correspondant au choix de l’enquêté dans la tablette.</w:t>
      </w:r>
    </w:p>
    <w:p w:rsidR="00957F94" w:rsidRPr="00127C81" w:rsidRDefault="00957F94" w:rsidP="00957F94">
      <w:pPr>
        <w:pStyle w:val="Do"/>
      </w:pPr>
      <w:r w:rsidRPr="00127C81">
        <w:t>Expliquez :</w:t>
      </w:r>
    </w:p>
    <w:p w:rsidR="00957F94" w:rsidRPr="00127C81" w:rsidRDefault="00957F94" w:rsidP="00957F94">
      <w:pPr>
        <w:pStyle w:val="Say"/>
      </w:pPr>
      <w:r w:rsidRPr="00127C81">
        <w:t>« Le paiement haut dans le loterie choisi est XX. Le paiement bas est XX. »</w:t>
      </w:r>
    </w:p>
    <w:p w:rsidR="00957F94" w:rsidRPr="00127C81" w:rsidRDefault="00957F94" w:rsidP="00957F94">
      <w:pPr>
        <w:pStyle w:val="Say"/>
      </w:pPr>
      <w:r w:rsidRPr="00127C81">
        <w:t>« Je vais mettre deux boules dans ce sachet. Une boule noire, et une boule blanche. La boule noire correspond au paiement haut, la boule blanche correspond au paiement bas. »</w:t>
      </w:r>
    </w:p>
    <w:p w:rsidR="00957F94" w:rsidRPr="00127C81" w:rsidRDefault="00957F94" w:rsidP="00957F94">
      <w:pPr>
        <w:pStyle w:val="Do"/>
      </w:pPr>
      <w:r w:rsidRPr="00127C81">
        <w:t>Mettez les boules dans le sachet et fait tirez un boule</w:t>
      </w:r>
    </w:p>
    <w:p w:rsidR="00957F94" w:rsidRPr="00127C81" w:rsidRDefault="00957F94" w:rsidP="00957F94">
      <w:pPr>
        <w:pStyle w:val="Do"/>
      </w:pPr>
      <w:r w:rsidRPr="00127C81">
        <w:t>Enregistrez le boule tiré dans la tablette, et enregistrez le paiement dans le fiche de paiement.</w:t>
      </w:r>
    </w:p>
    <w:p w:rsidR="00957F94" w:rsidRPr="00127C81" w:rsidRDefault="00957F94" w:rsidP="00957F94">
      <w:pPr>
        <w:pStyle w:val="Do"/>
      </w:pPr>
      <w:r w:rsidRPr="00127C81">
        <w:t>Expliquez :</w:t>
      </w:r>
    </w:p>
    <w:p w:rsidR="005A5EB7" w:rsidRPr="00127C81" w:rsidRDefault="00957F94" w:rsidP="005A5EB7">
      <w:pPr>
        <w:pStyle w:val="Say"/>
      </w:pPr>
      <w:r w:rsidRPr="00127C81">
        <w:t>« Vous avez tiré le boule XX. »</w:t>
      </w:r>
    </w:p>
    <w:p w:rsidR="00957F94" w:rsidRPr="00127C81" w:rsidRDefault="00957F94" w:rsidP="005A5EB7">
      <w:pPr>
        <w:pStyle w:val="Say"/>
      </w:pPr>
      <w:r w:rsidRPr="00127C81">
        <w:t>« Ceci veut dire votre gain est FC XXX</w:t>
      </w:r>
    </w:p>
    <w:p w:rsidR="00957F94" w:rsidRPr="00127C81" w:rsidRDefault="00957F94" w:rsidP="00957F94">
      <w:pPr>
        <w:pStyle w:val="Heading3"/>
        <w:rPr>
          <w:lang w:val="fr-CD"/>
        </w:rPr>
      </w:pPr>
      <w:r w:rsidRPr="00127C81">
        <w:rPr>
          <w:lang w:val="fr-CD"/>
        </w:rPr>
        <w:t>Payement</w:t>
      </w:r>
    </w:p>
    <w:p w:rsidR="00957F94" w:rsidRPr="00127C81" w:rsidRDefault="00957F94" w:rsidP="00957F94">
      <w:pPr>
        <w:pStyle w:val="Do"/>
        <w:numPr>
          <w:ilvl w:val="0"/>
          <w:numId w:val="31"/>
        </w:numPr>
        <w:rPr>
          <w:lang w:eastAsia="en-US"/>
        </w:rPr>
      </w:pPr>
      <w:r w:rsidRPr="00127C81">
        <w:rPr>
          <w:lang w:eastAsia="en-US"/>
        </w:rPr>
        <w:t>Payez le montant gagne</w:t>
      </w:r>
    </w:p>
    <w:p w:rsidR="00957F94" w:rsidRPr="00127C81" w:rsidRDefault="00957F94" w:rsidP="00957F94">
      <w:pPr>
        <w:pStyle w:val="Do"/>
        <w:numPr>
          <w:ilvl w:val="0"/>
          <w:numId w:val="31"/>
        </w:numPr>
        <w:rPr>
          <w:lang w:eastAsia="en-US"/>
        </w:rPr>
      </w:pPr>
      <w:r w:rsidRPr="00127C81">
        <w:rPr>
          <w:lang w:eastAsia="en-US"/>
        </w:rPr>
        <w:t xml:space="preserve">Signez l’attestation de participation, </w:t>
      </w:r>
    </w:p>
    <w:p w:rsidR="00957F94" w:rsidRPr="00127C81" w:rsidRDefault="00957F94" w:rsidP="00957F94">
      <w:pPr>
        <w:pStyle w:val="Do"/>
        <w:numPr>
          <w:ilvl w:val="0"/>
          <w:numId w:val="31"/>
        </w:numPr>
        <w:rPr>
          <w:lang w:eastAsia="en-US"/>
        </w:rPr>
      </w:pPr>
      <w:r w:rsidRPr="00127C81">
        <w:rPr>
          <w:lang w:eastAsia="en-US"/>
        </w:rPr>
        <w:t>Fait signer le fiche de paiement et l’attestation de participation par l’enquêté.</w:t>
      </w:r>
    </w:p>
    <w:p w:rsidR="00957F94" w:rsidRPr="00127C81" w:rsidRDefault="00957F94" w:rsidP="00957F94">
      <w:pPr>
        <w:pStyle w:val="Do"/>
        <w:numPr>
          <w:ilvl w:val="0"/>
          <w:numId w:val="31"/>
        </w:numPr>
        <w:rPr>
          <w:lang w:eastAsia="en-US"/>
        </w:rPr>
      </w:pPr>
      <w:r w:rsidRPr="00127C81">
        <w:rPr>
          <w:lang w:eastAsia="en-US"/>
        </w:rPr>
        <w:t>Invitez le prochain enquêté.</w:t>
      </w:r>
    </w:p>
    <w:p w:rsidR="00E03588" w:rsidRPr="00127C81" w:rsidRDefault="00E03588" w:rsidP="00E03588">
      <w:pPr>
        <w:rPr>
          <w:lang w:val="fr-CD" w:eastAsia="en-US"/>
        </w:rPr>
      </w:pPr>
    </w:p>
    <w:p w:rsidR="002D0F84" w:rsidRPr="00127C81" w:rsidRDefault="002D0F84" w:rsidP="002D0F84">
      <w:pPr>
        <w:jc w:val="both"/>
        <w:rPr>
          <w:rFonts w:ascii="Times New Roman" w:hAnsi="Times New Roman" w:cs="Times New Roman"/>
          <w:color w:val="000000"/>
          <w:sz w:val="10"/>
          <w:szCs w:val="10"/>
          <w:lang w:val="fr-CD"/>
        </w:rPr>
      </w:pPr>
    </w:p>
    <w:sectPr w:rsidR="002D0F84" w:rsidRPr="00127C81" w:rsidSect="006168F3">
      <w:pgSz w:w="11906" w:h="16838"/>
      <w:pgMar w:top="1417"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736" w:rsidRDefault="00B53736" w:rsidP="003963A2">
      <w:pPr>
        <w:spacing w:after="0" w:line="240" w:lineRule="auto"/>
      </w:pPr>
      <w:r>
        <w:separator/>
      </w:r>
    </w:p>
  </w:endnote>
  <w:endnote w:type="continuationSeparator" w:id="0">
    <w:p w:rsidR="00B53736" w:rsidRDefault="00B53736" w:rsidP="00396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altName w:val="Arial"/>
    <w:charset w:val="00"/>
    <w:family w:val="auto"/>
    <w:pitch w:val="variable"/>
    <w:sig w:usb0="00000000" w:usb1="5000A1FF" w:usb2="00000000" w:usb3="00000000" w:csb0="000001BF" w:csb1="00000000"/>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w:panose1 w:val="00000000000000000000"/>
    <w:charset w:val="00"/>
    <w:family w:val="roman"/>
    <w:notTrueType/>
    <w:pitch w:val="default"/>
    <w:sig w:usb0="00000003" w:usb1="00000000" w:usb2="00000000" w:usb3="00000000" w:csb0="00000001" w:csb1="00000000"/>
  </w:font>
  <w:font w:name="CG Omega">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Bold">
    <w:panose1 w:val="02040803050406030204"/>
    <w:charset w:val="00"/>
    <w:family w:val="roman"/>
    <w:pitch w:val="default"/>
  </w:font>
  <w:font w:name="Calibri Italic">
    <w:panose1 w:val="020F05020202040A02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C81" w:rsidRDefault="00127C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C81" w:rsidRDefault="00127C81" w:rsidP="00C044B8">
    <w:pPr>
      <w:pStyle w:val="Footer"/>
      <w:jc w:val="center"/>
    </w:pPr>
    <w:sdt>
      <w:sdtPr>
        <w:id w:val="630292678"/>
        <w:docPartObj>
          <w:docPartGallery w:val="Page Numbers (Bottom of Page)"/>
          <w:docPartUnique/>
        </w:docPartObj>
      </w:sdtPr>
      <w:sdtContent>
        <w:r>
          <w:fldChar w:fldCharType="begin"/>
        </w:r>
        <w:r w:rsidRPr="00C044B8">
          <w:instrText>PAGE   \* MERGEFORMAT</w:instrText>
        </w:r>
        <w:r>
          <w:fldChar w:fldCharType="separate"/>
        </w:r>
        <w:r w:rsidR="000D37A6" w:rsidRPr="000D37A6">
          <w:rPr>
            <w:noProof/>
            <w:lang w:val="nl-NL"/>
          </w:rPr>
          <w:t>5-5</w:t>
        </w:r>
        <w:r>
          <w:fldChar w:fldCharType="end"/>
        </w:r>
      </w:sdtContent>
    </w:sdt>
  </w:p>
  <w:p w:rsidR="00127C81" w:rsidRDefault="00127C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736" w:rsidRDefault="00B53736" w:rsidP="003963A2">
      <w:pPr>
        <w:spacing w:after="0" w:line="240" w:lineRule="auto"/>
      </w:pPr>
      <w:r>
        <w:separator/>
      </w:r>
    </w:p>
  </w:footnote>
  <w:footnote w:type="continuationSeparator" w:id="0">
    <w:p w:rsidR="00B53736" w:rsidRDefault="00B53736" w:rsidP="003963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5"/>
    <w:multiLevelType w:val="multilevel"/>
    <w:tmpl w:val="894EE877"/>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2">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3">
    <w:nsid w:val="00000008"/>
    <w:multiLevelType w:val="multilevel"/>
    <w:tmpl w:val="894EE87A"/>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60"/>
        </w:tabs>
        <w:ind w:left="360" w:firstLine="6120"/>
      </w:pPr>
      <w:rPr>
        <w:rFonts w:hint="default"/>
        <w:color w:val="000000"/>
        <w:position w:val="0"/>
        <w:sz w:val="22"/>
      </w:rPr>
    </w:lvl>
  </w:abstractNum>
  <w:abstractNum w:abstractNumId="4">
    <w:nsid w:val="00000009"/>
    <w:multiLevelType w:val="multilevel"/>
    <w:tmpl w:val="894EE87B"/>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60"/>
        </w:tabs>
        <w:ind w:left="360" w:firstLine="6120"/>
      </w:pPr>
      <w:rPr>
        <w:rFonts w:hint="default"/>
        <w:color w:val="000000"/>
        <w:position w:val="0"/>
        <w:sz w:val="22"/>
      </w:rPr>
    </w:lvl>
  </w:abstractNum>
  <w:abstractNum w:abstractNumId="5">
    <w:nsid w:val="00000016"/>
    <w:multiLevelType w:val="multilevel"/>
    <w:tmpl w:val="894EE888"/>
    <w:lvl w:ilvl="0">
      <w:start w:val="1"/>
      <w:numFmt w:val="decimal"/>
      <w:isLgl/>
      <w:lvlText w:val="%1."/>
      <w:lvlJc w:val="left"/>
      <w:pPr>
        <w:tabs>
          <w:tab w:val="num" w:pos="360"/>
        </w:tabs>
        <w:ind w:left="360" w:firstLine="360"/>
      </w:pPr>
      <w:rPr>
        <w:rFonts w:hint="default"/>
        <w:color w:val="000000"/>
        <w:position w:val="0"/>
        <w:sz w:val="22"/>
      </w:rPr>
    </w:lvl>
    <w:lvl w:ilvl="1">
      <w:start w:val="1"/>
      <w:numFmt w:val="bullet"/>
      <w:lvlText w:val=""/>
      <w:lvlJc w:val="left"/>
      <w:pPr>
        <w:tabs>
          <w:tab w:val="num" w:pos="360"/>
        </w:tabs>
        <w:ind w:left="360" w:firstLine="1080"/>
      </w:pPr>
      <w:rPr>
        <w:rFonts w:ascii="Wingdings" w:eastAsia="ヒラギノ角ゴ Pro W3" w:hAnsi="Wingding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60"/>
        </w:tabs>
        <w:ind w:left="360" w:firstLine="6120"/>
      </w:pPr>
      <w:rPr>
        <w:rFonts w:hint="default"/>
        <w:color w:val="000000"/>
        <w:position w:val="0"/>
        <w:sz w:val="22"/>
      </w:rPr>
    </w:lvl>
  </w:abstractNum>
  <w:abstractNum w:abstractNumId="6">
    <w:nsid w:val="0D826353"/>
    <w:multiLevelType w:val="hybridMultilevel"/>
    <w:tmpl w:val="5622E9C2"/>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E07482A"/>
    <w:multiLevelType w:val="hybridMultilevel"/>
    <w:tmpl w:val="AC5006F2"/>
    <w:lvl w:ilvl="0" w:tplc="0413000F">
      <w:start w:val="1"/>
      <w:numFmt w:val="decimal"/>
      <w:lvlText w:val="%1."/>
      <w:lvlJc w:val="left"/>
      <w:pPr>
        <w:ind w:left="720" w:hanging="360"/>
      </w:pPr>
      <w:rPr>
        <w:rFonts w:hint="default"/>
      </w:rPr>
    </w:lvl>
    <w:lvl w:ilvl="1" w:tplc="C3E0211A">
      <w:start w:val="1"/>
      <w:numFmt w:val="bullet"/>
      <w:pStyle w:val="Checklis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0A40C5B"/>
    <w:multiLevelType w:val="hybridMultilevel"/>
    <w:tmpl w:val="5DDEA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166205F"/>
    <w:multiLevelType w:val="hybridMultilevel"/>
    <w:tmpl w:val="27D0BE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5EB7AEF"/>
    <w:multiLevelType w:val="hybridMultilevel"/>
    <w:tmpl w:val="D81C45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18484ABC"/>
    <w:multiLevelType w:val="hybridMultilevel"/>
    <w:tmpl w:val="17EAAD1E"/>
    <w:lvl w:ilvl="0" w:tplc="DF6A79E2">
      <w:start w:val="1"/>
      <w:numFmt w:val="decimal"/>
      <w:pStyle w:val="Do"/>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D2C5AB6"/>
    <w:multiLevelType w:val="hybridMultilevel"/>
    <w:tmpl w:val="7C7AD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1F761B4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4">
    <w:nsid w:val="21E15D20"/>
    <w:multiLevelType w:val="hybridMultilevel"/>
    <w:tmpl w:val="A45ABA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34B77F5E"/>
    <w:multiLevelType w:val="hybridMultilevel"/>
    <w:tmpl w:val="02B8A786"/>
    <w:lvl w:ilvl="0" w:tplc="0809000F">
      <w:start w:val="1"/>
      <w:numFmt w:val="decimal"/>
      <w:lvlText w:val="%1."/>
      <w:lvlJc w:val="left"/>
      <w:pPr>
        <w:ind w:left="774" w:hanging="360"/>
      </w:pPr>
    </w:lvl>
    <w:lvl w:ilvl="1" w:tplc="04130019" w:tentative="1">
      <w:start w:val="1"/>
      <w:numFmt w:val="lowerLetter"/>
      <w:lvlText w:val="%2."/>
      <w:lvlJc w:val="left"/>
      <w:pPr>
        <w:ind w:left="1494" w:hanging="360"/>
      </w:pPr>
    </w:lvl>
    <w:lvl w:ilvl="2" w:tplc="0413001B" w:tentative="1">
      <w:start w:val="1"/>
      <w:numFmt w:val="lowerRoman"/>
      <w:lvlText w:val="%3."/>
      <w:lvlJc w:val="right"/>
      <w:pPr>
        <w:ind w:left="2214" w:hanging="180"/>
      </w:pPr>
    </w:lvl>
    <w:lvl w:ilvl="3" w:tplc="0413000F" w:tentative="1">
      <w:start w:val="1"/>
      <w:numFmt w:val="decimal"/>
      <w:lvlText w:val="%4."/>
      <w:lvlJc w:val="left"/>
      <w:pPr>
        <w:ind w:left="2934" w:hanging="360"/>
      </w:pPr>
    </w:lvl>
    <w:lvl w:ilvl="4" w:tplc="04130019" w:tentative="1">
      <w:start w:val="1"/>
      <w:numFmt w:val="lowerLetter"/>
      <w:lvlText w:val="%5."/>
      <w:lvlJc w:val="left"/>
      <w:pPr>
        <w:ind w:left="3654" w:hanging="360"/>
      </w:pPr>
    </w:lvl>
    <w:lvl w:ilvl="5" w:tplc="0413001B" w:tentative="1">
      <w:start w:val="1"/>
      <w:numFmt w:val="lowerRoman"/>
      <w:lvlText w:val="%6."/>
      <w:lvlJc w:val="right"/>
      <w:pPr>
        <w:ind w:left="4374" w:hanging="180"/>
      </w:pPr>
    </w:lvl>
    <w:lvl w:ilvl="6" w:tplc="0413000F" w:tentative="1">
      <w:start w:val="1"/>
      <w:numFmt w:val="decimal"/>
      <w:lvlText w:val="%7."/>
      <w:lvlJc w:val="left"/>
      <w:pPr>
        <w:ind w:left="5094" w:hanging="360"/>
      </w:pPr>
    </w:lvl>
    <w:lvl w:ilvl="7" w:tplc="04130019" w:tentative="1">
      <w:start w:val="1"/>
      <w:numFmt w:val="lowerLetter"/>
      <w:lvlText w:val="%8."/>
      <w:lvlJc w:val="left"/>
      <w:pPr>
        <w:ind w:left="5814" w:hanging="360"/>
      </w:pPr>
    </w:lvl>
    <w:lvl w:ilvl="8" w:tplc="0413001B" w:tentative="1">
      <w:start w:val="1"/>
      <w:numFmt w:val="lowerRoman"/>
      <w:lvlText w:val="%9."/>
      <w:lvlJc w:val="right"/>
      <w:pPr>
        <w:ind w:left="6534" w:hanging="180"/>
      </w:pPr>
    </w:lvl>
  </w:abstractNum>
  <w:abstractNum w:abstractNumId="16">
    <w:nsid w:val="3BCA72CC"/>
    <w:multiLevelType w:val="hybridMultilevel"/>
    <w:tmpl w:val="86BEB2C8"/>
    <w:lvl w:ilvl="0" w:tplc="7BC26322">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451D2769"/>
    <w:multiLevelType w:val="hybridMultilevel"/>
    <w:tmpl w:val="34F89C2A"/>
    <w:lvl w:ilvl="0" w:tplc="0809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72817AF"/>
    <w:multiLevelType w:val="hybridMultilevel"/>
    <w:tmpl w:val="757E03A4"/>
    <w:lvl w:ilvl="0" w:tplc="F0EE8FD0">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969F0"/>
    <w:multiLevelType w:val="multilevel"/>
    <w:tmpl w:val="FAB455FA"/>
    <w:lvl w:ilvl="0">
      <w:start w:val="1"/>
      <w:numFmt w:val="decimal"/>
      <w:pStyle w:val="Heading1"/>
      <w:suff w:val="space"/>
      <w:lvlText w:val="Chapitre %1."/>
      <w:lvlJc w:val="left"/>
      <w:pPr>
        <w:ind w:left="2127"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nsid w:val="4A8D49C4"/>
    <w:multiLevelType w:val="hybridMultilevel"/>
    <w:tmpl w:val="50E4AEDE"/>
    <w:lvl w:ilvl="0" w:tplc="0413000F">
      <w:start w:val="1"/>
      <w:numFmt w:val="decimal"/>
      <w:lvlText w:val="%1."/>
      <w:lvlJc w:val="left"/>
      <w:pPr>
        <w:ind w:left="720" w:hanging="360"/>
      </w:pPr>
      <w:rPr>
        <w:rFonts w:hint="default"/>
      </w:rPr>
    </w:lvl>
    <w:lvl w:ilvl="1" w:tplc="09183EC0">
      <w:start w:val="1"/>
      <w:numFmt w:val="bullet"/>
      <w:pStyle w:val="Ifbranch"/>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B327D0D"/>
    <w:multiLevelType w:val="hybridMultilevel"/>
    <w:tmpl w:val="65A02FEA"/>
    <w:lvl w:ilvl="0" w:tplc="0809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3AD09AD"/>
    <w:multiLevelType w:val="multilevel"/>
    <w:tmpl w:val="0E0E8212"/>
    <w:lvl w:ilvl="0">
      <w:start w:val="1"/>
      <w:numFmt w:val="decimal"/>
      <w:lvlText w:val="%1"/>
      <w:lvlJc w:val="left"/>
      <w:pPr>
        <w:tabs>
          <w:tab w:val="num" w:pos="360"/>
        </w:tabs>
        <w:ind w:left="360" w:hanging="360"/>
      </w:pPr>
      <w:rPr>
        <w:rFonts w:hint="default"/>
      </w:rPr>
    </w:lvl>
    <w:lvl w:ilvl="1">
      <w:start w:val="1"/>
      <w:numFmt w:val="decimal"/>
      <w:pStyle w:val="Tit2"/>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747502C1"/>
    <w:multiLevelType w:val="hybridMultilevel"/>
    <w:tmpl w:val="531E3C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7BB77C90"/>
    <w:multiLevelType w:val="hybridMultilevel"/>
    <w:tmpl w:val="8B804268"/>
    <w:lvl w:ilvl="0" w:tplc="0413000F">
      <w:start w:val="1"/>
      <w:numFmt w:val="decimal"/>
      <w:lvlText w:val="%1."/>
      <w:lvlJc w:val="left"/>
      <w:pPr>
        <w:ind w:left="720" w:hanging="360"/>
      </w:pPr>
      <w:rPr>
        <w:rFonts w:hint="default"/>
      </w:rPr>
    </w:lvl>
    <w:lvl w:ilvl="1" w:tplc="226E5EBE">
      <w:start w:val="1"/>
      <w:numFmt w:val="bullet"/>
      <w:pStyle w:val="Say"/>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6"/>
  </w:num>
  <w:num w:numId="4">
    <w:abstractNumId w:val="0"/>
  </w:num>
  <w:num w:numId="5">
    <w:abstractNumId w:val="1"/>
  </w:num>
  <w:num w:numId="6">
    <w:abstractNumId w:val="2"/>
  </w:num>
  <w:num w:numId="7">
    <w:abstractNumId w:val="3"/>
  </w:num>
  <w:num w:numId="8">
    <w:abstractNumId w:val="4"/>
  </w:num>
  <w:num w:numId="9">
    <w:abstractNumId w:val="10"/>
  </w:num>
  <w:num w:numId="10">
    <w:abstractNumId w:val="19"/>
  </w:num>
  <w:num w:numId="11">
    <w:abstractNumId w:val="21"/>
  </w:num>
  <w:num w:numId="12">
    <w:abstractNumId w:val="17"/>
  </w:num>
  <w:num w:numId="13">
    <w:abstractNumId w:val="12"/>
  </w:num>
  <w:num w:numId="14">
    <w:abstractNumId w:val="9"/>
  </w:num>
  <w:num w:numId="15">
    <w:abstractNumId w:val="23"/>
  </w:num>
  <w:num w:numId="16">
    <w:abstractNumId w:val="20"/>
  </w:num>
  <w:num w:numId="17">
    <w:abstractNumId w:val="11"/>
  </w:num>
  <w:num w:numId="18">
    <w:abstractNumId w:val="7"/>
  </w:num>
  <w:num w:numId="19">
    <w:abstractNumId w:val="24"/>
  </w:num>
  <w:num w:numId="20">
    <w:abstractNumId w:val="5"/>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5"/>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3"/>
  </w:num>
  <w:num w:numId="33">
    <w:abstractNumId w:val="16"/>
  </w:num>
  <w:num w:numId="34">
    <w:abstractNumId w:val="14"/>
  </w:num>
  <w:num w:numId="35">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823"/>
    <w:rsid w:val="00000042"/>
    <w:rsid w:val="00024D45"/>
    <w:rsid w:val="00033B9E"/>
    <w:rsid w:val="00035389"/>
    <w:rsid w:val="00036A8B"/>
    <w:rsid w:val="000507AE"/>
    <w:rsid w:val="00052073"/>
    <w:rsid w:val="00057949"/>
    <w:rsid w:val="00057EE6"/>
    <w:rsid w:val="000637F0"/>
    <w:rsid w:val="0007493C"/>
    <w:rsid w:val="0007554B"/>
    <w:rsid w:val="000802A9"/>
    <w:rsid w:val="00091D8F"/>
    <w:rsid w:val="00094D8F"/>
    <w:rsid w:val="0009776E"/>
    <w:rsid w:val="000B7DA2"/>
    <w:rsid w:val="000C0554"/>
    <w:rsid w:val="000C294B"/>
    <w:rsid w:val="000C60CE"/>
    <w:rsid w:val="000D37A6"/>
    <w:rsid w:val="000D537B"/>
    <w:rsid w:val="000E45ED"/>
    <w:rsid w:val="000E60CD"/>
    <w:rsid w:val="000E7AA7"/>
    <w:rsid w:val="000F5646"/>
    <w:rsid w:val="000F5C66"/>
    <w:rsid w:val="0011202D"/>
    <w:rsid w:val="00122A45"/>
    <w:rsid w:val="00122D27"/>
    <w:rsid w:val="00124A72"/>
    <w:rsid w:val="00127C26"/>
    <w:rsid w:val="00127C81"/>
    <w:rsid w:val="00135291"/>
    <w:rsid w:val="00145C81"/>
    <w:rsid w:val="001472DD"/>
    <w:rsid w:val="0017278D"/>
    <w:rsid w:val="00186DA1"/>
    <w:rsid w:val="001970D5"/>
    <w:rsid w:val="001A0A7F"/>
    <w:rsid w:val="001A1DAE"/>
    <w:rsid w:val="001B5322"/>
    <w:rsid w:val="001C1A61"/>
    <w:rsid w:val="001C39AD"/>
    <w:rsid w:val="001C6AFC"/>
    <w:rsid w:val="001C6BF6"/>
    <w:rsid w:val="001D6952"/>
    <w:rsid w:val="001E26E7"/>
    <w:rsid w:val="001E3BCE"/>
    <w:rsid w:val="00210705"/>
    <w:rsid w:val="002269AD"/>
    <w:rsid w:val="00232574"/>
    <w:rsid w:val="002442BE"/>
    <w:rsid w:val="002506FB"/>
    <w:rsid w:val="00262265"/>
    <w:rsid w:val="002715C4"/>
    <w:rsid w:val="0027398A"/>
    <w:rsid w:val="00282EE9"/>
    <w:rsid w:val="00291A27"/>
    <w:rsid w:val="00293150"/>
    <w:rsid w:val="002A24C6"/>
    <w:rsid w:val="002A57BD"/>
    <w:rsid w:val="002B3101"/>
    <w:rsid w:val="002C06EB"/>
    <w:rsid w:val="002D0F84"/>
    <w:rsid w:val="002D292A"/>
    <w:rsid w:val="002D52B4"/>
    <w:rsid w:val="002E6142"/>
    <w:rsid w:val="002F7002"/>
    <w:rsid w:val="003202F2"/>
    <w:rsid w:val="003268DE"/>
    <w:rsid w:val="00327D80"/>
    <w:rsid w:val="003301FF"/>
    <w:rsid w:val="003307A5"/>
    <w:rsid w:val="00330BF2"/>
    <w:rsid w:val="0033299F"/>
    <w:rsid w:val="003457C1"/>
    <w:rsid w:val="003477BC"/>
    <w:rsid w:val="00357144"/>
    <w:rsid w:val="0036559E"/>
    <w:rsid w:val="003702C1"/>
    <w:rsid w:val="00383D73"/>
    <w:rsid w:val="0039538E"/>
    <w:rsid w:val="003963A2"/>
    <w:rsid w:val="003A042D"/>
    <w:rsid w:val="003A7D84"/>
    <w:rsid w:val="003B0DCB"/>
    <w:rsid w:val="003C0910"/>
    <w:rsid w:val="003C4E4F"/>
    <w:rsid w:val="003D09F5"/>
    <w:rsid w:val="003D6AB3"/>
    <w:rsid w:val="003D703C"/>
    <w:rsid w:val="00400283"/>
    <w:rsid w:val="0040253A"/>
    <w:rsid w:val="00406BE6"/>
    <w:rsid w:val="00414B4D"/>
    <w:rsid w:val="004172FE"/>
    <w:rsid w:val="004241A6"/>
    <w:rsid w:val="00431C63"/>
    <w:rsid w:val="004548B8"/>
    <w:rsid w:val="004640BA"/>
    <w:rsid w:val="00467036"/>
    <w:rsid w:val="004701B0"/>
    <w:rsid w:val="00476468"/>
    <w:rsid w:val="00485D6F"/>
    <w:rsid w:val="004C25A4"/>
    <w:rsid w:val="004D3E65"/>
    <w:rsid w:val="004D5EBB"/>
    <w:rsid w:val="004E7D14"/>
    <w:rsid w:val="004F0E7E"/>
    <w:rsid w:val="004F1EB6"/>
    <w:rsid w:val="0050085E"/>
    <w:rsid w:val="00512912"/>
    <w:rsid w:val="005136E6"/>
    <w:rsid w:val="00513966"/>
    <w:rsid w:val="00514C9E"/>
    <w:rsid w:val="005323F2"/>
    <w:rsid w:val="00533E84"/>
    <w:rsid w:val="00535859"/>
    <w:rsid w:val="00536BEF"/>
    <w:rsid w:val="00543940"/>
    <w:rsid w:val="00544986"/>
    <w:rsid w:val="00566DF0"/>
    <w:rsid w:val="00576081"/>
    <w:rsid w:val="005862B0"/>
    <w:rsid w:val="0058669B"/>
    <w:rsid w:val="00587BBB"/>
    <w:rsid w:val="005919CD"/>
    <w:rsid w:val="00591F77"/>
    <w:rsid w:val="00595FEB"/>
    <w:rsid w:val="005960CF"/>
    <w:rsid w:val="005A02E6"/>
    <w:rsid w:val="005A173D"/>
    <w:rsid w:val="005A5EB7"/>
    <w:rsid w:val="005B7AD4"/>
    <w:rsid w:val="005C2EF2"/>
    <w:rsid w:val="005C5C90"/>
    <w:rsid w:val="005D3D01"/>
    <w:rsid w:val="005D4BCE"/>
    <w:rsid w:val="005D6064"/>
    <w:rsid w:val="005D7C44"/>
    <w:rsid w:val="005E0A85"/>
    <w:rsid w:val="005E1E77"/>
    <w:rsid w:val="005F1C3C"/>
    <w:rsid w:val="005F2B0A"/>
    <w:rsid w:val="005F2C99"/>
    <w:rsid w:val="005F6FD1"/>
    <w:rsid w:val="00600B92"/>
    <w:rsid w:val="006168F3"/>
    <w:rsid w:val="0063009F"/>
    <w:rsid w:val="00646A7D"/>
    <w:rsid w:val="00651F49"/>
    <w:rsid w:val="00670723"/>
    <w:rsid w:val="00690A3B"/>
    <w:rsid w:val="00692982"/>
    <w:rsid w:val="006A40F8"/>
    <w:rsid w:val="006B6802"/>
    <w:rsid w:val="006C7AFA"/>
    <w:rsid w:val="006D2E03"/>
    <w:rsid w:val="006E0402"/>
    <w:rsid w:val="006E7636"/>
    <w:rsid w:val="006F67B1"/>
    <w:rsid w:val="00706DB2"/>
    <w:rsid w:val="0071782F"/>
    <w:rsid w:val="007207E4"/>
    <w:rsid w:val="00722C35"/>
    <w:rsid w:val="00732DE6"/>
    <w:rsid w:val="00736F0F"/>
    <w:rsid w:val="007402DF"/>
    <w:rsid w:val="007425CF"/>
    <w:rsid w:val="00743DF3"/>
    <w:rsid w:val="0074451F"/>
    <w:rsid w:val="00745155"/>
    <w:rsid w:val="00746B81"/>
    <w:rsid w:val="00746DCA"/>
    <w:rsid w:val="0076199F"/>
    <w:rsid w:val="00763F4D"/>
    <w:rsid w:val="00785A23"/>
    <w:rsid w:val="007863EA"/>
    <w:rsid w:val="00793BA3"/>
    <w:rsid w:val="007B2095"/>
    <w:rsid w:val="007B68F8"/>
    <w:rsid w:val="007C0BB5"/>
    <w:rsid w:val="007C3138"/>
    <w:rsid w:val="007C3290"/>
    <w:rsid w:val="007C5577"/>
    <w:rsid w:val="007D1610"/>
    <w:rsid w:val="007D2161"/>
    <w:rsid w:val="007D2D55"/>
    <w:rsid w:val="007E316B"/>
    <w:rsid w:val="007E6FC7"/>
    <w:rsid w:val="007F3AC1"/>
    <w:rsid w:val="007F5883"/>
    <w:rsid w:val="007F76FD"/>
    <w:rsid w:val="00814748"/>
    <w:rsid w:val="0081694A"/>
    <w:rsid w:val="0081765C"/>
    <w:rsid w:val="00835444"/>
    <w:rsid w:val="00846148"/>
    <w:rsid w:val="008513CB"/>
    <w:rsid w:val="0085193C"/>
    <w:rsid w:val="00852919"/>
    <w:rsid w:val="00854F89"/>
    <w:rsid w:val="00863FC4"/>
    <w:rsid w:val="00867AC0"/>
    <w:rsid w:val="00871C42"/>
    <w:rsid w:val="00871E2C"/>
    <w:rsid w:val="008731CB"/>
    <w:rsid w:val="008879CC"/>
    <w:rsid w:val="008A41D6"/>
    <w:rsid w:val="008A579D"/>
    <w:rsid w:val="008A7DE4"/>
    <w:rsid w:val="008B46FC"/>
    <w:rsid w:val="008B6FA5"/>
    <w:rsid w:val="008C0FA5"/>
    <w:rsid w:val="008C1973"/>
    <w:rsid w:val="008C1D25"/>
    <w:rsid w:val="008D3297"/>
    <w:rsid w:val="008D395F"/>
    <w:rsid w:val="008D5C07"/>
    <w:rsid w:val="008E2DB0"/>
    <w:rsid w:val="008E375E"/>
    <w:rsid w:val="008F50E6"/>
    <w:rsid w:val="00900EDC"/>
    <w:rsid w:val="00901A83"/>
    <w:rsid w:val="00913742"/>
    <w:rsid w:val="009157BD"/>
    <w:rsid w:val="00916AF3"/>
    <w:rsid w:val="00945AD3"/>
    <w:rsid w:val="00946194"/>
    <w:rsid w:val="00946E6D"/>
    <w:rsid w:val="00955D48"/>
    <w:rsid w:val="00957F94"/>
    <w:rsid w:val="00961210"/>
    <w:rsid w:val="009650BE"/>
    <w:rsid w:val="0098125F"/>
    <w:rsid w:val="009815B7"/>
    <w:rsid w:val="00995876"/>
    <w:rsid w:val="009A0444"/>
    <w:rsid w:val="009A4D43"/>
    <w:rsid w:val="009A6CF8"/>
    <w:rsid w:val="009B3C79"/>
    <w:rsid w:val="009B7969"/>
    <w:rsid w:val="009C0E9D"/>
    <w:rsid w:val="009C45EA"/>
    <w:rsid w:val="009C611C"/>
    <w:rsid w:val="009D1094"/>
    <w:rsid w:val="009D5280"/>
    <w:rsid w:val="009E1F5D"/>
    <w:rsid w:val="009E6B24"/>
    <w:rsid w:val="009F24D2"/>
    <w:rsid w:val="009F43EB"/>
    <w:rsid w:val="009F5CDE"/>
    <w:rsid w:val="00A02D8C"/>
    <w:rsid w:val="00A1099B"/>
    <w:rsid w:val="00A11654"/>
    <w:rsid w:val="00A13712"/>
    <w:rsid w:val="00A137A6"/>
    <w:rsid w:val="00A1465B"/>
    <w:rsid w:val="00A17404"/>
    <w:rsid w:val="00A2618A"/>
    <w:rsid w:val="00A27095"/>
    <w:rsid w:val="00A303FA"/>
    <w:rsid w:val="00A336A2"/>
    <w:rsid w:val="00A44E1A"/>
    <w:rsid w:val="00A503EA"/>
    <w:rsid w:val="00A5480A"/>
    <w:rsid w:val="00A6190A"/>
    <w:rsid w:val="00A6295F"/>
    <w:rsid w:val="00A63207"/>
    <w:rsid w:val="00A66AC3"/>
    <w:rsid w:val="00A742CD"/>
    <w:rsid w:val="00A74D53"/>
    <w:rsid w:val="00A754C1"/>
    <w:rsid w:val="00A81E3E"/>
    <w:rsid w:val="00A83EBE"/>
    <w:rsid w:val="00A90BF0"/>
    <w:rsid w:val="00AA3A66"/>
    <w:rsid w:val="00AA6266"/>
    <w:rsid w:val="00AB683C"/>
    <w:rsid w:val="00AD4875"/>
    <w:rsid w:val="00AD5763"/>
    <w:rsid w:val="00AD6ECD"/>
    <w:rsid w:val="00AE1B66"/>
    <w:rsid w:val="00AE3A68"/>
    <w:rsid w:val="00AE705B"/>
    <w:rsid w:val="00AF30E6"/>
    <w:rsid w:val="00AF42D0"/>
    <w:rsid w:val="00AF6156"/>
    <w:rsid w:val="00AF7889"/>
    <w:rsid w:val="00B03063"/>
    <w:rsid w:val="00B03D40"/>
    <w:rsid w:val="00B05EF7"/>
    <w:rsid w:val="00B10185"/>
    <w:rsid w:val="00B16823"/>
    <w:rsid w:val="00B22515"/>
    <w:rsid w:val="00B24197"/>
    <w:rsid w:val="00B26A76"/>
    <w:rsid w:val="00B32E02"/>
    <w:rsid w:val="00B35D8E"/>
    <w:rsid w:val="00B37974"/>
    <w:rsid w:val="00B53736"/>
    <w:rsid w:val="00B53817"/>
    <w:rsid w:val="00B56652"/>
    <w:rsid w:val="00B56B5E"/>
    <w:rsid w:val="00B60B3A"/>
    <w:rsid w:val="00B61D00"/>
    <w:rsid w:val="00B86D54"/>
    <w:rsid w:val="00B90B13"/>
    <w:rsid w:val="00BA20DB"/>
    <w:rsid w:val="00BA238D"/>
    <w:rsid w:val="00BA62A8"/>
    <w:rsid w:val="00BA67F9"/>
    <w:rsid w:val="00BC02CA"/>
    <w:rsid w:val="00BC0845"/>
    <w:rsid w:val="00BC2705"/>
    <w:rsid w:val="00BC3C8D"/>
    <w:rsid w:val="00BD0E6A"/>
    <w:rsid w:val="00BE25AE"/>
    <w:rsid w:val="00BE5014"/>
    <w:rsid w:val="00C00E76"/>
    <w:rsid w:val="00C01AE7"/>
    <w:rsid w:val="00C01CFC"/>
    <w:rsid w:val="00C044B8"/>
    <w:rsid w:val="00C11375"/>
    <w:rsid w:val="00C14D0E"/>
    <w:rsid w:val="00C15E0F"/>
    <w:rsid w:val="00C172DD"/>
    <w:rsid w:val="00C207D8"/>
    <w:rsid w:val="00C21223"/>
    <w:rsid w:val="00C22E31"/>
    <w:rsid w:val="00C23BE0"/>
    <w:rsid w:val="00C358C1"/>
    <w:rsid w:val="00C50CC0"/>
    <w:rsid w:val="00C52A37"/>
    <w:rsid w:val="00C63744"/>
    <w:rsid w:val="00C912F3"/>
    <w:rsid w:val="00CA1D54"/>
    <w:rsid w:val="00CA6A32"/>
    <w:rsid w:val="00CB1A87"/>
    <w:rsid w:val="00CB1B63"/>
    <w:rsid w:val="00CB3272"/>
    <w:rsid w:val="00CC0C2E"/>
    <w:rsid w:val="00CC2E34"/>
    <w:rsid w:val="00CC69A1"/>
    <w:rsid w:val="00CE54DE"/>
    <w:rsid w:val="00CF13C0"/>
    <w:rsid w:val="00D0634A"/>
    <w:rsid w:val="00D11D30"/>
    <w:rsid w:val="00D16970"/>
    <w:rsid w:val="00D34AA1"/>
    <w:rsid w:val="00D42477"/>
    <w:rsid w:val="00D45649"/>
    <w:rsid w:val="00D513EC"/>
    <w:rsid w:val="00D542F9"/>
    <w:rsid w:val="00D569A0"/>
    <w:rsid w:val="00D6648B"/>
    <w:rsid w:val="00D706A0"/>
    <w:rsid w:val="00D8360E"/>
    <w:rsid w:val="00DA738C"/>
    <w:rsid w:val="00DB30ED"/>
    <w:rsid w:val="00DB6283"/>
    <w:rsid w:val="00DC6A3D"/>
    <w:rsid w:val="00DD2BA5"/>
    <w:rsid w:val="00DF6086"/>
    <w:rsid w:val="00DF6C68"/>
    <w:rsid w:val="00E00F36"/>
    <w:rsid w:val="00E03588"/>
    <w:rsid w:val="00E05AE1"/>
    <w:rsid w:val="00E15B9A"/>
    <w:rsid w:val="00E361CC"/>
    <w:rsid w:val="00E43701"/>
    <w:rsid w:val="00E43F16"/>
    <w:rsid w:val="00E5062F"/>
    <w:rsid w:val="00E64772"/>
    <w:rsid w:val="00E67713"/>
    <w:rsid w:val="00E72315"/>
    <w:rsid w:val="00E73AF0"/>
    <w:rsid w:val="00E74B0A"/>
    <w:rsid w:val="00E84052"/>
    <w:rsid w:val="00EA0463"/>
    <w:rsid w:val="00EA0ED0"/>
    <w:rsid w:val="00EA10FB"/>
    <w:rsid w:val="00EA15D5"/>
    <w:rsid w:val="00EB25B5"/>
    <w:rsid w:val="00EC6F23"/>
    <w:rsid w:val="00ED4906"/>
    <w:rsid w:val="00EF60A1"/>
    <w:rsid w:val="00F06BA6"/>
    <w:rsid w:val="00F10736"/>
    <w:rsid w:val="00F13847"/>
    <w:rsid w:val="00F14C5C"/>
    <w:rsid w:val="00F30F73"/>
    <w:rsid w:val="00F375F5"/>
    <w:rsid w:val="00F37DDD"/>
    <w:rsid w:val="00F453B5"/>
    <w:rsid w:val="00F45B99"/>
    <w:rsid w:val="00F512DA"/>
    <w:rsid w:val="00F5438E"/>
    <w:rsid w:val="00F6411C"/>
    <w:rsid w:val="00F733AB"/>
    <w:rsid w:val="00F90189"/>
    <w:rsid w:val="00F92E8F"/>
    <w:rsid w:val="00F93AF8"/>
    <w:rsid w:val="00F951E7"/>
    <w:rsid w:val="00F97D9B"/>
    <w:rsid w:val="00FA073E"/>
    <w:rsid w:val="00FA4E4B"/>
    <w:rsid w:val="00FA683E"/>
    <w:rsid w:val="00FB0CF4"/>
    <w:rsid w:val="00FB32EF"/>
    <w:rsid w:val="00FC4E3E"/>
    <w:rsid w:val="00FC5B1E"/>
    <w:rsid w:val="00FC769D"/>
    <w:rsid w:val="00FC77DB"/>
    <w:rsid w:val="00FD1AA6"/>
    <w:rsid w:val="00FD345F"/>
    <w:rsid w:val="00FE5E2A"/>
    <w:rsid w:val="00FE7F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610"/>
  </w:style>
  <w:style w:type="paragraph" w:styleId="Heading1">
    <w:name w:val="heading 1"/>
    <w:basedOn w:val="Normal"/>
    <w:next w:val="Normal"/>
    <w:link w:val="Heading1Char1"/>
    <w:uiPriority w:val="9"/>
    <w:qFormat/>
    <w:rsid w:val="005A5EB7"/>
    <w:pPr>
      <w:keepNext/>
      <w:keepLines/>
      <w:numPr>
        <w:numId w:val="10"/>
      </w:numPr>
      <w:spacing w:before="480" w:after="0"/>
      <w:ind w:left="0"/>
      <w:outlineLvl w:val="0"/>
    </w:pPr>
    <w:rPr>
      <w:rFonts w:asciiTheme="majorHAnsi" w:eastAsiaTheme="majorEastAsia" w:hAnsiTheme="majorHAnsi" w:cstheme="majorBidi"/>
      <w:b/>
      <w:bCs/>
      <w:color w:val="365F91" w:themeColor="accent1" w:themeShade="BF"/>
      <w:sz w:val="28"/>
      <w:szCs w:val="28"/>
      <w:lang w:val="nl-NL" w:eastAsia="en-US"/>
    </w:rPr>
  </w:style>
  <w:style w:type="paragraph" w:styleId="Heading2">
    <w:name w:val="heading 2"/>
    <w:basedOn w:val="Normal"/>
    <w:next w:val="Normal"/>
    <w:link w:val="Heading2Char"/>
    <w:uiPriority w:val="9"/>
    <w:unhideWhenUsed/>
    <w:qFormat/>
    <w:rsid w:val="003963A2"/>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lang w:val="nl-NL" w:eastAsia="en-US"/>
    </w:rPr>
  </w:style>
  <w:style w:type="paragraph" w:styleId="Heading3">
    <w:name w:val="heading 3"/>
    <w:basedOn w:val="Normal"/>
    <w:next w:val="Normal"/>
    <w:link w:val="Heading3Char"/>
    <w:uiPriority w:val="9"/>
    <w:unhideWhenUsed/>
    <w:qFormat/>
    <w:rsid w:val="003963A2"/>
    <w:pPr>
      <w:keepNext/>
      <w:keepLines/>
      <w:numPr>
        <w:ilvl w:val="2"/>
        <w:numId w:val="10"/>
      </w:numPr>
      <w:spacing w:before="200" w:after="0"/>
      <w:outlineLvl w:val="2"/>
    </w:pPr>
    <w:rPr>
      <w:rFonts w:asciiTheme="majorHAnsi" w:eastAsiaTheme="majorEastAsia" w:hAnsiTheme="majorHAnsi" w:cstheme="majorBidi"/>
      <w:b/>
      <w:bCs/>
      <w:color w:val="4F81BD" w:themeColor="accent1"/>
      <w:lang w:val="nl-NL" w:eastAsia="en-US"/>
    </w:rPr>
  </w:style>
  <w:style w:type="paragraph" w:styleId="Heading4">
    <w:name w:val="heading 4"/>
    <w:basedOn w:val="Normal"/>
    <w:next w:val="Normal"/>
    <w:link w:val="Heading4Char1"/>
    <w:qFormat/>
    <w:rsid w:val="00D34AA1"/>
    <w:pPr>
      <w:keepNext/>
      <w:widowControl w:val="0"/>
      <w:spacing w:after="0" w:line="240" w:lineRule="auto"/>
      <w:outlineLvl w:val="3"/>
    </w:pPr>
    <w:rPr>
      <w:rFonts w:ascii="Times New Roman" w:eastAsia="Times New Roman" w:hAnsi="Times New Roman" w:cs="Times New Roman"/>
      <w:b/>
      <w:caps/>
      <w:sz w:val="26"/>
      <w:szCs w:val="20"/>
    </w:rPr>
  </w:style>
  <w:style w:type="paragraph" w:styleId="Heading5">
    <w:name w:val="heading 5"/>
    <w:basedOn w:val="Normal"/>
    <w:next w:val="Normal"/>
    <w:link w:val="Heading5Char1"/>
    <w:qFormat/>
    <w:rsid w:val="00D34AA1"/>
    <w:pPr>
      <w:keepNext/>
      <w:widowControl w:val="0"/>
      <w:spacing w:after="0" w:line="240" w:lineRule="auto"/>
      <w:outlineLvl w:val="4"/>
    </w:pPr>
    <w:rPr>
      <w:rFonts w:ascii="Times New Roman" w:eastAsia="Times New Roman" w:hAnsi="Times New Roman" w:cs="Times New Roman"/>
      <w:b/>
      <w:sz w:val="26"/>
      <w:szCs w:val="20"/>
      <w:u w:val="single"/>
    </w:rPr>
  </w:style>
  <w:style w:type="paragraph" w:styleId="Heading6">
    <w:name w:val="heading 6"/>
    <w:basedOn w:val="Normal"/>
    <w:next w:val="Normal"/>
    <w:link w:val="Heading6Char"/>
    <w:qFormat/>
    <w:rsid w:val="00D34AA1"/>
    <w:pPr>
      <w:keepNext/>
      <w:spacing w:before="240" w:after="0" w:line="240" w:lineRule="auto"/>
      <w:outlineLvl w:val="5"/>
    </w:pPr>
    <w:rPr>
      <w:rFonts w:ascii="Times New Roman" w:eastAsia="Times New Roman" w:hAnsi="Times New Roman" w:cs="Times New Roman"/>
      <w:b/>
      <w:sz w:val="26"/>
      <w:szCs w:val="20"/>
    </w:rPr>
  </w:style>
  <w:style w:type="paragraph" w:styleId="Heading7">
    <w:name w:val="heading 7"/>
    <w:basedOn w:val="Normal"/>
    <w:next w:val="Normal"/>
    <w:link w:val="Heading7Char1"/>
    <w:uiPriority w:val="9"/>
    <w:qFormat/>
    <w:rsid w:val="00D34AA1"/>
    <w:pPr>
      <w:keepNext/>
      <w:widowControl w:val="0"/>
      <w:pBdr>
        <w:top w:val="single" w:sz="4" w:space="1" w:color="auto"/>
        <w:left w:val="single" w:sz="4" w:space="4" w:color="auto"/>
        <w:bottom w:val="single" w:sz="4" w:space="0" w:color="auto"/>
        <w:right w:val="single" w:sz="4" w:space="4" w:color="auto"/>
      </w:pBdr>
      <w:shd w:val="clear" w:color="auto" w:fill="C0C0C0"/>
      <w:spacing w:after="0" w:line="240" w:lineRule="auto"/>
      <w:jc w:val="center"/>
      <w:outlineLvl w:val="6"/>
    </w:pPr>
    <w:rPr>
      <w:rFonts w:ascii="Times New Roman" w:eastAsia="Times New Roman" w:hAnsi="Times New Roman" w:cs="Times New Roman"/>
      <w:sz w:val="32"/>
      <w:szCs w:val="20"/>
    </w:rPr>
  </w:style>
  <w:style w:type="paragraph" w:styleId="Heading8">
    <w:name w:val="heading 8"/>
    <w:basedOn w:val="Normal"/>
    <w:next w:val="Normal"/>
    <w:link w:val="Heading8Char1"/>
    <w:uiPriority w:val="9"/>
    <w:qFormat/>
    <w:rsid w:val="00D34AA1"/>
    <w:pPr>
      <w:keepNext/>
      <w:widowControl w:val="0"/>
      <w:spacing w:after="0" w:line="240" w:lineRule="auto"/>
      <w:jc w:val="center"/>
      <w:outlineLvl w:val="7"/>
    </w:pPr>
    <w:rPr>
      <w:rFonts w:ascii="Times New Roman" w:eastAsia="Times New Roman" w:hAnsi="Times New Roman" w:cs="Times New Roman"/>
      <w:sz w:val="28"/>
      <w:szCs w:val="20"/>
    </w:rPr>
  </w:style>
  <w:style w:type="paragraph" w:styleId="Heading9">
    <w:name w:val="heading 9"/>
    <w:basedOn w:val="Normal"/>
    <w:next w:val="Normal"/>
    <w:link w:val="Heading9Char1"/>
    <w:uiPriority w:val="9"/>
    <w:qFormat/>
    <w:rsid w:val="00D34AA1"/>
    <w:pPr>
      <w:keepNext/>
      <w:widowControl w:val="0"/>
      <w:spacing w:after="0" w:line="240" w:lineRule="auto"/>
      <w:jc w:val="right"/>
      <w:outlineLvl w:val="8"/>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513966"/>
    <w:pPr>
      <w:ind w:left="720"/>
      <w:contextualSpacing/>
    </w:pPr>
  </w:style>
  <w:style w:type="paragraph" w:styleId="BalloonText">
    <w:name w:val="Balloon Text"/>
    <w:basedOn w:val="Normal"/>
    <w:link w:val="BalloonTextChar1"/>
    <w:uiPriority w:val="99"/>
    <w:semiHidden/>
    <w:unhideWhenUsed/>
    <w:rsid w:val="00F06BA6"/>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F06BA6"/>
    <w:rPr>
      <w:rFonts w:ascii="Tahoma" w:hAnsi="Tahoma" w:cs="Tahoma"/>
      <w:sz w:val="16"/>
      <w:szCs w:val="16"/>
    </w:rPr>
  </w:style>
  <w:style w:type="paragraph" w:styleId="Quote">
    <w:name w:val="Quote"/>
    <w:basedOn w:val="Normal"/>
    <w:next w:val="Normal"/>
    <w:link w:val="QuoteChar"/>
    <w:uiPriority w:val="29"/>
    <w:qFormat/>
    <w:rsid w:val="00F06BA6"/>
    <w:rPr>
      <w:i/>
      <w:iCs/>
      <w:color w:val="000000" w:themeColor="text1"/>
    </w:rPr>
  </w:style>
  <w:style w:type="character" w:customStyle="1" w:styleId="QuoteChar">
    <w:name w:val="Quote Char"/>
    <w:basedOn w:val="DefaultParagraphFont"/>
    <w:link w:val="Quote"/>
    <w:uiPriority w:val="29"/>
    <w:rsid w:val="00F06BA6"/>
    <w:rPr>
      <w:i/>
      <w:iCs/>
      <w:color w:val="000000" w:themeColor="text1"/>
    </w:rPr>
  </w:style>
  <w:style w:type="character" w:customStyle="1" w:styleId="Heading1Char1">
    <w:name w:val="Heading 1 Char1"/>
    <w:basedOn w:val="DefaultParagraphFont"/>
    <w:link w:val="Heading1"/>
    <w:uiPriority w:val="9"/>
    <w:rsid w:val="005A5EB7"/>
    <w:rPr>
      <w:rFonts w:asciiTheme="majorHAnsi" w:eastAsiaTheme="majorEastAsia" w:hAnsiTheme="majorHAnsi" w:cstheme="majorBidi"/>
      <w:b/>
      <w:bCs/>
      <w:color w:val="365F91" w:themeColor="accent1" w:themeShade="BF"/>
      <w:sz w:val="28"/>
      <w:szCs w:val="28"/>
      <w:lang w:val="nl-NL" w:eastAsia="en-US"/>
    </w:rPr>
  </w:style>
  <w:style w:type="character" w:customStyle="1" w:styleId="Heading2Char">
    <w:name w:val="Heading 2 Char"/>
    <w:basedOn w:val="DefaultParagraphFont"/>
    <w:link w:val="Heading2"/>
    <w:uiPriority w:val="9"/>
    <w:rsid w:val="003963A2"/>
    <w:rPr>
      <w:rFonts w:asciiTheme="majorHAnsi" w:eastAsiaTheme="majorEastAsia" w:hAnsiTheme="majorHAnsi" w:cstheme="majorBidi"/>
      <w:b/>
      <w:bCs/>
      <w:color w:val="4F81BD" w:themeColor="accent1"/>
      <w:sz w:val="26"/>
      <w:szCs w:val="26"/>
      <w:lang w:val="nl-NL" w:eastAsia="en-US"/>
    </w:rPr>
  </w:style>
  <w:style w:type="character" w:customStyle="1" w:styleId="Heading3Char">
    <w:name w:val="Heading 3 Char"/>
    <w:basedOn w:val="DefaultParagraphFont"/>
    <w:link w:val="Heading3"/>
    <w:uiPriority w:val="9"/>
    <w:rsid w:val="003963A2"/>
    <w:rPr>
      <w:rFonts w:asciiTheme="majorHAnsi" w:eastAsiaTheme="majorEastAsia" w:hAnsiTheme="majorHAnsi" w:cstheme="majorBidi"/>
      <w:b/>
      <w:bCs/>
      <w:color w:val="4F81BD" w:themeColor="accent1"/>
      <w:lang w:val="nl-NL" w:eastAsia="en-US"/>
    </w:rPr>
  </w:style>
  <w:style w:type="character" w:styleId="CommentReference">
    <w:name w:val="annotation reference"/>
    <w:basedOn w:val="DefaultParagraphFont"/>
    <w:uiPriority w:val="99"/>
    <w:unhideWhenUsed/>
    <w:rsid w:val="003963A2"/>
    <w:rPr>
      <w:sz w:val="16"/>
      <w:szCs w:val="16"/>
    </w:rPr>
  </w:style>
  <w:style w:type="paragraph" w:styleId="CommentText">
    <w:name w:val="annotation text"/>
    <w:basedOn w:val="Normal"/>
    <w:link w:val="CommentTextChar1"/>
    <w:uiPriority w:val="99"/>
    <w:unhideWhenUsed/>
    <w:rsid w:val="003963A2"/>
    <w:pPr>
      <w:spacing w:line="240" w:lineRule="auto"/>
    </w:pPr>
    <w:rPr>
      <w:rFonts w:eastAsiaTheme="minorHAnsi"/>
      <w:sz w:val="20"/>
      <w:szCs w:val="20"/>
      <w:lang w:val="nl-NL" w:eastAsia="en-US"/>
    </w:rPr>
  </w:style>
  <w:style w:type="character" w:customStyle="1" w:styleId="CommentTextChar1">
    <w:name w:val="Comment Text Char1"/>
    <w:basedOn w:val="DefaultParagraphFont"/>
    <w:link w:val="CommentText"/>
    <w:uiPriority w:val="99"/>
    <w:rsid w:val="003963A2"/>
    <w:rPr>
      <w:rFonts w:eastAsiaTheme="minorHAnsi"/>
      <w:sz w:val="20"/>
      <w:szCs w:val="20"/>
      <w:lang w:val="nl-NL" w:eastAsia="en-US"/>
    </w:rPr>
  </w:style>
  <w:style w:type="paragraph" w:styleId="FootnoteText">
    <w:name w:val="footnote text"/>
    <w:basedOn w:val="Normal"/>
    <w:link w:val="FootnoteTextChar"/>
    <w:uiPriority w:val="99"/>
    <w:unhideWhenUsed/>
    <w:rsid w:val="003963A2"/>
    <w:pPr>
      <w:spacing w:after="0" w:line="240" w:lineRule="auto"/>
    </w:pPr>
    <w:rPr>
      <w:rFonts w:eastAsiaTheme="minorHAnsi"/>
      <w:sz w:val="20"/>
      <w:szCs w:val="20"/>
      <w:lang w:val="nl-NL" w:eastAsia="en-US"/>
    </w:rPr>
  </w:style>
  <w:style w:type="character" w:customStyle="1" w:styleId="FootnoteTextChar">
    <w:name w:val="Footnote Text Char"/>
    <w:basedOn w:val="DefaultParagraphFont"/>
    <w:link w:val="FootnoteText"/>
    <w:uiPriority w:val="99"/>
    <w:rsid w:val="003963A2"/>
    <w:rPr>
      <w:rFonts w:eastAsiaTheme="minorHAnsi"/>
      <w:sz w:val="20"/>
      <w:szCs w:val="20"/>
      <w:lang w:val="nl-NL" w:eastAsia="en-US"/>
    </w:rPr>
  </w:style>
  <w:style w:type="character" w:styleId="FootnoteReference">
    <w:name w:val="footnote reference"/>
    <w:basedOn w:val="DefaultParagraphFont"/>
    <w:uiPriority w:val="99"/>
    <w:semiHidden/>
    <w:unhideWhenUsed/>
    <w:rsid w:val="003963A2"/>
    <w:rPr>
      <w:vertAlign w:val="superscript"/>
    </w:rPr>
  </w:style>
  <w:style w:type="paragraph" w:styleId="Header">
    <w:name w:val="header"/>
    <w:basedOn w:val="Normal"/>
    <w:link w:val="HeaderChar1"/>
    <w:uiPriority w:val="99"/>
    <w:unhideWhenUsed/>
    <w:rsid w:val="00B32E02"/>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B32E02"/>
  </w:style>
  <w:style w:type="paragraph" w:styleId="Footer">
    <w:name w:val="footer"/>
    <w:basedOn w:val="Normal"/>
    <w:link w:val="FooterChar1"/>
    <w:uiPriority w:val="99"/>
    <w:unhideWhenUsed/>
    <w:rsid w:val="00B32E02"/>
    <w:pPr>
      <w:tabs>
        <w:tab w:val="center" w:pos="4536"/>
        <w:tab w:val="right" w:pos="9072"/>
      </w:tabs>
      <w:spacing w:after="0" w:line="240" w:lineRule="auto"/>
    </w:pPr>
  </w:style>
  <w:style w:type="character" w:customStyle="1" w:styleId="FooterChar1">
    <w:name w:val="Footer Char1"/>
    <w:basedOn w:val="DefaultParagraphFont"/>
    <w:link w:val="Footer"/>
    <w:uiPriority w:val="99"/>
    <w:rsid w:val="00B32E02"/>
  </w:style>
  <w:style w:type="character" w:customStyle="1" w:styleId="Heading4Char1">
    <w:name w:val="Heading 4 Char1"/>
    <w:basedOn w:val="DefaultParagraphFont"/>
    <w:link w:val="Heading4"/>
    <w:rsid w:val="00D34AA1"/>
    <w:rPr>
      <w:rFonts w:ascii="Times New Roman" w:eastAsia="Times New Roman" w:hAnsi="Times New Roman" w:cs="Times New Roman"/>
      <w:b/>
      <w:caps/>
      <w:sz w:val="26"/>
      <w:szCs w:val="20"/>
    </w:rPr>
  </w:style>
  <w:style w:type="character" w:customStyle="1" w:styleId="Heading5Char1">
    <w:name w:val="Heading 5 Char1"/>
    <w:basedOn w:val="DefaultParagraphFont"/>
    <w:link w:val="Heading5"/>
    <w:rsid w:val="00D34AA1"/>
    <w:rPr>
      <w:rFonts w:ascii="Times New Roman" w:eastAsia="Times New Roman" w:hAnsi="Times New Roman" w:cs="Times New Roman"/>
      <w:b/>
      <w:sz w:val="26"/>
      <w:szCs w:val="20"/>
      <w:u w:val="single"/>
    </w:rPr>
  </w:style>
  <w:style w:type="character" w:customStyle="1" w:styleId="Heading6Char">
    <w:name w:val="Heading 6 Char"/>
    <w:basedOn w:val="DefaultParagraphFont"/>
    <w:link w:val="Heading6"/>
    <w:rsid w:val="00D34AA1"/>
    <w:rPr>
      <w:rFonts w:ascii="Times New Roman" w:eastAsia="Times New Roman" w:hAnsi="Times New Roman" w:cs="Times New Roman"/>
      <w:b/>
      <w:sz w:val="26"/>
      <w:szCs w:val="20"/>
    </w:rPr>
  </w:style>
  <w:style w:type="character" w:customStyle="1" w:styleId="Heading7Char1">
    <w:name w:val="Heading 7 Char1"/>
    <w:basedOn w:val="DefaultParagraphFont"/>
    <w:link w:val="Heading7"/>
    <w:uiPriority w:val="9"/>
    <w:rsid w:val="00D34AA1"/>
    <w:rPr>
      <w:rFonts w:ascii="Times New Roman" w:eastAsia="Times New Roman" w:hAnsi="Times New Roman" w:cs="Times New Roman"/>
      <w:sz w:val="32"/>
      <w:szCs w:val="20"/>
      <w:shd w:val="clear" w:color="auto" w:fill="C0C0C0"/>
    </w:rPr>
  </w:style>
  <w:style w:type="character" w:customStyle="1" w:styleId="Heading8Char1">
    <w:name w:val="Heading 8 Char1"/>
    <w:basedOn w:val="DefaultParagraphFont"/>
    <w:link w:val="Heading8"/>
    <w:uiPriority w:val="9"/>
    <w:rsid w:val="00D34AA1"/>
    <w:rPr>
      <w:rFonts w:ascii="Times New Roman" w:eastAsia="Times New Roman" w:hAnsi="Times New Roman" w:cs="Times New Roman"/>
      <w:sz w:val="28"/>
      <w:szCs w:val="20"/>
    </w:rPr>
  </w:style>
  <w:style w:type="character" w:customStyle="1" w:styleId="Heading9Char1">
    <w:name w:val="Heading 9 Char1"/>
    <w:basedOn w:val="DefaultParagraphFont"/>
    <w:link w:val="Heading9"/>
    <w:uiPriority w:val="9"/>
    <w:rsid w:val="00D34AA1"/>
    <w:rPr>
      <w:rFonts w:ascii="Times New Roman" w:eastAsia="Times New Roman" w:hAnsi="Times New Roman" w:cs="Times New Roman"/>
      <w:b/>
      <w:sz w:val="28"/>
      <w:szCs w:val="20"/>
    </w:rPr>
  </w:style>
  <w:style w:type="character" w:styleId="PageNumber">
    <w:name w:val="page number"/>
    <w:basedOn w:val="DefaultParagraphFont"/>
    <w:rsid w:val="00D34AA1"/>
  </w:style>
  <w:style w:type="paragraph" w:styleId="BodyText">
    <w:name w:val="Body Text"/>
    <w:basedOn w:val="Normal"/>
    <w:link w:val="BodyTextChar1"/>
    <w:rsid w:val="00D34AA1"/>
    <w:pPr>
      <w:widowControl w:val="0"/>
      <w:spacing w:after="0" w:line="240" w:lineRule="auto"/>
      <w:jc w:val="both"/>
    </w:pPr>
    <w:rPr>
      <w:rFonts w:ascii="Times New Roman" w:eastAsia="Times New Roman" w:hAnsi="Times New Roman" w:cs="Times New Roman"/>
      <w:sz w:val="20"/>
      <w:szCs w:val="20"/>
    </w:rPr>
  </w:style>
  <w:style w:type="character" w:customStyle="1" w:styleId="BodyTextChar1">
    <w:name w:val="Body Text Char1"/>
    <w:basedOn w:val="DefaultParagraphFont"/>
    <w:link w:val="BodyText"/>
    <w:rsid w:val="00D34AA1"/>
    <w:rPr>
      <w:rFonts w:ascii="Times New Roman" w:eastAsia="Times New Roman" w:hAnsi="Times New Roman" w:cs="Times New Roman"/>
      <w:sz w:val="20"/>
      <w:szCs w:val="20"/>
    </w:rPr>
  </w:style>
  <w:style w:type="paragraph" w:styleId="BodyTextIndent">
    <w:name w:val="Body Text Indent"/>
    <w:basedOn w:val="Normal"/>
    <w:link w:val="BodyTextIndentChar"/>
    <w:rsid w:val="00D34AA1"/>
    <w:pPr>
      <w:widowControl w:val="0"/>
      <w:spacing w:after="0" w:line="240" w:lineRule="auto"/>
      <w:jc w:val="both"/>
    </w:pPr>
    <w:rPr>
      <w:rFonts w:ascii="Times New Roman" w:eastAsia="Times New Roman" w:hAnsi="Times New Roman" w:cs="Times New Roman"/>
      <w:color w:val="000000"/>
      <w:sz w:val="26"/>
      <w:szCs w:val="20"/>
    </w:rPr>
  </w:style>
  <w:style w:type="character" w:customStyle="1" w:styleId="BodyTextIndentChar">
    <w:name w:val="Body Text Indent Char"/>
    <w:basedOn w:val="DefaultParagraphFont"/>
    <w:link w:val="BodyTextIndent"/>
    <w:rsid w:val="00D34AA1"/>
    <w:rPr>
      <w:rFonts w:ascii="Times New Roman" w:eastAsia="Times New Roman" w:hAnsi="Times New Roman" w:cs="Times New Roman"/>
      <w:color w:val="000000"/>
      <w:sz w:val="26"/>
      <w:szCs w:val="20"/>
    </w:rPr>
  </w:style>
  <w:style w:type="paragraph" w:styleId="Title">
    <w:name w:val="Title"/>
    <w:basedOn w:val="Normal"/>
    <w:link w:val="TitleChar"/>
    <w:qFormat/>
    <w:rsid w:val="00D34AA1"/>
    <w:pPr>
      <w:spacing w:after="0" w:line="240" w:lineRule="auto"/>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D34AA1"/>
    <w:rPr>
      <w:rFonts w:ascii="Times New Roman" w:eastAsia="Times New Roman" w:hAnsi="Times New Roman" w:cs="Times New Roman"/>
      <w:b/>
      <w:sz w:val="32"/>
      <w:szCs w:val="20"/>
    </w:rPr>
  </w:style>
  <w:style w:type="paragraph" w:customStyle="1" w:styleId="CorpsdetexteAppendixbody">
    <w:name w:val="Corps de texte.Appendix body"/>
    <w:basedOn w:val="Normal"/>
    <w:rsid w:val="00D34AA1"/>
    <w:pPr>
      <w:spacing w:after="0" w:line="240" w:lineRule="auto"/>
    </w:pPr>
    <w:rPr>
      <w:rFonts w:ascii="Times New" w:eastAsia="Times New Roman" w:hAnsi="Times New" w:cs="Times New Roman"/>
      <w:sz w:val="20"/>
      <w:szCs w:val="20"/>
      <w:lang w:val="en-GB"/>
    </w:rPr>
  </w:style>
  <w:style w:type="paragraph" w:customStyle="1" w:styleId="BodyTextAppendixbody">
    <w:name w:val="Body Text.Appendix body"/>
    <w:basedOn w:val="Normal"/>
    <w:next w:val="Normal"/>
    <w:rsid w:val="00D34AA1"/>
    <w:pPr>
      <w:spacing w:after="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D34AA1"/>
    <w:pPr>
      <w:spacing w:after="0" w:line="240" w:lineRule="auto"/>
      <w:ind w:left="212" w:hanging="212"/>
    </w:pPr>
    <w:rPr>
      <w:rFonts w:ascii="Times New Roman" w:eastAsia="Times New Roman" w:hAnsi="Times New Roman" w:cs="Times New Roman"/>
      <w:color w:val="000000"/>
      <w:sz w:val="20"/>
      <w:szCs w:val="20"/>
    </w:rPr>
  </w:style>
  <w:style w:type="character" w:customStyle="1" w:styleId="BodyTextIndent2Char">
    <w:name w:val="Body Text Indent 2 Char"/>
    <w:basedOn w:val="DefaultParagraphFont"/>
    <w:link w:val="BodyTextIndent2"/>
    <w:rsid w:val="00D34AA1"/>
    <w:rPr>
      <w:rFonts w:ascii="Times New Roman" w:eastAsia="Times New Roman" w:hAnsi="Times New Roman" w:cs="Times New Roman"/>
      <w:color w:val="000000"/>
      <w:sz w:val="20"/>
      <w:szCs w:val="20"/>
    </w:rPr>
  </w:style>
  <w:style w:type="paragraph" w:styleId="BodyText3">
    <w:name w:val="Body Text 3"/>
    <w:basedOn w:val="Normal"/>
    <w:link w:val="BodyText3Char"/>
    <w:rsid w:val="00D34AA1"/>
    <w:pPr>
      <w:spacing w:after="0" w:line="240" w:lineRule="auto"/>
      <w:jc w:val="both"/>
      <w:outlineLvl w:val="0"/>
    </w:pPr>
    <w:rPr>
      <w:rFonts w:ascii="Times New Roman" w:eastAsia="Times New Roman" w:hAnsi="Times New Roman" w:cs="Times New Roman"/>
      <w:b/>
      <w:color w:val="000000"/>
      <w:sz w:val="28"/>
      <w:szCs w:val="20"/>
    </w:rPr>
  </w:style>
  <w:style w:type="character" w:customStyle="1" w:styleId="BodyText3Char">
    <w:name w:val="Body Text 3 Char"/>
    <w:basedOn w:val="DefaultParagraphFont"/>
    <w:link w:val="BodyText3"/>
    <w:rsid w:val="00D34AA1"/>
    <w:rPr>
      <w:rFonts w:ascii="Times New Roman" w:eastAsia="Times New Roman" w:hAnsi="Times New Roman" w:cs="Times New Roman"/>
      <w:b/>
      <w:color w:val="000000"/>
      <w:sz w:val="28"/>
      <w:szCs w:val="20"/>
    </w:rPr>
  </w:style>
  <w:style w:type="paragraph" w:customStyle="1" w:styleId="CorpsdetexteAppendix">
    <w:name w:val="Corps de texte.Appendix"/>
    <w:basedOn w:val="Normal"/>
    <w:rsid w:val="00D34AA1"/>
    <w:pPr>
      <w:spacing w:after="0" w:line="240" w:lineRule="auto"/>
    </w:pPr>
    <w:rPr>
      <w:rFonts w:ascii="Times New" w:eastAsia="Times New Roman" w:hAnsi="Times New" w:cs="Times New Roman"/>
      <w:sz w:val="20"/>
      <w:szCs w:val="20"/>
      <w:lang w:val="en-GB"/>
    </w:rPr>
  </w:style>
  <w:style w:type="paragraph" w:styleId="TOC8">
    <w:name w:val="toc 8"/>
    <w:basedOn w:val="Normal"/>
    <w:next w:val="Normal"/>
    <w:autoRedefine/>
    <w:uiPriority w:val="39"/>
    <w:rsid w:val="00D34AA1"/>
    <w:pPr>
      <w:spacing w:after="0"/>
      <w:ind w:left="1540"/>
    </w:pPr>
    <w:rPr>
      <w:sz w:val="18"/>
      <w:szCs w:val="18"/>
    </w:rPr>
  </w:style>
  <w:style w:type="paragraph" w:styleId="TOC7">
    <w:name w:val="toc 7"/>
    <w:basedOn w:val="Normal"/>
    <w:next w:val="Normal"/>
    <w:autoRedefine/>
    <w:uiPriority w:val="39"/>
    <w:rsid w:val="00D34AA1"/>
    <w:pPr>
      <w:spacing w:after="0"/>
      <w:ind w:left="1320"/>
    </w:pPr>
    <w:rPr>
      <w:sz w:val="18"/>
      <w:szCs w:val="18"/>
    </w:rPr>
  </w:style>
  <w:style w:type="paragraph" w:styleId="TOC6">
    <w:name w:val="toc 6"/>
    <w:basedOn w:val="Normal"/>
    <w:next w:val="Normal"/>
    <w:autoRedefine/>
    <w:uiPriority w:val="39"/>
    <w:rsid w:val="00D34AA1"/>
    <w:pPr>
      <w:spacing w:after="0"/>
      <w:ind w:left="1100"/>
    </w:pPr>
    <w:rPr>
      <w:sz w:val="18"/>
      <w:szCs w:val="18"/>
    </w:rPr>
  </w:style>
  <w:style w:type="paragraph" w:styleId="TOC5">
    <w:name w:val="toc 5"/>
    <w:basedOn w:val="Normal"/>
    <w:next w:val="Normal"/>
    <w:autoRedefine/>
    <w:uiPriority w:val="39"/>
    <w:rsid w:val="00D34AA1"/>
    <w:pPr>
      <w:spacing w:after="0"/>
      <w:ind w:left="880"/>
    </w:pPr>
    <w:rPr>
      <w:sz w:val="18"/>
      <w:szCs w:val="18"/>
    </w:rPr>
  </w:style>
  <w:style w:type="paragraph" w:styleId="TOC4">
    <w:name w:val="toc 4"/>
    <w:basedOn w:val="Normal"/>
    <w:next w:val="Normal"/>
    <w:autoRedefine/>
    <w:uiPriority w:val="39"/>
    <w:rsid w:val="00D34AA1"/>
    <w:pPr>
      <w:spacing w:after="0"/>
      <w:ind w:left="660"/>
    </w:pPr>
    <w:rPr>
      <w:sz w:val="18"/>
      <w:szCs w:val="18"/>
    </w:rPr>
  </w:style>
  <w:style w:type="paragraph" w:styleId="TOC3">
    <w:name w:val="toc 3"/>
    <w:basedOn w:val="Normal"/>
    <w:next w:val="Normal"/>
    <w:autoRedefine/>
    <w:uiPriority w:val="39"/>
    <w:rsid w:val="00D34AA1"/>
    <w:pPr>
      <w:spacing w:after="0"/>
      <w:ind w:left="440"/>
    </w:pPr>
    <w:rPr>
      <w:i/>
      <w:iCs/>
      <w:sz w:val="20"/>
      <w:szCs w:val="20"/>
    </w:rPr>
  </w:style>
  <w:style w:type="paragraph" w:styleId="TOC2">
    <w:name w:val="toc 2"/>
    <w:basedOn w:val="Normal"/>
    <w:next w:val="Normal"/>
    <w:autoRedefine/>
    <w:uiPriority w:val="39"/>
    <w:rsid w:val="00D34AA1"/>
    <w:pPr>
      <w:spacing w:after="0"/>
      <w:ind w:left="220"/>
    </w:pPr>
    <w:rPr>
      <w:smallCaps/>
      <w:sz w:val="20"/>
      <w:szCs w:val="20"/>
    </w:rPr>
  </w:style>
  <w:style w:type="paragraph" w:styleId="TOC1">
    <w:name w:val="toc 1"/>
    <w:basedOn w:val="Normal"/>
    <w:next w:val="Normal"/>
    <w:autoRedefine/>
    <w:uiPriority w:val="39"/>
    <w:rsid w:val="00D34AA1"/>
    <w:pPr>
      <w:spacing w:before="120" w:after="120"/>
    </w:pPr>
    <w:rPr>
      <w:b/>
      <w:bCs/>
      <w:caps/>
      <w:sz w:val="20"/>
      <w:szCs w:val="20"/>
    </w:rPr>
  </w:style>
  <w:style w:type="paragraph" w:styleId="DocumentMap">
    <w:name w:val="Document Map"/>
    <w:basedOn w:val="Normal"/>
    <w:link w:val="DocumentMapChar"/>
    <w:semiHidden/>
    <w:rsid w:val="00D34AA1"/>
    <w:pPr>
      <w:shd w:val="clear" w:color="auto" w:fill="000080"/>
      <w:spacing w:after="0" w:line="240" w:lineRule="auto"/>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D34AA1"/>
    <w:rPr>
      <w:rFonts w:ascii="Tahoma" w:eastAsia="Times New Roman" w:hAnsi="Tahoma" w:cs="Times New Roman"/>
      <w:sz w:val="20"/>
      <w:szCs w:val="20"/>
      <w:shd w:val="clear" w:color="auto" w:fill="000080"/>
    </w:rPr>
  </w:style>
  <w:style w:type="paragraph" w:customStyle="1" w:styleId="CorpsdetexteAppendix1">
    <w:name w:val="Corps de texte.Appendix1"/>
    <w:basedOn w:val="Normal"/>
    <w:rsid w:val="00D34AA1"/>
    <w:pPr>
      <w:spacing w:after="0" w:line="240" w:lineRule="auto"/>
    </w:pPr>
    <w:rPr>
      <w:rFonts w:ascii="Times New" w:eastAsia="Times New Roman" w:hAnsi="Times New" w:cs="Times New Roman"/>
      <w:sz w:val="20"/>
      <w:szCs w:val="20"/>
      <w:lang w:val="en-GB"/>
    </w:rPr>
  </w:style>
  <w:style w:type="paragraph" w:styleId="TOC9">
    <w:name w:val="toc 9"/>
    <w:basedOn w:val="Normal"/>
    <w:next w:val="Normal"/>
    <w:autoRedefine/>
    <w:uiPriority w:val="39"/>
    <w:rsid w:val="00D34AA1"/>
    <w:pPr>
      <w:spacing w:after="0"/>
      <w:ind w:left="1760"/>
    </w:pPr>
    <w:rPr>
      <w:sz w:val="18"/>
      <w:szCs w:val="18"/>
    </w:rPr>
  </w:style>
  <w:style w:type="paragraph" w:styleId="BodyTextIndent3">
    <w:name w:val="Body Text Indent 3"/>
    <w:basedOn w:val="Normal"/>
    <w:link w:val="BodyTextIndent3Char"/>
    <w:rsid w:val="00D34AA1"/>
    <w:pPr>
      <w:widowControl w:val="0"/>
      <w:spacing w:after="0" w:line="240" w:lineRule="auto"/>
      <w:ind w:left="851" w:hanging="851"/>
      <w:jc w:val="both"/>
    </w:pPr>
    <w:rPr>
      <w:rFonts w:ascii="Times New Roman" w:eastAsia="Times New Roman" w:hAnsi="Times New Roman" w:cs="Times New Roman"/>
      <w:b/>
      <w:sz w:val="26"/>
      <w:szCs w:val="20"/>
    </w:rPr>
  </w:style>
  <w:style w:type="character" w:customStyle="1" w:styleId="BodyTextIndent3Char">
    <w:name w:val="Body Text Indent 3 Char"/>
    <w:basedOn w:val="DefaultParagraphFont"/>
    <w:link w:val="BodyTextIndent3"/>
    <w:rsid w:val="00D34AA1"/>
    <w:rPr>
      <w:rFonts w:ascii="Times New Roman" w:eastAsia="Times New Roman" w:hAnsi="Times New Roman" w:cs="Times New Roman"/>
      <w:b/>
      <w:sz w:val="26"/>
      <w:szCs w:val="20"/>
    </w:rPr>
  </w:style>
  <w:style w:type="paragraph" w:customStyle="1" w:styleId="BodyText21">
    <w:name w:val="Body Text 21"/>
    <w:basedOn w:val="Normal"/>
    <w:rsid w:val="00D34AA1"/>
    <w:pPr>
      <w:widowControl w:val="0"/>
      <w:spacing w:after="0" w:line="240" w:lineRule="auto"/>
      <w:jc w:val="both"/>
    </w:pPr>
    <w:rPr>
      <w:rFonts w:ascii="Times New Roman" w:eastAsia="Times New Roman" w:hAnsi="Times New Roman" w:cs="Times New Roman"/>
      <w:sz w:val="26"/>
      <w:szCs w:val="20"/>
    </w:rPr>
  </w:style>
  <w:style w:type="paragraph" w:styleId="BodyText2">
    <w:name w:val="Body Text 2"/>
    <w:basedOn w:val="Normal"/>
    <w:link w:val="BodyText2Char"/>
    <w:rsid w:val="00D34AA1"/>
    <w:pPr>
      <w:widowControl w:val="0"/>
      <w:spacing w:after="0" w:line="240" w:lineRule="auto"/>
      <w:jc w:val="both"/>
    </w:pPr>
    <w:rPr>
      <w:rFonts w:ascii="Times New Roman" w:eastAsia="Times New Roman" w:hAnsi="Times New Roman" w:cs="Times New Roman"/>
      <w:color w:val="000000"/>
      <w:sz w:val="26"/>
      <w:szCs w:val="20"/>
    </w:rPr>
  </w:style>
  <w:style w:type="character" w:customStyle="1" w:styleId="BodyText2Char">
    <w:name w:val="Body Text 2 Char"/>
    <w:basedOn w:val="DefaultParagraphFont"/>
    <w:link w:val="BodyText2"/>
    <w:rsid w:val="00D34AA1"/>
    <w:rPr>
      <w:rFonts w:ascii="Times New Roman" w:eastAsia="Times New Roman" w:hAnsi="Times New Roman" w:cs="Times New Roman"/>
      <w:color w:val="000000"/>
      <w:sz w:val="26"/>
      <w:szCs w:val="20"/>
    </w:rPr>
  </w:style>
  <w:style w:type="paragraph" w:customStyle="1" w:styleId="1Intvwqst">
    <w:name w:val="1. Intvw qst"/>
    <w:basedOn w:val="Normal"/>
    <w:rsid w:val="00D34AA1"/>
    <w:pPr>
      <w:spacing w:after="0" w:line="240" w:lineRule="auto"/>
    </w:pPr>
    <w:rPr>
      <w:rFonts w:ascii="Arial" w:eastAsia="Times New Roman" w:hAnsi="Arial" w:cs="Times New Roman"/>
      <w:smallCaps/>
      <w:sz w:val="20"/>
      <w:szCs w:val="20"/>
    </w:rPr>
  </w:style>
  <w:style w:type="paragraph" w:customStyle="1" w:styleId="Tit3">
    <w:name w:val="Tit3"/>
    <w:basedOn w:val="Heading3"/>
    <w:rsid w:val="00D34AA1"/>
    <w:pPr>
      <w:keepLines w:val="0"/>
      <w:spacing w:before="0" w:line="240" w:lineRule="auto"/>
    </w:pPr>
    <w:rPr>
      <w:rFonts w:ascii="Times New Roman" w:eastAsia="Times New Roman" w:hAnsi="Times New Roman" w:cs="Times New Roman"/>
      <w:bCs w:val="0"/>
      <w:color w:val="auto"/>
      <w:sz w:val="24"/>
      <w:szCs w:val="24"/>
      <w:lang w:val="fr-FR" w:eastAsia="fr-FR"/>
    </w:rPr>
  </w:style>
  <w:style w:type="paragraph" w:customStyle="1" w:styleId="Tit4">
    <w:name w:val="Tit 4"/>
    <w:basedOn w:val="Heading4"/>
    <w:rsid w:val="00D34AA1"/>
    <w:pPr>
      <w:widowControl/>
      <w:spacing w:before="120" w:after="120"/>
    </w:pPr>
    <w:rPr>
      <w:i/>
      <w:caps w:val="0"/>
      <w:sz w:val="24"/>
      <w:szCs w:val="24"/>
    </w:rPr>
  </w:style>
  <w:style w:type="paragraph" w:customStyle="1" w:styleId="parag">
    <w:name w:val="parag"/>
    <w:basedOn w:val="Normal"/>
    <w:link w:val="paragCar"/>
    <w:rsid w:val="00D34AA1"/>
    <w:pPr>
      <w:spacing w:after="0" w:line="240" w:lineRule="auto"/>
      <w:jc w:val="both"/>
    </w:pPr>
    <w:rPr>
      <w:rFonts w:ascii="Times New Roman" w:eastAsia="Times New Roman" w:hAnsi="Times New Roman" w:cs="Times New Roman"/>
      <w:sz w:val="24"/>
      <w:szCs w:val="20"/>
    </w:rPr>
  </w:style>
  <w:style w:type="paragraph" w:styleId="NormalIndent">
    <w:name w:val="Normal Indent"/>
    <w:basedOn w:val="Normal"/>
    <w:rsid w:val="00D34AA1"/>
    <w:pPr>
      <w:widowControl w:val="0"/>
      <w:spacing w:after="0" w:line="240" w:lineRule="auto"/>
      <w:ind w:left="708"/>
    </w:pPr>
    <w:rPr>
      <w:rFonts w:ascii="Times New Roman" w:eastAsia="Times New Roman" w:hAnsi="Times New Roman" w:cs="Times New Roman"/>
      <w:sz w:val="20"/>
      <w:szCs w:val="20"/>
    </w:rPr>
  </w:style>
  <w:style w:type="paragraph" w:customStyle="1" w:styleId="enc1">
    <w:name w:val="enc1"/>
    <w:basedOn w:val="Normal"/>
    <w:rsid w:val="00D34AA1"/>
    <w:pPr>
      <w:pBdr>
        <w:top w:val="single" w:sz="4" w:space="1" w:color="auto"/>
        <w:left w:val="single" w:sz="4" w:space="4" w:color="auto"/>
        <w:bottom w:val="single" w:sz="4" w:space="1" w:color="auto"/>
        <w:right w:val="single" w:sz="4" w:space="4" w:color="auto"/>
      </w:pBdr>
      <w:shd w:val="clear" w:color="auto" w:fill="C0C0C0"/>
      <w:spacing w:before="100" w:after="0" w:line="240" w:lineRule="auto"/>
      <w:jc w:val="both"/>
    </w:pPr>
    <w:rPr>
      <w:rFonts w:ascii="Times New Roman" w:eastAsia="Times New Roman" w:hAnsi="Times New Roman" w:cs="Times New Roman"/>
      <w:b/>
      <w:szCs w:val="24"/>
    </w:rPr>
  </w:style>
  <w:style w:type="character" w:customStyle="1" w:styleId="paragCar">
    <w:name w:val="parag Car"/>
    <w:link w:val="parag"/>
    <w:rsid w:val="00D34AA1"/>
    <w:rPr>
      <w:rFonts w:ascii="Times New Roman" w:eastAsia="Times New Roman" w:hAnsi="Times New Roman" w:cs="Times New Roman"/>
      <w:sz w:val="24"/>
      <w:szCs w:val="20"/>
    </w:rPr>
  </w:style>
  <w:style w:type="paragraph" w:customStyle="1" w:styleId="Niveau2">
    <w:name w:val="Niveau2"/>
    <w:basedOn w:val="BodyText3"/>
    <w:rsid w:val="00D34AA1"/>
    <w:rPr>
      <w:szCs w:val="28"/>
    </w:rPr>
  </w:style>
  <w:style w:type="paragraph" w:customStyle="1" w:styleId="Niveau1">
    <w:name w:val="Niveau1"/>
    <w:basedOn w:val="Normal"/>
    <w:rsid w:val="00D34AA1"/>
    <w:pPr>
      <w:widowControl w:val="0"/>
      <w:spacing w:after="0" w:line="240" w:lineRule="auto"/>
      <w:ind w:left="709"/>
    </w:pPr>
    <w:rPr>
      <w:rFonts w:ascii="Times New Roman" w:eastAsia="Times New Roman" w:hAnsi="Times New Roman" w:cs="Times New Roman"/>
      <w:b/>
      <w:sz w:val="32"/>
      <w:szCs w:val="20"/>
    </w:rPr>
  </w:style>
  <w:style w:type="paragraph" w:customStyle="1" w:styleId="Niveau3">
    <w:name w:val="Niveau3"/>
    <w:basedOn w:val="Normal"/>
    <w:link w:val="Niveau3Car"/>
    <w:rsid w:val="00D34AA1"/>
    <w:pPr>
      <w:widowControl w:val="0"/>
      <w:spacing w:after="0" w:line="240" w:lineRule="auto"/>
      <w:ind w:left="708"/>
    </w:pPr>
    <w:rPr>
      <w:rFonts w:ascii="Times New Roman" w:eastAsia="Times New Roman" w:hAnsi="Times New Roman" w:cs="Times New Roman"/>
      <w:b/>
      <w:sz w:val="24"/>
      <w:szCs w:val="24"/>
    </w:rPr>
  </w:style>
  <w:style w:type="character" w:styleId="Hyperlink">
    <w:name w:val="Hyperlink"/>
    <w:uiPriority w:val="99"/>
    <w:rsid w:val="00D34AA1"/>
    <w:rPr>
      <w:color w:val="0000FF"/>
      <w:u w:val="single"/>
    </w:rPr>
  </w:style>
  <w:style w:type="table" w:styleId="TableGrid">
    <w:name w:val="Table Grid"/>
    <w:basedOn w:val="TableNormal"/>
    <w:uiPriority w:val="59"/>
    <w:rsid w:val="00D34AA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D34AA1"/>
    <w:pPr>
      <w:spacing w:after="0" w:line="240" w:lineRule="auto"/>
      <w:ind w:left="-425"/>
    </w:pPr>
    <w:rPr>
      <w:rFonts w:ascii="Times New Roman" w:eastAsia="Times New Roman" w:hAnsi="Times New Roman" w:cs="Times New Roman"/>
      <w:b/>
      <w:sz w:val="24"/>
      <w:szCs w:val="20"/>
    </w:rPr>
  </w:style>
  <w:style w:type="paragraph" w:customStyle="1" w:styleId="StyleNiveau112pt">
    <w:name w:val="Style Niveau1 + 12 pt"/>
    <w:basedOn w:val="Niveau1"/>
    <w:rsid w:val="00D34AA1"/>
    <w:pPr>
      <w:spacing w:after="120"/>
    </w:pPr>
    <w:rPr>
      <w:bCs/>
      <w:sz w:val="28"/>
    </w:rPr>
  </w:style>
  <w:style w:type="paragraph" w:customStyle="1" w:styleId="StyleNiveau3Toutenmajuscule">
    <w:name w:val="Style Niveau3 + Tout en majuscule"/>
    <w:basedOn w:val="Niveau3"/>
    <w:link w:val="StyleNiveau3ToutenmajusculeCar"/>
    <w:rsid w:val="00D34AA1"/>
    <w:rPr>
      <w:bCs/>
    </w:rPr>
  </w:style>
  <w:style w:type="character" w:customStyle="1" w:styleId="Niveau3Car">
    <w:name w:val="Niveau3 Car"/>
    <w:link w:val="Niveau3"/>
    <w:rsid w:val="00D34AA1"/>
    <w:rPr>
      <w:rFonts w:ascii="Times New Roman" w:eastAsia="Times New Roman" w:hAnsi="Times New Roman" w:cs="Times New Roman"/>
      <w:b/>
      <w:sz w:val="24"/>
      <w:szCs w:val="24"/>
    </w:rPr>
  </w:style>
  <w:style w:type="character" w:customStyle="1" w:styleId="StyleNiveau3ToutenmajusculeCar">
    <w:name w:val="Style Niveau3 + Tout en majuscule Car"/>
    <w:link w:val="StyleNiveau3Toutenmajuscule"/>
    <w:rsid w:val="00D34AA1"/>
    <w:rPr>
      <w:rFonts w:ascii="Times New Roman" w:eastAsia="Times New Roman" w:hAnsi="Times New Roman" w:cs="Times New Roman"/>
      <w:b/>
      <w:bCs/>
      <w:sz w:val="24"/>
      <w:szCs w:val="24"/>
    </w:rPr>
  </w:style>
  <w:style w:type="paragraph" w:customStyle="1" w:styleId="StyleNiveau3Toutenmajuscule1">
    <w:name w:val="Style Niveau3 + Tout en majuscule1"/>
    <w:basedOn w:val="Niveau3"/>
    <w:link w:val="StyleNiveau3Toutenmajuscule1Car"/>
    <w:rsid w:val="00D34AA1"/>
    <w:rPr>
      <w:bCs/>
    </w:rPr>
  </w:style>
  <w:style w:type="character" w:customStyle="1" w:styleId="StyleNiveau3Toutenmajuscule1Car">
    <w:name w:val="Style Niveau3 + Tout en majuscule1 Car"/>
    <w:link w:val="StyleNiveau3Toutenmajuscule1"/>
    <w:rsid w:val="00D34AA1"/>
    <w:rPr>
      <w:rFonts w:ascii="Times New Roman" w:eastAsia="Times New Roman" w:hAnsi="Times New Roman" w:cs="Times New Roman"/>
      <w:b/>
      <w:bCs/>
      <w:sz w:val="24"/>
      <w:szCs w:val="24"/>
    </w:rPr>
  </w:style>
  <w:style w:type="paragraph" w:customStyle="1" w:styleId="StyleStyleNiveau3ToutenmajusculeToutenmajuscule">
    <w:name w:val="Style Style Niveau3 + Tout en majuscule + Tout en majuscule"/>
    <w:basedOn w:val="StyleNiveau3Toutenmajuscule"/>
    <w:link w:val="StyleStyleNiveau3ToutenmajusculeToutenmajusculeCar"/>
    <w:rsid w:val="00D34AA1"/>
  </w:style>
  <w:style w:type="character" w:customStyle="1" w:styleId="StyleStyleNiveau3ToutenmajusculeToutenmajusculeCar">
    <w:name w:val="Style Style Niveau3 + Tout en majuscule + Tout en majuscule Car"/>
    <w:basedOn w:val="StyleNiveau3ToutenmajusculeCar"/>
    <w:link w:val="StyleStyleNiveau3ToutenmajusculeToutenmajuscule"/>
    <w:rsid w:val="00D34AA1"/>
    <w:rPr>
      <w:rFonts w:ascii="Times New Roman" w:eastAsia="Times New Roman" w:hAnsi="Times New Roman" w:cs="Times New Roman"/>
      <w:b/>
      <w:bCs/>
      <w:sz w:val="24"/>
      <w:szCs w:val="24"/>
    </w:rPr>
  </w:style>
  <w:style w:type="paragraph" w:customStyle="1" w:styleId="texte">
    <w:name w:val="texte"/>
    <w:basedOn w:val="Normal"/>
    <w:rsid w:val="00D34AA1"/>
    <w:pPr>
      <w:spacing w:after="0" w:line="240" w:lineRule="auto"/>
      <w:ind w:left="567" w:right="283"/>
      <w:jc w:val="both"/>
    </w:pPr>
    <w:rPr>
      <w:rFonts w:ascii="CG Omega" w:eastAsia="Times New Roman" w:hAnsi="CG Omega" w:cs="Times New Roman"/>
      <w:color w:val="000000"/>
      <w:szCs w:val="20"/>
    </w:rPr>
  </w:style>
  <w:style w:type="paragraph" w:customStyle="1" w:styleId="xl24">
    <w:name w:val="xl24"/>
    <w:basedOn w:val="Normal"/>
    <w:rsid w:val="00D34AA1"/>
    <w:pPr>
      <w:spacing w:before="100" w:beforeAutospacing="1" w:after="100" w:afterAutospacing="1" w:line="240" w:lineRule="auto"/>
      <w:jc w:val="center"/>
    </w:pPr>
    <w:rPr>
      <w:rFonts w:ascii="Times New Roman" w:eastAsia="Arial Unicode MS" w:hAnsi="Times New Roman" w:cs="Times New Roman"/>
      <w:sz w:val="24"/>
      <w:szCs w:val="24"/>
    </w:rPr>
  </w:style>
  <w:style w:type="paragraph" w:customStyle="1" w:styleId="chap">
    <w:name w:val="chap"/>
    <w:basedOn w:val="Heading1"/>
    <w:rsid w:val="00D34AA1"/>
    <w:pPr>
      <w:keepLines w:val="0"/>
      <w:spacing w:before="0" w:line="240" w:lineRule="auto"/>
    </w:pPr>
    <w:rPr>
      <w:rFonts w:ascii="Times New Roman" w:eastAsia="Times New Roman" w:hAnsi="Times New Roman" w:cs="Times New Roman"/>
      <w:bCs w:val="0"/>
      <w:caps/>
      <w:color w:val="auto"/>
      <w:szCs w:val="24"/>
    </w:rPr>
  </w:style>
  <w:style w:type="paragraph" w:customStyle="1" w:styleId="Tit2">
    <w:name w:val="Tit2"/>
    <w:basedOn w:val="Normal"/>
    <w:autoRedefine/>
    <w:rsid w:val="00D34AA1"/>
    <w:pPr>
      <w:numPr>
        <w:ilvl w:val="1"/>
        <w:numId w:val="1"/>
      </w:numPr>
      <w:spacing w:after="0" w:line="240" w:lineRule="auto"/>
      <w:jc w:val="both"/>
    </w:pPr>
    <w:rPr>
      <w:rFonts w:ascii="Times New Roman" w:eastAsia="Times New Roman" w:hAnsi="Times New Roman" w:cs="Times New Roman"/>
      <w:b/>
      <w:sz w:val="24"/>
      <w:szCs w:val="24"/>
      <w:lang w:val="en-US" w:eastAsia="en-US"/>
    </w:rPr>
  </w:style>
  <w:style w:type="paragraph" w:customStyle="1" w:styleId="Default">
    <w:name w:val="Default"/>
    <w:rsid w:val="00D34AA1"/>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yiv189702527msonormal">
    <w:name w:val="yiv189702527msonormal"/>
    <w:basedOn w:val="Normal"/>
    <w:rsid w:val="00D34A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D34AA1"/>
  </w:style>
  <w:style w:type="paragraph" w:styleId="CommentSubject">
    <w:name w:val="annotation subject"/>
    <w:basedOn w:val="CommentText"/>
    <w:next w:val="CommentText"/>
    <w:link w:val="CommentSubjectChar1"/>
    <w:uiPriority w:val="99"/>
    <w:unhideWhenUsed/>
    <w:rsid w:val="00D34AA1"/>
    <w:pPr>
      <w:spacing w:after="0"/>
    </w:pPr>
    <w:rPr>
      <w:rFonts w:ascii="Times New Roman" w:eastAsia="Times New Roman" w:hAnsi="Times New Roman" w:cs="Times New Roman"/>
      <w:b/>
      <w:bCs/>
      <w:lang w:val="en-GB"/>
    </w:rPr>
  </w:style>
  <w:style w:type="character" w:customStyle="1" w:styleId="CommentSubjectChar1">
    <w:name w:val="Comment Subject Char1"/>
    <w:basedOn w:val="CommentTextChar1"/>
    <w:link w:val="CommentSubject"/>
    <w:uiPriority w:val="99"/>
    <w:rsid w:val="00D34AA1"/>
    <w:rPr>
      <w:rFonts w:ascii="Times New Roman" w:eastAsia="Times New Roman" w:hAnsi="Times New Roman" w:cs="Times New Roman"/>
      <w:b/>
      <w:bCs/>
      <w:sz w:val="20"/>
      <w:szCs w:val="20"/>
      <w:lang w:val="en-GB" w:eastAsia="en-US"/>
    </w:rPr>
  </w:style>
  <w:style w:type="character" w:customStyle="1" w:styleId="BodyTextChar">
    <w:name w:val="Body Text Char"/>
    <w:rsid w:val="00D34AA1"/>
    <w:rPr>
      <w:rFonts w:ascii="Times New Roman" w:eastAsia="Times New Roman" w:hAnsi="Times New Roman" w:cs="Times New Roman"/>
      <w:bCs/>
      <w:sz w:val="18"/>
      <w:szCs w:val="20"/>
      <w:lang w:eastAsia="fr-FR"/>
    </w:rPr>
  </w:style>
  <w:style w:type="character" w:customStyle="1" w:styleId="Heading4Char">
    <w:name w:val="Heading 4 Char"/>
    <w:rsid w:val="00D34AA1"/>
    <w:rPr>
      <w:rFonts w:ascii="Times New Roman" w:eastAsia="Times New Roman" w:hAnsi="Times New Roman" w:cs="Times New Roman"/>
      <w:b/>
      <w:sz w:val="24"/>
      <w:szCs w:val="20"/>
      <w:lang w:eastAsia="fr-FR"/>
    </w:rPr>
  </w:style>
  <w:style w:type="character" w:customStyle="1" w:styleId="Heading5Char">
    <w:name w:val="Heading 5 Char"/>
    <w:rsid w:val="00D34AA1"/>
    <w:rPr>
      <w:rFonts w:ascii="Times New Roman" w:eastAsia="Times New Roman" w:hAnsi="Times New Roman" w:cs="Times New Roman"/>
      <w:b/>
      <w:sz w:val="28"/>
      <w:szCs w:val="20"/>
      <w:lang w:eastAsia="fr-FR"/>
    </w:rPr>
  </w:style>
  <w:style w:type="character" w:customStyle="1" w:styleId="FooterChar">
    <w:name w:val="Footer Char"/>
    <w:uiPriority w:val="99"/>
    <w:rsid w:val="00D34AA1"/>
    <w:rPr>
      <w:rFonts w:ascii="Times New Roman" w:eastAsia="Times New Roman" w:hAnsi="Times New Roman" w:cs="Times New Roman"/>
      <w:b/>
      <w:sz w:val="24"/>
      <w:szCs w:val="20"/>
      <w:lang w:val="en-GB" w:eastAsia="fr-FR"/>
    </w:rPr>
  </w:style>
  <w:style w:type="character" w:customStyle="1" w:styleId="Heading9Char">
    <w:name w:val="Heading 9 Char"/>
    <w:uiPriority w:val="9"/>
    <w:rsid w:val="00D34AA1"/>
    <w:rPr>
      <w:rFonts w:ascii="Cambria" w:eastAsia="Times New Roman" w:hAnsi="Cambria" w:cs="Times New Roman"/>
      <w:b/>
      <w:i/>
      <w:iCs/>
      <w:color w:val="404040"/>
      <w:sz w:val="20"/>
      <w:szCs w:val="20"/>
      <w:lang w:val="en-GB" w:eastAsia="fr-FR"/>
    </w:rPr>
  </w:style>
  <w:style w:type="character" w:customStyle="1" w:styleId="HeaderChar">
    <w:name w:val="Header Char"/>
    <w:uiPriority w:val="99"/>
    <w:semiHidden/>
    <w:rsid w:val="00D34AA1"/>
    <w:rPr>
      <w:rFonts w:ascii="Times New Roman" w:eastAsia="Times New Roman" w:hAnsi="Times New Roman" w:cs="Times New Roman"/>
      <w:b/>
      <w:sz w:val="24"/>
      <w:szCs w:val="20"/>
      <w:lang w:val="en-GB" w:eastAsia="fr-FR"/>
    </w:rPr>
  </w:style>
  <w:style w:type="character" w:customStyle="1" w:styleId="Heading7Char">
    <w:name w:val="Heading 7 Char"/>
    <w:uiPriority w:val="9"/>
    <w:rsid w:val="00D34AA1"/>
    <w:rPr>
      <w:rFonts w:ascii="Cambria" w:eastAsia="Times New Roman" w:hAnsi="Cambria" w:cs="Times New Roman"/>
      <w:b/>
      <w:i/>
      <w:iCs/>
      <w:color w:val="404040"/>
      <w:sz w:val="24"/>
      <w:szCs w:val="20"/>
      <w:lang w:val="en-GB" w:eastAsia="fr-FR"/>
    </w:rPr>
  </w:style>
  <w:style w:type="character" w:customStyle="1" w:styleId="Heading1Char">
    <w:name w:val="Heading 1 Char"/>
    <w:uiPriority w:val="9"/>
    <w:rsid w:val="00D34AA1"/>
    <w:rPr>
      <w:rFonts w:ascii="Cambria" w:eastAsia="Times New Roman" w:hAnsi="Cambria" w:cs="Times New Roman"/>
      <w:bCs/>
      <w:color w:val="365F91"/>
      <w:sz w:val="28"/>
      <w:szCs w:val="28"/>
      <w:lang w:val="en-GB" w:eastAsia="fr-FR"/>
    </w:rPr>
  </w:style>
  <w:style w:type="character" w:customStyle="1" w:styleId="Heading8Char">
    <w:name w:val="Heading 8 Char"/>
    <w:uiPriority w:val="9"/>
    <w:rsid w:val="00D34AA1"/>
    <w:rPr>
      <w:rFonts w:ascii="Cambria" w:eastAsia="Times New Roman" w:hAnsi="Cambria" w:cs="Times New Roman"/>
      <w:b/>
      <w:color w:val="404040"/>
      <w:sz w:val="20"/>
      <w:szCs w:val="20"/>
      <w:lang w:val="en-GB" w:eastAsia="fr-FR"/>
    </w:rPr>
  </w:style>
  <w:style w:type="character" w:customStyle="1" w:styleId="CommentTextChar">
    <w:name w:val="Comment Text Char"/>
    <w:uiPriority w:val="99"/>
    <w:semiHidden/>
    <w:rsid w:val="00D34AA1"/>
    <w:rPr>
      <w:rFonts w:ascii="Times New Roman" w:eastAsia="Times New Roman" w:hAnsi="Times New Roman" w:cs="Times New Roman"/>
      <w:b/>
      <w:sz w:val="24"/>
      <w:szCs w:val="24"/>
      <w:lang w:val="en-GB" w:eastAsia="fr-FR"/>
    </w:rPr>
  </w:style>
  <w:style w:type="character" w:customStyle="1" w:styleId="CommentSubjectChar">
    <w:name w:val="Comment Subject Char"/>
    <w:uiPriority w:val="99"/>
    <w:semiHidden/>
    <w:rsid w:val="00D34AA1"/>
    <w:rPr>
      <w:rFonts w:ascii="Times New Roman" w:eastAsia="Times New Roman" w:hAnsi="Times New Roman" w:cs="Times New Roman"/>
      <w:b/>
      <w:bCs/>
      <w:sz w:val="20"/>
      <w:szCs w:val="20"/>
      <w:lang w:val="en-GB" w:eastAsia="fr-FR"/>
    </w:rPr>
  </w:style>
  <w:style w:type="character" w:customStyle="1" w:styleId="BalloonTextChar">
    <w:name w:val="Balloon Text Char"/>
    <w:uiPriority w:val="99"/>
    <w:semiHidden/>
    <w:rsid w:val="00D34AA1"/>
    <w:rPr>
      <w:rFonts w:ascii="Lucida Grande" w:eastAsia="Times New Roman" w:hAnsi="Lucida Grande" w:cs="Lucida Grande"/>
      <w:b/>
      <w:sz w:val="18"/>
      <w:szCs w:val="18"/>
      <w:lang w:val="en-GB" w:eastAsia="fr-FR"/>
    </w:rPr>
  </w:style>
  <w:style w:type="character" w:styleId="Emphasis">
    <w:name w:val="Emphasis"/>
    <w:uiPriority w:val="20"/>
    <w:qFormat/>
    <w:rsid w:val="00D34AA1"/>
    <w:rPr>
      <w:i/>
      <w:iCs/>
    </w:rPr>
  </w:style>
  <w:style w:type="paragraph" w:customStyle="1" w:styleId="Paragraphedeliste1">
    <w:name w:val="Paragraphe de liste1"/>
    <w:basedOn w:val="Normal"/>
    <w:uiPriority w:val="34"/>
    <w:qFormat/>
    <w:rsid w:val="00D34AA1"/>
    <w:pPr>
      <w:spacing w:after="0" w:line="240" w:lineRule="auto"/>
      <w:ind w:left="720"/>
    </w:pPr>
    <w:rPr>
      <w:rFonts w:ascii="Times New Roman" w:eastAsia="Times New Roman" w:hAnsi="Times New Roman" w:cs="Times New Roman"/>
      <w:sz w:val="24"/>
      <w:szCs w:val="24"/>
      <w:lang w:val="nl-NL" w:eastAsia="nl-NL"/>
    </w:rPr>
  </w:style>
  <w:style w:type="paragraph" w:customStyle="1" w:styleId="NormalLatinCalibri">
    <w:name w:val="Normal + (Latin) Calibri"/>
    <w:aliases w:val="10 pt,After:  0 pt"/>
    <w:basedOn w:val="Normal"/>
    <w:rsid w:val="00D34AA1"/>
    <w:pPr>
      <w:framePr w:hSpace="180" w:wrap="around" w:vAnchor="text" w:hAnchor="text" w:xAlign="center" w:y="1"/>
      <w:tabs>
        <w:tab w:val="left" w:pos="9540"/>
      </w:tabs>
      <w:spacing w:after="0" w:line="240" w:lineRule="auto"/>
      <w:suppressOverlap/>
    </w:pPr>
    <w:rPr>
      <w:rFonts w:ascii="Calibri" w:eastAsia="Cambria" w:hAnsi="Calibri" w:cs="Times New Roman"/>
      <w:sz w:val="20"/>
      <w:szCs w:val="24"/>
      <w:lang w:val="en-US" w:eastAsia="en-US"/>
    </w:rPr>
  </w:style>
  <w:style w:type="table" w:customStyle="1" w:styleId="Grilledutableau1">
    <w:name w:val="Grille du tableau1"/>
    <w:basedOn w:val="TableNormal"/>
    <w:next w:val="TableGrid"/>
    <w:uiPriority w:val="59"/>
    <w:rsid w:val="00D34AA1"/>
    <w:pPr>
      <w:spacing w:after="0" w:line="240" w:lineRule="auto"/>
    </w:pPr>
    <w:rPr>
      <w:rFonts w:ascii="Calibri" w:eastAsia="Calibri"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2ptJustifi1">
    <w:name w:val="Style 12 pt Justifié1"/>
    <w:basedOn w:val="Normal"/>
    <w:rsid w:val="00D34AA1"/>
    <w:pPr>
      <w:widowControl w:val="0"/>
      <w:spacing w:after="120" w:line="240" w:lineRule="auto"/>
      <w:jc w:val="both"/>
    </w:pPr>
    <w:rPr>
      <w:rFonts w:ascii="Times New Roman" w:eastAsia="Times New Roman" w:hAnsi="Times New Roman" w:cs="Times New Roman"/>
      <w:sz w:val="23"/>
      <w:szCs w:val="24"/>
    </w:rPr>
  </w:style>
  <w:style w:type="paragraph" w:styleId="Revision">
    <w:name w:val="Revision"/>
    <w:hidden/>
    <w:uiPriority w:val="99"/>
    <w:semiHidden/>
    <w:rsid w:val="00D34AA1"/>
    <w:pPr>
      <w:spacing w:after="0" w:line="240" w:lineRule="auto"/>
    </w:pPr>
    <w:rPr>
      <w:rFonts w:ascii="Times New Roman" w:eastAsia="Times New Roman" w:hAnsi="Times New Roman" w:cs="Times New Roman"/>
      <w:sz w:val="20"/>
      <w:szCs w:val="20"/>
    </w:rPr>
  </w:style>
  <w:style w:type="character" w:styleId="FollowedHyperlink">
    <w:name w:val="FollowedHyperlink"/>
    <w:rsid w:val="00D34AA1"/>
    <w:rPr>
      <w:color w:val="800080"/>
      <w:u w:val="single"/>
    </w:rPr>
  </w:style>
  <w:style w:type="character" w:customStyle="1" w:styleId="Style12pt">
    <w:name w:val="Style 12 pt"/>
    <w:rsid w:val="00D34AA1"/>
    <w:rPr>
      <w:sz w:val="23"/>
      <w:szCs w:val="24"/>
    </w:rPr>
  </w:style>
  <w:style w:type="paragraph" w:customStyle="1" w:styleId="StyleLatin115ptComplexe12ptLatinGrasJustifi">
    <w:name w:val="Style (Latin) 115 pt (Complexe) 12 pt (Latin) Gras Justifié"/>
    <w:basedOn w:val="Normal"/>
    <w:rsid w:val="00D34AA1"/>
    <w:pPr>
      <w:keepNext/>
      <w:widowControl w:val="0"/>
      <w:spacing w:after="0" w:line="240" w:lineRule="auto"/>
      <w:jc w:val="both"/>
    </w:pPr>
    <w:rPr>
      <w:rFonts w:ascii="Times New Roman" w:eastAsia="Times New Roman" w:hAnsi="Times New Roman" w:cs="Times New Roman"/>
      <w:b/>
      <w:sz w:val="23"/>
      <w:szCs w:val="24"/>
    </w:rPr>
  </w:style>
  <w:style w:type="paragraph" w:customStyle="1" w:styleId="Style12ptComplexeGrasJustifi">
    <w:name w:val="Style 12 pt (Complexe) Gras Justifié"/>
    <w:basedOn w:val="Normal"/>
    <w:rsid w:val="00D34AA1"/>
    <w:pPr>
      <w:widowControl w:val="0"/>
      <w:spacing w:after="120" w:line="240" w:lineRule="auto"/>
      <w:jc w:val="both"/>
    </w:pPr>
    <w:rPr>
      <w:rFonts w:ascii="Times New Roman" w:eastAsia="Times New Roman" w:hAnsi="Times New Roman" w:cs="Times New Roman"/>
      <w:bCs/>
      <w:sz w:val="23"/>
      <w:szCs w:val="24"/>
    </w:rPr>
  </w:style>
  <w:style w:type="paragraph" w:styleId="TableofFigures">
    <w:name w:val="table of figures"/>
    <w:basedOn w:val="Normal"/>
    <w:next w:val="Normal"/>
    <w:uiPriority w:val="99"/>
    <w:semiHidden/>
    <w:unhideWhenUsed/>
    <w:rsid w:val="008731CB"/>
    <w:pPr>
      <w:spacing w:after="0"/>
    </w:pPr>
  </w:style>
  <w:style w:type="paragraph" w:customStyle="1" w:styleId="Listecouleur-Accent11">
    <w:name w:val="Liste couleur - Accent 11"/>
    <w:basedOn w:val="Normal"/>
    <w:uiPriority w:val="34"/>
    <w:qFormat/>
    <w:rsid w:val="005A02E6"/>
    <w:pPr>
      <w:ind w:left="720"/>
      <w:contextualSpacing/>
    </w:pPr>
    <w:rPr>
      <w:rFonts w:ascii="Calibri" w:eastAsia="Calibri" w:hAnsi="Calibri" w:cs="Times New Roman"/>
      <w:lang w:val="nl-NL" w:eastAsia="en-US"/>
    </w:rPr>
  </w:style>
  <w:style w:type="paragraph" w:customStyle="1" w:styleId="Heading21">
    <w:name w:val="Heading 21"/>
    <w:next w:val="Normal"/>
    <w:rsid w:val="00EA10FB"/>
    <w:pPr>
      <w:keepNext/>
      <w:keepLines/>
      <w:spacing w:before="200" w:after="0" w:line="240" w:lineRule="auto"/>
      <w:outlineLvl w:val="1"/>
    </w:pPr>
    <w:rPr>
      <w:rFonts w:ascii="Cambria Bold" w:eastAsia="ヒラギノ角ゴ Pro W3" w:hAnsi="Cambria Bold" w:cs="Times New Roman"/>
      <w:color w:val="4169B4"/>
      <w:sz w:val="26"/>
      <w:szCs w:val="20"/>
      <w:lang w:val="en-GB" w:eastAsia="nl-NL"/>
    </w:rPr>
  </w:style>
  <w:style w:type="paragraph" w:customStyle="1" w:styleId="Say">
    <w:name w:val="Say"/>
    <w:basedOn w:val="ListParagraph"/>
    <w:link w:val="SayChar"/>
    <w:qFormat/>
    <w:rsid w:val="00835444"/>
    <w:pPr>
      <w:numPr>
        <w:ilvl w:val="1"/>
        <w:numId w:val="19"/>
      </w:numPr>
      <w:spacing w:after="0" w:line="240" w:lineRule="auto"/>
    </w:pPr>
    <w:rPr>
      <w:i/>
      <w:lang w:val="fr-CD"/>
    </w:rPr>
  </w:style>
  <w:style w:type="paragraph" w:customStyle="1" w:styleId="Do">
    <w:name w:val="Do"/>
    <w:basedOn w:val="ListParagraph"/>
    <w:link w:val="DoChar"/>
    <w:qFormat/>
    <w:rsid w:val="00835444"/>
    <w:pPr>
      <w:numPr>
        <w:numId w:val="17"/>
      </w:numPr>
      <w:spacing w:after="0" w:line="240" w:lineRule="auto"/>
      <w:contextualSpacing w:val="0"/>
    </w:pPr>
    <w:rPr>
      <w:lang w:val="fr-CD"/>
    </w:rPr>
  </w:style>
  <w:style w:type="character" w:customStyle="1" w:styleId="ListParagraphChar">
    <w:name w:val="List Paragraph Char"/>
    <w:basedOn w:val="DefaultParagraphFont"/>
    <w:link w:val="ListParagraph"/>
    <w:rsid w:val="00835444"/>
  </w:style>
  <w:style w:type="character" w:customStyle="1" w:styleId="SayChar">
    <w:name w:val="Say Char"/>
    <w:basedOn w:val="ListParagraphChar"/>
    <w:link w:val="Say"/>
    <w:rsid w:val="00835444"/>
    <w:rPr>
      <w:i/>
      <w:lang w:val="fr-CD"/>
    </w:rPr>
  </w:style>
  <w:style w:type="paragraph" w:customStyle="1" w:styleId="Checklist">
    <w:name w:val="Checklist"/>
    <w:basedOn w:val="ListParagraph"/>
    <w:link w:val="ChecklistChar"/>
    <w:qFormat/>
    <w:rsid w:val="00835444"/>
    <w:pPr>
      <w:numPr>
        <w:ilvl w:val="1"/>
        <w:numId w:val="18"/>
      </w:numPr>
      <w:spacing w:after="0"/>
    </w:pPr>
    <w:rPr>
      <w:lang w:val="fr-CD"/>
    </w:rPr>
  </w:style>
  <w:style w:type="character" w:customStyle="1" w:styleId="DoChar">
    <w:name w:val="Do Char"/>
    <w:basedOn w:val="ListParagraphChar"/>
    <w:link w:val="Do"/>
    <w:rsid w:val="00835444"/>
    <w:rPr>
      <w:lang w:val="fr-CD"/>
    </w:rPr>
  </w:style>
  <w:style w:type="paragraph" w:customStyle="1" w:styleId="Ifbranch">
    <w:name w:val="If branch"/>
    <w:basedOn w:val="ListParagraph"/>
    <w:link w:val="IfbranchChar"/>
    <w:qFormat/>
    <w:rsid w:val="00835444"/>
    <w:pPr>
      <w:numPr>
        <w:ilvl w:val="1"/>
        <w:numId w:val="16"/>
      </w:numPr>
      <w:spacing w:after="0"/>
      <w:contextualSpacing w:val="0"/>
    </w:pPr>
    <w:rPr>
      <w:lang w:val="fr-CD"/>
    </w:rPr>
  </w:style>
  <w:style w:type="character" w:customStyle="1" w:styleId="ChecklistChar">
    <w:name w:val="Checklist Char"/>
    <w:basedOn w:val="ListParagraphChar"/>
    <w:link w:val="Checklist"/>
    <w:rsid w:val="00835444"/>
    <w:rPr>
      <w:lang w:val="fr-CD"/>
    </w:rPr>
  </w:style>
  <w:style w:type="character" w:customStyle="1" w:styleId="IfbranchChar">
    <w:name w:val="If branch Char"/>
    <w:basedOn w:val="ListParagraphChar"/>
    <w:link w:val="Ifbranch"/>
    <w:rsid w:val="00835444"/>
    <w:rPr>
      <w:lang w:val="fr-C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610"/>
  </w:style>
  <w:style w:type="paragraph" w:styleId="Heading1">
    <w:name w:val="heading 1"/>
    <w:basedOn w:val="Normal"/>
    <w:next w:val="Normal"/>
    <w:link w:val="Heading1Char1"/>
    <w:uiPriority w:val="9"/>
    <w:qFormat/>
    <w:rsid w:val="005A5EB7"/>
    <w:pPr>
      <w:keepNext/>
      <w:keepLines/>
      <w:numPr>
        <w:numId w:val="10"/>
      </w:numPr>
      <w:spacing w:before="480" w:after="0"/>
      <w:ind w:left="0"/>
      <w:outlineLvl w:val="0"/>
    </w:pPr>
    <w:rPr>
      <w:rFonts w:asciiTheme="majorHAnsi" w:eastAsiaTheme="majorEastAsia" w:hAnsiTheme="majorHAnsi" w:cstheme="majorBidi"/>
      <w:b/>
      <w:bCs/>
      <w:color w:val="365F91" w:themeColor="accent1" w:themeShade="BF"/>
      <w:sz w:val="28"/>
      <w:szCs w:val="28"/>
      <w:lang w:val="nl-NL" w:eastAsia="en-US"/>
    </w:rPr>
  </w:style>
  <w:style w:type="paragraph" w:styleId="Heading2">
    <w:name w:val="heading 2"/>
    <w:basedOn w:val="Normal"/>
    <w:next w:val="Normal"/>
    <w:link w:val="Heading2Char"/>
    <w:uiPriority w:val="9"/>
    <w:unhideWhenUsed/>
    <w:qFormat/>
    <w:rsid w:val="003963A2"/>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lang w:val="nl-NL" w:eastAsia="en-US"/>
    </w:rPr>
  </w:style>
  <w:style w:type="paragraph" w:styleId="Heading3">
    <w:name w:val="heading 3"/>
    <w:basedOn w:val="Normal"/>
    <w:next w:val="Normal"/>
    <w:link w:val="Heading3Char"/>
    <w:uiPriority w:val="9"/>
    <w:unhideWhenUsed/>
    <w:qFormat/>
    <w:rsid w:val="003963A2"/>
    <w:pPr>
      <w:keepNext/>
      <w:keepLines/>
      <w:numPr>
        <w:ilvl w:val="2"/>
        <w:numId w:val="10"/>
      </w:numPr>
      <w:spacing w:before="200" w:after="0"/>
      <w:outlineLvl w:val="2"/>
    </w:pPr>
    <w:rPr>
      <w:rFonts w:asciiTheme="majorHAnsi" w:eastAsiaTheme="majorEastAsia" w:hAnsiTheme="majorHAnsi" w:cstheme="majorBidi"/>
      <w:b/>
      <w:bCs/>
      <w:color w:val="4F81BD" w:themeColor="accent1"/>
      <w:lang w:val="nl-NL" w:eastAsia="en-US"/>
    </w:rPr>
  </w:style>
  <w:style w:type="paragraph" w:styleId="Heading4">
    <w:name w:val="heading 4"/>
    <w:basedOn w:val="Normal"/>
    <w:next w:val="Normal"/>
    <w:link w:val="Heading4Char1"/>
    <w:qFormat/>
    <w:rsid w:val="00D34AA1"/>
    <w:pPr>
      <w:keepNext/>
      <w:widowControl w:val="0"/>
      <w:spacing w:after="0" w:line="240" w:lineRule="auto"/>
      <w:outlineLvl w:val="3"/>
    </w:pPr>
    <w:rPr>
      <w:rFonts w:ascii="Times New Roman" w:eastAsia="Times New Roman" w:hAnsi="Times New Roman" w:cs="Times New Roman"/>
      <w:b/>
      <w:caps/>
      <w:sz w:val="26"/>
      <w:szCs w:val="20"/>
    </w:rPr>
  </w:style>
  <w:style w:type="paragraph" w:styleId="Heading5">
    <w:name w:val="heading 5"/>
    <w:basedOn w:val="Normal"/>
    <w:next w:val="Normal"/>
    <w:link w:val="Heading5Char1"/>
    <w:qFormat/>
    <w:rsid w:val="00D34AA1"/>
    <w:pPr>
      <w:keepNext/>
      <w:widowControl w:val="0"/>
      <w:spacing w:after="0" w:line="240" w:lineRule="auto"/>
      <w:outlineLvl w:val="4"/>
    </w:pPr>
    <w:rPr>
      <w:rFonts w:ascii="Times New Roman" w:eastAsia="Times New Roman" w:hAnsi="Times New Roman" w:cs="Times New Roman"/>
      <w:b/>
      <w:sz w:val="26"/>
      <w:szCs w:val="20"/>
      <w:u w:val="single"/>
    </w:rPr>
  </w:style>
  <w:style w:type="paragraph" w:styleId="Heading6">
    <w:name w:val="heading 6"/>
    <w:basedOn w:val="Normal"/>
    <w:next w:val="Normal"/>
    <w:link w:val="Heading6Char"/>
    <w:qFormat/>
    <w:rsid w:val="00D34AA1"/>
    <w:pPr>
      <w:keepNext/>
      <w:spacing w:before="240" w:after="0" w:line="240" w:lineRule="auto"/>
      <w:outlineLvl w:val="5"/>
    </w:pPr>
    <w:rPr>
      <w:rFonts w:ascii="Times New Roman" w:eastAsia="Times New Roman" w:hAnsi="Times New Roman" w:cs="Times New Roman"/>
      <w:b/>
      <w:sz w:val="26"/>
      <w:szCs w:val="20"/>
    </w:rPr>
  </w:style>
  <w:style w:type="paragraph" w:styleId="Heading7">
    <w:name w:val="heading 7"/>
    <w:basedOn w:val="Normal"/>
    <w:next w:val="Normal"/>
    <w:link w:val="Heading7Char1"/>
    <w:uiPriority w:val="9"/>
    <w:qFormat/>
    <w:rsid w:val="00D34AA1"/>
    <w:pPr>
      <w:keepNext/>
      <w:widowControl w:val="0"/>
      <w:pBdr>
        <w:top w:val="single" w:sz="4" w:space="1" w:color="auto"/>
        <w:left w:val="single" w:sz="4" w:space="4" w:color="auto"/>
        <w:bottom w:val="single" w:sz="4" w:space="0" w:color="auto"/>
        <w:right w:val="single" w:sz="4" w:space="4" w:color="auto"/>
      </w:pBdr>
      <w:shd w:val="clear" w:color="auto" w:fill="C0C0C0"/>
      <w:spacing w:after="0" w:line="240" w:lineRule="auto"/>
      <w:jc w:val="center"/>
      <w:outlineLvl w:val="6"/>
    </w:pPr>
    <w:rPr>
      <w:rFonts w:ascii="Times New Roman" w:eastAsia="Times New Roman" w:hAnsi="Times New Roman" w:cs="Times New Roman"/>
      <w:sz w:val="32"/>
      <w:szCs w:val="20"/>
    </w:rPr>
  </w:style>
  <w:style w:type="paragraph" w:styleId="Heading8">
    <w:name w:val="heading 8"/>
    <w:basedOn w:val="Normal"/>
    <w:next w:val="Normal"/>
    <w:link w:val="Heading8Char1"/>
    <w:uiPriority w:val="9"/>
    <w:qFormat/>
    <w:rsid w:val="00D34AA1"/>
    <w:pPr>
      <w:keepNext/>
      <w:widowControl w:val="0"/>
      <w:spacing w:after="0" w:line="240" w:lineRule="auto"/>
      <w:jc w:val="center"/>
      <w:outlineLvl w:val="7"/>
    </w:pPr>
    <w:rPr>
      <w:rFonts w:ascii="Times New Roman" w:eastAsia="Times New Roman" w:hAnsi="Times New Roman" w:cs="Times New Roman"/>
      <w:sz w:val="28"/>
      <w:szCs w:val="20"/>
    </w:rPr>
  </w:style>
  <w:style w:type="paragraph" w:styleId="Heading9">
    <w:name w:val="heading 9"/>
    <w:basedOn w:val="Normal"/>
    <w:next w:val="Normal"/>
    <w:link w:val="Heading9Char1"/>
    <w:uiPriority w:val="9"/>
    <w:qFormat/>
    <w:rsid w:val="00D34AA1"/>
    <w:pPr>
      <w:keepNext/>
      <w:widowControl w:val="0"/>
      <w:spacing w:after="0" w:line="240" w:lineRule="auto"/>
      <w:jc w:val="right"/>
      <w:outlineLvl w:val="8"/>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513966"/>
    <w:pPr>
      <w:ind w:left="720"/>
      <w:contextualSpacing/>
    </w:pPr>
  </w:style>
  <w:style w:type="paragraph" w:styleId="BalloonText">
    <w:name w:val="Balloon Text"/>
    <w:basedOn w:val="Normal"/>
    <w:link w:val="BalloonTextChar1"/>
    <w:uiPriority w:val="99"/>
    <w:semiHidden/>
    <w:unhideWhenUsed/>
    <w:rsid w:val="00F06BA6"/>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F06BA6"/>
    <w:rPr>
      <w:rFonts w:ascii="Tahoma" w:hAnsi="Tahoma" w:cs="Tahoma"/>
      <w:sz w:val="16"/>
      <w:szCs w:val="16"/>
    </w:rPr>
  </w:style>
  <w:style w:type="paragraph" w:styleId="Quote">
    <w:name w:val="Quote"/>
    <w:basedOn w:val="Normal"/>
    <w:next w:val="Normal"/>
    <w:link w:val="QuoteChar"/>
    <w:uiPriority w:val="29"/>
    <w:qFormat/>
    <w:rsid w:val="00F06BA6"/>
    <w:rPr>
      <w:i/>
      <w:iCs/>
      <w:color w:val="000000" w:themeColor="text1"/>
    </w:rPr>
  </w:style>
  <w:style w:type="character" w:customStyle="1" w:styleId="QuoteChar">
    <w:name w:val="Quote Char"/>
    <w:basedOn w:val="DefaultParagraphFont"/>
    <w:link w:val="Quote"/>
    <w:uiPriority w:val="29"/>
    <w:rsid w:val="00F06BA6"/>
    <w:rPr>
      <w:i/>
      <w:iCs/>
      <w:color w:val="000000" w:themeColor="text1"/>
    </w:rPr>
  </w:style>
  <w:style w:type="character" w:customStyle="1" w:styleId="Heading1Char1">
    <w:name w:val="Heading 1 Char1"/>
    <w:basedOn w:val="DefaultParagraphFont"/>
    <w:link w:val="Heading1"/>
    <w:uiPriority w:val="9"/>
    <w:rsid w:val="005A5EB7"/>
    <w:rPr>
      <w:rFonts w:asciiTheme="majorHAnsi" w:eastAsiaTheme="majorEastAsia" w:hAnsiTheme="majorHAnsi" w:cstheme="majorBidi"/>
      <w:b/>
      <w:bCs/>
      <w:color w:val="365F91" w:themeColor="accent1" w:themeShade="BF"/>
      <w:sz w:val="28"/>
      <w:szCs w:val="28"/>
      <w:lang w:val="nl-NL" w:eastAsia="en-US"/>
    </w:rPr>
  </w:style>
  <w:style w:type="character" w:customStyle="1" w:styleId="Heading2Char">
    <w:name w:val="Heading 2 Char"/>
    <w:basedOn w:val="DefaultParagraphFont"/>
    <w:link w:val="Heading2"/>
    <w:uiPriority w:val="9"/>
    <w:rsid w:val="003963A2"/>
    <w:rPr>
      <w:rFonts w:asciiTheme="majorHAnsi" w:eastAsiaTheme="majorEastAsia" w:hAnsiTheme="majorHAnsi" w:cstheme="majorBidi"/>
      <w:b/>
      <w:bCs/>
      <w:color w:val="4F81BD" w:themeColor="accent1"/>
      <w:sz w:val="26"/>
      <w:szCs w:val="26"/>
      <w:lang w:val="nl-NL" w:eastAsia="en-US"/>
    </w:rPr>
  </w:style>
  <w:style w:type="character" w:customStyle="1" w:styleId="Heading3Char">
    <w:name w:val="Heading 3 Char"/>
    <w:basedOn w:val="DefaultParagraphFont"/>
    <w:link w:val="Heading3"/>
    <w:uiPriority w:val="9"/>
    <w:rsid w:val="003963A2"/>
    <w:rPr>
      <w:rFonts w:asciiTheme="majorHAnsi" w:eastAsiaTheme="majorEastAsia" w:hAnsiTheme="majorHAnsi" w:cstheme="majorBidi"/>
      <w:b/>
      <w:bCs/>
      <w:color w:val="4F81BD" w:themeColor="accent1"/>
      <w:lang w:val="nl-NL" w:eastAsia="en-US"/>
    </w:rPr>
  </w:style>
  <w:style w:type="character" w:styleId="CommentReference">
    <w:name w:val="annotation reference"/>
    <w:basedOn w:val="DefaultParagraphFont"/>
    <w:uiPriority w:val="99"/>
    <w:unhideWhenUsed/>
    <w:rsid w:val="003963A2"/>
    <w:rPr>
      <w:sz w:val="16"/>
      <w:szCs w:val="16"/>
    </w:rPr>
  </w:style>
  <w:style w:type="paragraph" w:styleId="CommentText">
    <w:name w:val="annotation text"/>
    <w:basedOn w:val="Normal"/>
    <w:link w:val="CommentTextChar1"/>
    <w:uiPriority w:val="99"/>
    <w:unhideWhenUsed/>
    <w:rsid w:val="003963A2"/>
    <w:pPr>
      <w:spacing w:line="240" w:lineRule="auto"/>
    </w:pPr>
    <w:rPr>
      <w:rFonts w:eastAsiaTheme="minorHAnsi"/>
      <w:sz w:val="20"/>
      <w:szCs w:val="20"/>
      <w:lang w:val="nl-NL" w:eastAsia="en-US"/>
    </w:rPr>
  </w:style>
  <w:style w:type="character" w:customStyle="1" w:styleId="CommentTextChar1">
    <w:name w:val="Comment Text Char1"/>
    <w:basedOn w:val="DefaultParagraphFont"/>
    <w:link w:val="CommentText"/>
    <w:uiPriority w:val="99"/>
    <w:rsid w:val="003963A2"/>
    <w:rPr>
      <w:rFonts w:eastAsiaTheme="minorHAnsi"/>
      <w:sz w:val="20"/>
      <w:szCs w:val="20"/>
      <w:lang w:val="nl-NL" w:eastAsia="en-US"/>
    </w:rPr>
  </w:style>
  <w:style w:type="paragraph" w:styleId="FootnoteText">
    <w:name w:val="footnote text"/>
    <w:basedOn w:val="Normal"/>
    <w:link w:val="FootnoteTextChar"/>
    <w:uiPriority w:val="99"/>
    <w:unhideWhenUsed/>
    <w:rsid w:val="003963A2"/>
    <w:pPr>
      <w:spacing w:after="0" w:line="240" w:lineRule="auto"/>
    </w:pPr>
    <w:rPr>
      <w:rFonts w:eastAsiaTheme="minorHAnsi"/>
      <w:sz w:val="20"/>
      <w:szCs w:val="20"/>
      <w:lang w:val="nl-NL" w:eastAsia="en-US"/>
    </w:rPr>
  </w:style>
  <w:style w:type="character" w:customStyle="1" w:styleId="FootnoteTextChar">
    <w:name w:val="Footnote Text Char"/>
    <w:basedOn w:val="DefaultParagraphFont"/>
    <w:link w:val="FootnoteText"/>
    <w:uiPriority w:val="99"/>
    <w:rsid w:val="003963A2"/>
    <w:rPr>
      <w:rFonts w:eastAsiaTheme="minorHAnsi"/>
      <w:sz w:val="20"/>
      <w:szCs w:val="20"/>
      <w:lang w:val="nl-NL" w:eastAsia="en-US"/>
    </w:rPr>
  </w:style>
  <w:style w:type="character" w:styleId="FootnoteReference">
    <w:name w:val="footnote reference"/>
    <w:basedOn w:val="DefaultParagraphFont"/>
    <w:uiPriority w:val="99"/>
    <w:semiHidden/>
    <w:unhideWhenUsed/>
    <w:rsid w:val="003963A2"/>
    <w:rPr>
      <w:vertAlign w:val="superscript"/>
    </w:rPr>
  </w:style>
  <w:style w:type="paragraph" w:styleId="Header">
    <w:name w:val="header"/>
    <w:basedOn w:val="Normal"/>
    <w:link w:val="HeaderChar1"/>
    <w:uiPriority w:val="99"/>
    <w:unhideWhenUsed/>
    <w:rsid w:val="00B32E02"/>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B32E02"/>
  </w:style>
  <w:style w:type="paragraph" w:styleId="Footer">
    <w:name w:val="footer"/>
    <w:basedOn w:val="Normal"/>
    <w:link w:val="FooterChar1"/>
    <w:uiPriority w:val="99"/>
    <w:unhideWhenUsed/>
    <w:rsid w:val="00B32E02"/>
    <w:pPr>
      <w:tabs>
        <w:tab w:val="center" w:pos="4536"/>
        <w:tab w:val="right" w:pos="9072"/>
      </w:tabs>
      <w:spacing w:after="0" w:line="240" w:lineRule="auto"/>
    </w:pPr>
  </w:style>
  <w:style w:type="character" w:customStyle="1" w:styleId="FooterChar1">
    <w:name w:val="Footer Char1"/>
    <w:basedOn w:val="DefaultParagraphFont"/>
    <w:link w:val="Footer"/>
    <w:uiPriority w:val="99"/>
    <w:rsid w:val="00B32E02"/>
  </w:style>
  <w:style w:type="character" w:customStyle="1" w:styleId="Heading4Char1">
    <w:name w:val="Heading 4 Char1"/>
    <w:basedOn w:val="DefaultParagraphFont"/>
    <w:link w:val="Heading4"/>
    <w:rsid w:val="00D34AA1"/>
    <w:rPr>
      <w:rFonts w:ascii="Times New Roman" w:eastAsia="Times New Roman" w:hAnsi="Times New Roman" w:cs="Times New Roman"/>
      <w:b/>
      <w:caps/>
      <w:sz w:val="26"/>
      <w:szCs w:val="20"/>
    </w:rPr>
  </w:style>
  <w:style w:type="character" w:customStyle="1" w:styleId="Heading5Char1">
    <w:name w:val="Heading 5 Char1"/>
    <w:basedOn w:val="DefaultParagraphFont"/>
    <w:link w:val="Heading5"/>
    <w:rsid w:val="00D34AA1"/>
    <w:rPr>
      <w:rFonts w:ascii="Times New Roman" w:eastAsia="Times New Roman" w:hAnsi="Times New Roman" w:cs="Times New Roman"/>
      <w:b/>
      <w:sz w:val="26"/>
      <w:szCs w:val="20"/>
      <w:u w:val="single"/>
    </w:rPr>
  </w:style>
  <w:style w:type="character" w:customStyle="1" w:styleId="Heading6Char">
    <w:name w:val="Heading 6 Char"/>
    <w:basedOn w:val="DefaultParagraphFont"/>
    <w:link w:val="Heading6"/>
    <w:rsid w:val="00D34AA1"/>
    <w:rPr>
      <w:rFonts w:ascii="Times New Roman" w:eastAsia="Times New Roman" w:hAnsi="Times New Roman" w:cs="Times New Roman"/>
      <w:b/>
      <w:sz w:val="26"/>
      <w:szCs w:val="20"/>
    </w:rPr>
  </w:style>
  <w:style w:type="character" w:customStyle="1" w:styleId="Heading7Char1">
    <w:name w:val="Heading 7 Char1"/>
    <w:basedOn w:val="DefaultParagraphFont"/>
    <w:link w:val="Heading7"/>
    <w:uiPriority w:val="9"/>
    <w:rsid w:val="00D34AA1"/>
    <w:rPr>
      <w:rFonts w:ascii="Times New Roman" w:eastAsia="Times New Roman" w:hAnsi="Times New Roman" w:cs="Times New Roman"/>
      <w:sz w:val="32"/>
      <w:szCs w:val="20"/>
      <w:shd w:val="clear" w:color="auto" w:fill="C0C0C0"/>
    </w:rPr>
  </w:style>
  <w:style w:type="character" w:customStyle="1" w:styleId="Heading8Char1">
    <w:name w:val="Heading 8 Char1"/>
    <w:basedOn w:val="DefaultParagraphFont"/>
    <w:link w:val="Heading8"/>
    <w:uiPriority w:val="9"/>
    <w:rsid w:val="00D34AA1"/>
    <w:rPr>
      <w:rFonts w:ascii="Times New Roman" w:eastAsia="Times New Roman" w:hAnsi="Times New Roman" w:cs="Times New Roman"/>
      <w:sz w:val="28"/>
      <w:szCs w:val="20"/>
    </w:rPr>
  </w:style>
  <w:style w:type="character" w:customStyle="1" w:styleId="Heading9Char1">
    <w:name w:val="Heading 9 Char1"/>
    <w:basedOn w:val="DefaultParagraphFont"/>
    <w:link w:val="Heading9"/>
    <w:uiPriority w:val="9"/>
    <w:rsid w:val="00D34AA1"/>
    <w:rPr>
      <w:rFonts w:ascii="Times New Roman" w:eastAsia="Times New Roman" w:hAnsi="Times New Roman" w:cs="Times New Roman"/>
      <w:b/>
      <w:sz w:val="28"/>
      <w:szCs w:val="20"/>
    </w:rPr>
  </w:style>
  <w:style w:type="character" w:styleId="PageNumber">
    <w:name w:val="page number"/>
    <w:basedOn w:val="DefaultParagraphFont"/>
    <w:rsid w:val="00D34AA1"/>
  </w:style>
  <w:style w:type="paragraph" w:styleId="BodyText">
    <w:name w:val="Body Text"/>
    <w:basedOn w:val="Normal"/>
    <w:link w:val="BodyTextChar1"/>
    <w:rsid w:val="00D34AA1"/>
    <w:pPr>
      <w:widowControl w:val="0"/>
      <w:spacing w:after="0" w:line="240" w:lineRule="auto"/>
      <w:jc w:val="both"/>
    </w:pPr>
    <w:rPr>
      <w:rFonts w:ascii="Times New Roman" w:eastAsia="Times New Roman" w:hAnsi="Times New Roman" w:cs="Times New Roman"/>
      <w:sz w:val="20"/>
      <w:szCs w:val="20"/>
    </w:rPr>
  </w:style>
  <w:style w:type="character" w:customStyle="1" w:styleId="BodyTextChar1">
    <w:name w:val="Body Text Char1"/>
    <w:basedOn w:val="DefaultParagraphFont"/>
    <w:link w:val="BodyText"/>
    <w:rsid w:val="00D34AA1"/>
    <w:rPr>
      <w:rFonts w:ascii="Times New Roman" w:eastAsia="Times New Roman" w:hAnsi="Times New Roman" w:cs="Times New Roman"/>
      <w:sz w:val="20"/>
      <w:szCs w:val="20"/>
    </w:rPr>
  </w:style>
  <w:style w:type="paragraph" w:styleId="BodyTextIndent">
    <w:name w:val="Body Text Indent"/>
    <w:basedOn w:val="Normal"/>
    <w:link w:val="BodyTextIndentChar"/>
    <w:rsid w:val="00D34AA1"/>
    <w:pPr>
      <w:widowControl w:val="0"/>
      <w:spacing w:after="0" w:line="240" w:lineRule="auto"/>
      <w:jc w:val="both"/>
    </w:pPr>
    <w:rPr>
      <w:rFonts w:ascii="Times New Roman" w:eastAsia="Times New Roman" w:hAnsi="Times New Roman" w:cs="Times New Roman"/>
      <w:color w:val="000000"/>
      <w:sz w:val="26"/>
      <w:szCs w:val="20"/>
    </w:rPr>
  </w:style>
  <w:style w:type="character" w:customStyle="1" w:styleId="BodyTextIndentChar">
    <w:name w:val="Body Text Indent Char"/>
    <w:basedOn w:val="DefaultParagraphFont"/>
    <w:link w:val="BodyTextIndent"/>
    <w:rsid w:val="00D34AA1"/>
    <w:rPr>
      <w:rFonts w:ascii="Times New Roman" w:eastAsia="Times New Roman" w:hAnsi="Times New Roman" w:cs="Times New Roman"/>
      <w:color w:val="000000"/>
      <w:sz w:val="26"/>
      <w:szCs w:val="20"/>
    </w:rPr>
  </w:style>
  <w:style w:type="paragraph" w:styleId="Title">
    <w:name w:val="Title"/>
    <w:basedOn w:val="Normal"/>
    <w:link w:val="TitleChar"/>
    <w:qFormat/>
    <w:rsid w:val="00D34AA1"/>
    <w:pPr>
      <w:spacing w:after="0" w:line="240" w:lineRule="auto"/>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D34AA1"/>
    <w:rPr>
      <w:rFonts w:ascii="Times New Roman" w:eastAsia="Times New Roman" w:hAnsi="Times New Roman" w:cs="Times New Roman"/>
      <w:b/>
      <w:sz w:val="32"/>
      <w:szCs w:val="20"/>
    </w:rPr>
  </w:style>
  <w:style w:type="paragraph" w:customStyle="1" w:styleId="CorpsdetexteAppendixbody">
    <w:name w:val="Corps de texte.Appendix body"/>
    <w:basedOn w:val="Normal"/>
    <w:rsid w:val="00D34AA1"/>
    <w:pPr>
      <w:spacing w:after="0" w:line="240" w:lineRule="auto"/>
    </w:pPr>
    <w:rPr>
      <w:rFonts w:ascii="Times New" w:eastAsia="Times New Roman" w:hAnsi="Times New" w:cs="Times New Roman"/>
      <w:sz w:val="20"/>
      <w:szCs w:val="20"/>
      <w:lang w:val="en-GB"/>
    </w:rPr>
  </w:style>
  <w:style w:type="paragraph" w:customStyle="1" w:styleId="BodyTextAppendixbody">
    <w:name w:val="Body Text.Appendix body"/>
    <w:basedOn w:val="Normal"/>
    <w:next w:val="Normal"/>
    <w:rsid w:val="00D34AA1"/>
    <w:pPr>
      <w:spacing w:after="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D34AA1"/>
    <w:pPr>
      <w:spacing w:after="0" w:line="240" w:lineRule="auto"/>
      <w:ind w:left="212" w:hanging="212"/>
    </w:pPr>
    <w:rPr>
      <w:rFonts w:ascii="Times New Roman" w:eastAsia="Times New Roman" w:hAnsi="Times New Roman" w:cs="Times New Roman"/>
      <w:color w:val="000000"/>
      <w:sz w:val="20"/>
      <w:szCs w:val="20"/>
    </w:rPr>
  </w:style>
  <w:style w:type="character" w:customStyle="1" w:styleId="BodyTextIndent2Char">
    <w:name w:val="Body Text Indent 2 Char"/>
    <w:basedOn w:val="DefaultParagraphFont"/>
    <w:link w:val="BodyTextIndent2"/>
    <w:rsid w:val="00D34AA1"/>
    <w:rPr>
      <w:rFonts w:ascii="Times New Roman" w:eastAsia="Times New Roman" w:hAnsi="Times New Roman" w:cs="Times New Roman"/>
      <w:color w:val="000000"/>
      <w:sz w:val="20"/>
      <w:szCs w:val="20"/>
    </w:rPr>
  </w:style>
  <w:style w:type="paragraph" w:styleId="BodyText3">
    <w:name w:val="Body Text 3"/>
    <w:basedOn w:val="Normal"/>
    <w:link w:val="BodyText3Char"/>
    <w:rsid w:val="00D34AA1"/>
    <w:pPr>
      <w:spacing w:after="0" w:line="240" w:lineRule="auto"/>
      <w:jc w:val="both"/>
      <w:outlineLvl w:val="0"/>
    </w:pPr>
    <w:rPr>
      <w:rFonts w:ascii="Times New Roman" w:eastAsia="Times New Roman" w:hAnsi="Times New Roman" w:cs="Times New Roman"/>
      <w:b/>
      <w:color w:val="000000"/>
      <w:sz w:val="28"/>
      <w:szCs w:val="20"/>
    </w:rPr>
  </w:style>
  <w:style w:type="character" w:customStyle="1" w:styleId="BodyText3Char">
    <w:name w:val="Body Text 3 Char"/>
    <w:basedOn w:val="DefaultParagraphFont"/>
    <w:link w:val="BodyText3"/>
    <w:rsid w:val="00D34AA1"/>
    <w:rPr>
      <w:rFonts w:ascii="Times New Roman" w:eastAsia="Times New Roman" w:hAnsi="Times New Roman" w:cs="Times New Roman"/>
      <w:b/>
      <w:color w:val="000000"/>
      <w:sz w:val="28"/>
      <w:szCs w:val="20"/>
    </w:rPr>
  </w:style>
  <w:style w:type="paragraph" w:customStyle="1" w:styleId="CorpsdetexteAppendix">
    <w:name w:val="Corps de texte.Appendix"/>
    <w:basedOn w:val="Normal"/>
    <w:rsid w:val="00D34AA1"/>
    <w:pPr>
      <w:spacing w:after="0" w:line="240" w:lineRule="auto"/>
    </w:pPr>
    <w:rPr>
      <w:rFonts w:ascii="Times New" w:eastAsia="Times New Roman" w:hAnsi="Times New" w:cs="Times New Roman"/>
      <w:sz w:val="20"/>
      <w:szCs w:val="20"/>
      <w:lang w:val="en-GB"/>
    </w:rPr>
  </w:style>
  <w:style w:type="paragraph" w:styleId="TOC8">
    <w:name w:val="toc 8"/>
    <w:basedOn w:val="Normal"/>
    <w:next w:val="Normal"/>
    <w:autoRedefine/>
    <w:uiPriority w:val="39"/>
    <w:rsid w:val="00D34AA1"/>
    <w:pPr>
      <w:spacing w:after="0"/>
      <w:ind w:left="1540"/>
    </w:pPr>
    <w:rPr>
      <w:sz w:val="18"/>
      <w:szCs w:val="18"/>
    </w:rPr>
  </w:style>
  <w:style w:type="paragraph" w:styleId="TOC7">
    <w:name w:val="toc 7"/>
    <w:basedOn w:val="Normal"/>
    <w:next w:val="Normal"/>
    <w:autoRedefine/>
    <w:uiPriority w:val="39"/>
    <w:rsid w:val="00D34AA1"/>
    <w:pPr>
      <w:spacing w:after="0"/>
      <w:ind w:left="1320"/>
    </w:pPr>
    <w:rPr>
      <w:sz w:val="18"/>
      <w:szCs w:val="18"/>
    </w:rPr>
  </w:style>
  <w:style w:type="paragraph" w:styleId="TOC6">
    <w:name w:val="toc 6"/>
    <w:basedOn w:val="Normal"/>
    <w:next w:val="Normal"/>
    <w:autoRedefine/>
    <w:uiPriority w:val="39"/>
    <w:rsid w:val="00D34AA1"/>
    <w:pPr>
      <w:spacing w:after="0"/>
      <w:ind w:left="1100"/>
    </w:pPr>
    <w:rPr>
      <w:sz w:val="18"/>
      <w:szCs w:val="18"/>
    </w:rPr>
  </w:style>
  <w:style w:type="paragraph" w:styleId="TOC5">
    <w:name w:val="toc 5"/>
    <w:basedOn w:val="Normal"/>
    <w:next w:val="Normal"/>
    <w:autoRedefine/>
    <w:uiPriority w:val="39"/>
    <w:rsid w:val="00D34AA1"/>
    <w:pPr>
      <w:spacing w:after="0"/>
      <w:ind w:left="880"/>
    </w:pPr>
    <w:rPr>
      <w:sz w:val="18"/>
      <w:szCs w:val="18"/>
    </w:rPr>
  </w:style>
  <w:style w:type="paragraph" w:styleId="TOC4">
    <w:name w:val="toc 4"/>
    <w:basedOn w:val="Normal"/>
    <w:next w:val="Normal"/>
    <w:autoRedefine/>
    <w:uiPriority w:val="39"/>
    <w:rsid w:val="00D34AA1"/>
    <w:pPr>
      <w:spacing w:after="0"/>
      <w:ind w:left="660"/>
    </w:pPr>
    <w:rPr>
      <w:sz w:val="18"/>
      <w:szCs w:val="18"/>
    </w:rPr>
  </w:style>
  <w:style w:type="paragraph" w:styleId="TOC3">
    <w:name w:val="toc 3"/>
    <w:basedOn w:val="Normal"/>
    <w:next w:val="Normal"/>
    <w:autoRedefine/>
    <w:uiPriority w:val="39"/>
    <w:rsid w:val="00D34AA1"/>
    <w:pPr>
      <w:spacing w:after="0"/>
      <w:ind w:left="440"/>
    </w:pPr>
    <w:rPr>
      <w:i/>
      <w:iCs/>
      <w:sz w:val="20"/>
      <w:szCs w:val="20"/>
    </w:rPr>
  </w:style>
  <w:style w:type="paragraph" w:styleId="TOC2">
    <w:name w:val="toc 2"/>
    <w:basedOn w:val="Normal"/>
    <w:next w:val="Normal"/>
    <w:autoRedefine/>
    <w:uiPriority w:val="39"/>
    <w:rsid w:val="00D34AA1"/>
    <w:pPr>
      <w:spacing w:after="0"/>
      <w:ind w:left="220"/>
    </w:pPr>
    <w:rPr>
      <w:smallCaps/>
      <w:sz w:val="20"/>
      <w:szCs w:val="20"/>
    </w:rPr>
  </w:style>
  <w:style w:type="paragraph" w:styleId="TOC1">
    <w:name w:val="toc 1"/>
    <w:basedOn w:val="Normal"/>
    <w:next w:val="Normal"/>
    <w:autoRedefine/>
    <w:uiPriority w:val="39"/>
    <w:rsid w:val="00D34AA1"/>
    <w:pPr>
      <w:spacing w:before="120" w:after="120"/>
    </w:pPr>
    <w:rPr>
      <w:b/>
      <w:bCs/>
      <w:caps/>
      <w:sz w:val="20"/>
      <w:szCs w:val="20"/>
    </w:rPr>
  </w:style>
  <w:style w:type="paragraph" w:styleId="DocumentMap">
    <w:name w:val="Document Map"/>
    <w:basedOn w:val="Normal"/>
    <w:link w:val="DocumentMapChar"/>
    <w:semiHidden/>
    <w:rsid w:val="00D34AA1"/>
    <w:pPr>
      <w:shd w:val="clear" w:color="auto" w:fill="000080"/>
      <w:spacing w:after="0" w:line="240" w:lineRule="auto"/>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D34AA1"/>
    <w:rPr>
      <w:rFonts w:ascii="Tahoma" w:eastAsia="Times New Roman" w:hAnsi="Tahoma" w:cs="Times New Roman"/>
      <w:sz w:val="20"/>
      <w:szCs w:val="20"/>
      <w:shd w:val="clear" w:color="auto" w:fill="000080"/>
    </w:rPr>
  </w:style>
  <w:style w:type="paragraph" w:customStyle="1" w:styleId="CorpsdetexteAppendix1">
    <w:name w:val="Corps de texte.Appendix1"/>
    <w:basedOn w:val="Normal"/>
    <w:rsid w:val="00D34AA1"/>
    <w:pPr>
      <w:spacing w:after="0" w:line="240" w:lineRule="auto"/>
    </w:pPr>
    <w:rPr>
      <w:rFonts w:ascii="Times New" w:eastAsia="Times New Roman" w:hAnsi="Times New" w:cs="Times New Roman"/>
      <w:sz w:val="20"/>
      <w:szCs w:val="20"/>
      <w:lang w:val="en-GB"/>
    </w:rPr>
  </w:style>
  <w:style w:type="paragraph" w:styleId="TOC9">
    <w:name w:val="toc 9"/>
    <w:basedOn w:val="Normal"/>
    <w:next w:val="Normal"/>
    <w:autoRedefine/>
    <w:uiPriority w:val="39"/>
    <w:rsid w:val="00D34AA1"/>
    <w:pPr>
      <w:spacing w:after="0"/>
      <w:ind w:left="1760"/>
    </w:pPr>
    <w:rPr>
      <w:sz w:val="18"/>
      <w:szCs w:val="18"/>
    </w:rPr>
  </w:style>
  <w:style w:type="paragraph" w:styleId="BodyTextIndent3">
    <w:name w:val="Body Text Indent 3"/>
    <w:basedOn w:val="Normal"/>
    <w:link w:val="BodyTextIndent3Char"/>
    <w:rsid w:val="00D34AA1"/>
    <w:pPr>
      <w:widowControl w:val="0"/>
      <w:spacing w:after="0" w:line="240" w:lineRule="auto"/>
      <w:ind w:left="851" w:hanging="851"/>
      <w:jc w:val="both"/>
    </w:pPr>
    <w:rPr>
      <w:rFonts w:ascii="Times New Roman" w:eastAsia="Times New Roman" w:hAnsi="Times New Roman" w:cs="Times New Roman"/>
      <w:b/>
      <w:sz w:val="26"/>
      <w:szCs w:val="20"/>
    </w:rPr>
  </w:style>
  <w:style w:type="character" w:customStyle="1" w:styleId="BodyTextIndent3Char">
    <w:name w:val="Body Text Indent 3 Char"/>
    <w:basedOn w:val="DefaultParagraphFont"/>
    <w:link w:val="BodyTextIndent3"/>
    <w:rsid w:val="00D34AA1"/>
    <w:rPr>
      <w:rFonts w:ascii="Times New Roman" w:eastAsia="Times New Roman" w:hAnsi="Times New Roman" w:cs="Times New Roman"/>
      <w:b/>
      <w:sz w:val="26"/>
      <w:szCs w:val="20"/>
    </w:rPr>
  </w:style>
  <w:style w:type="paragraph" w:customStyle="1" w:styleId="BodyText21">
    <w:name w:val="Body Text 21"/>
    <w:basedOn w:val="Normal"/>
    <w:rsid w:val="00D34AA1"/>
    <w:pPr>
      <w:widowControl w:val="0"/>
      <w:spacing w:after="0" w:line="240" w:lineRule="auto"/>
      <w:jc w:val="both"/>
    </w:pPr>
    <w:rPr>
      <w:rFonts w:ascii="Times New Roman" w:eastAsia="Times New Roman" w:hAnsi="Times New Roman" w:cs="Times New Roman"/>
      <w:sz w:val="26"/>
      <w:szCs w:val="20"/>
    </w:rPr>
  </w:style>
  <w:style w:type="paragraph" w:styleId="BodyText2">
    <w:name w:val="Body Text 2"/>
    <w:basedOn w:val="Normal"/>
    <w:link w:val="BodyText2Char"/>
    <w:rsid w:val="00D34AA1"/>
    <w:pPr>
      <w:widowControl w:val="0"/>
      <w:spacing w:after="0" w:line="240" w:lineRule="auto"/>
      <w:jc w:val="both"/>
    </w:pPr>
    <w:rPr>
      <w:rFonts w:ascii="Times New Roman" w:eastAsia="Times New Roman" w:hAnsi="Times New Roman" w:cs="Times New Roman"/>
      <w:color w:val="000000"/>
      <w:sz w:val="26"/>
      <w:szCs w:val="20"/>
    </w:rPr>
  </w:style>
  <w:style w:type="character" w:customStyle="1" w:styleId="BodyText2Char">
    <w:name w:val="Body Text 2 Char"/>
    <w:basedOn w:val="DefaultParagraphFont"/>
    <w:link w:val="BodyText2"/>
    <w:rsid w:val="00D34AA1"/>
    <w:rPr>
      <w:rFonts w:ascii="Times New Roman" w:eastAsia="Times New Roman" w:hAnsi="Times New Roman" w:cs="Times New Roman"/>
      <w:color w:val="000000"/>
      <w:sz w:val="26"/>
      <w:szCs w:val="20"/>
    </w:rPr>
  </w:style>
  <w:style w:type="paragraph" w:customStyle="1" w:styleId="1Intvwqst">
    <w:name w:val="1. Intvw qst"/>
    <w:basedOn w:val="Normal"/>
    <w:rsid w:val="00D34AA1"/>
    <w:pPr>
      <w:spacing w:after="0" w:line="240" w:lineRule="auto"/>
    </w:pPr>
    <w:rPr>
      <w:rFonts w:ascii="Arial" w:eastAsia="Times New Roman" w:hAnsi="Arial" w:cs="Times New Roman"/>
      <w:smallCaps/>
      <w:sz w:val="20"/>
      <w:szCs w:val="20"/>
    </w:rPr>
  </w:style>
  <w:style w:type="paragraph" w:customStyle="1" w:styleId="Tit3">
    <w:name w:val="Tit3"/>
    <w:basedOn w:val="Heading3"/>
    <w:rsid w:val="00D34AA1"/>
    <w:pPr>
      <w:keepLines w:val="0"/>
      <w:spacing w:before="0" w:line="240" w:lineRule="auto"/>
    </w:pPr>
    <w:rPr>
      <w:rFonts w:ascii="Times New Roman" w:eastAsia="Times New Roman" w:hAnsi="Times New Roman" w:cs="Times New Roman"/>
      <w:bCs w:val="0"/>
      <w:color w:val="auto"/>
      <w:sz w:val="24"/>
      <w:szCs w:val="24"/>
      <w:lang w:val="fr-FR" w:eastAsia="fr-FR"/>
    </w:rPr>
  </w:style>
  <w:style w:type="paragraph" w:customStyle="1" w:styleId="Tit4">
    <w:name w:val="Tit 4"/>
    <w:basedOn w:val="Heading4"/>
    <w:rsid w:val="00D34AA1"/>
    <w:pPr>
      <w:widowControl/>
      <w:spacing w:before="120" w:after="120"/>
    </w:pPr>
    <w:rPr>
      <w:i/>
      <w:caps w:val="0"/>
      <w:sz w:val="24"/>
      <w:szCs w:val="24"/>
    </w:rPr>
  </w:style>
  <w:style w:type="paragraph" w:customStyle="1" w:styleId="parag">
    <w:name w:val="parag"/>
    <w:basedOn w:val="Normal"/>
    <w:link w:val="paragCar"/>
    <w:rsid w:val="00D34AA1"/>
    <w:pPr>
      <w:spacing w:after="0" w:line="240" w:lineRule="auto"/>
      <w:jc w:val="both"/>
    </w:pPr>
    <w:rPr>
      <w:rFonts w:ascii="Times New Roman" w:eastAsia="Times New Roman" w:hAnsi="Times New Roman" w:cs="Times New Roman"/>
      <w:sz w:val="24"/>
      <w:szCs w:val="20"/>
    </w:rPr>
  </w:style>
  <w:style w:type="paragraph" w:styleId="NormalIndent">
    <w:name w:val="Normal Indent"/>
    <w:basedOn w:val="Normal"/>
    <w:rsid w:val="00D34AA1"/>
    <w:pPr>
      <w:widowControl w:val="0"/>
      <w:spacing w:after="0" w:line="240" w:lineRule="auto"/>
      <w:ind w:left="708"/>
    </w:pPr>
    <w:rPr>
      <w:rFonts w:ascii="Times New Roman" w:eastAsia="Times New Roman" w:hAnsi="Times New Roman" w:cs="Times New Roman"/>
      <w:sz w:val="20"/>
      <w:szCs w:val="20"/>
    </w:rPr>
  </w:style>
  <w:style w:type="paragraph" w:customStyle="1" w:styleId="enc1">
    <w:name w:val="enc1"/>
    <w:basedOn w:val="Normal"/>
    <w:rsid w:val="00D34AA1"/>
    <w:pPr>
      <w:pBdr>
        <w:top w:val="single" w:sz="4" w:space="1" w:color="auto"/>
        <w:left w:val="single" w:sz="4" w:space="4" w:color="auto"/>
        <w:bottom w:val="single" w:sz="4" w:space="1" w:color="auto"/>
        <w:right w:val="single" w:sz="4" w:space="4" w:color="auto"/>
      </w:pBdr>
      <w:shd w:val="clear" w:color="auto" w:fill="C0C0C0"/>
      <w:spacing w:before="100" w:after="0" w:line="240" w:lineRule="auto"/>
      <w:jc w:val="both"/>
    </w:pPr>
    <w:rPr>
      <w:rFonts w:ascii="Times New Roman" w:eastAsia="Times New Roman" w:hAnsi="Times New Roman" w:cs="Times New Roman"/>
      <w:b/>
      <w:szCs w:val="24"/>
    </w:rPr>
  </w:style>
  <w:style w:type="character" w:customStyle="1" w:styleId="paragCar">
    <w:name w:val="parag Car"/>
    <w:link w:val="parag"/>
    <w:rsid w:val="00D34AA1"/>
    <w:rPr>
      <w:rFonts w:ascii="Times New Roman" w:eastAsia="Times New Roman" w:hAnsi="Times New Roman" w:cs="Times New Roman"/>
      <w:sz w:val="24"/>
      <w:szCs w:val="20"/>
    </w:rPr>
  </w:style>
  <w:style w:type="paragraph" w:customStyle="1" w:styleId="Niveau2">
    <w:name w:val="Niveau2"/>
    <w:basedOn w:val="BodyText3"/>
    <w:rsid w:val="00D34AA1"/>
    <w:rPr>
      <w:szCs w:val="28"/>
    </w:rPr>
  </w:style>
  <w:style w:type="paragraph" w:customStyle="1" w:styleId="Niveau1">
    <w:name w:val="Niveau1"/>
    <w:basedOn w:val="Normal"/>
    <w:rsid w:val="00D34AA1"/>
    <w:pPr>
      <w:widowControl w:val="0"/>
      <w:spacing w:after="0" w:line="240" w:lineRule="auto"/>
      <w:ind w:left="709"/>
    </w:pPr>
    <w:rPr>
      <w:rFonts w:ascii="Times New Roman" w:eastAsia="Times New Roman" w:hAnsi="Times New Roman" w:cs="Times New Roman"/>
      <w:b/>
      <w:sz w:val="32"/>
      <w:szCs w:val="20"/>
    </w:rPr>
  </w:style>
  <w:style w:type="paragraph" w:customStyle="1" w:styleId="Niveau3">
    <w:name w:val="Niveau3"/>
    <w:basedOn w:val="Normal"/>
    <w:link w:val="Niveau3Car"/>
    <w:rsid w:val="00D34AA1"/>
    <w:pPr>
      <w:widowControl w:val="0"/>
      <w:spacing w:after="0" w:line="240" w:lineRule="auto"/>
      <w:ind w:left="708"/>
    </w:pPr>
    <w:rPr>
      <w:rFonts w:ascii="Times New Roman" w:eastAsia="Times New Roman" w:hAnsi="Times New Roman" w:cs="Times New Roman"/>
      <w:b/>
      <w:sz w:val="24"/>
      <w:szCs w:val="24"/>
    </w:rPr>
  </w:style>
  <w:style w:type="character" w:styleId="Hyperlink">
    <w:name w:val="Hyperlink"/>
    <w:uiPriority w:val="99"/>
    <w:rsid w:val="00D34AA1"/>
    <w:rPr>
      <w:color w:val="0000FF"/>
      <w:u w:val="single"/>
    </w:rPr>
  </w:style>
  <w:style w:type="table" w:styleId="TableGrid">
    <w:name w:val="Table Grid"/>
    <w:basedOn w:val="TableNormal"/>
    <w:uiPriority w:val="59"/>
    <w:rsid w:val="00D34AA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D34AA1"/>
    <w:pPr>
      <w:spacing w:after="0" w:line="240" w:lineRule="auto"/>
      <w:ind w:left="-425"/>
    </w:pPr>
    <w:rPr>
      <w:rFonts w:ascii="Times New Roman" w:eastAsia="Times New Roman" w:hAnsi="Times New Roman" w:cs="Times New Roman"/>
      <w:b/>
      <w:sz w:val="24"/>
      <w:szCs w:val="20"/>
    </w:rPr>
  </w:style>
  <w:style w:type="paragraph" w:customStyle="1" w:styleId="StyleNiveau112pt">
    <w:name w:val="Style Niveau1 + 12 pt"/>
    <w:basedOn w:val="Niveau1"/>
    <w:rsid w:val="00D34AA1"/>
    <w:pPr>
      <w:spacing w:after="120"/>
    </w:pPr>
    <w:rPr>
      <w:bCs/>
      <w:sz w:val="28"/>
    </w:rPr>
  </w:style>
  <w:style w:type="paragraph" w:customStyle="1" w:styleId="StyleNiveau3Toutenmajuscule">
    <w:name w:val="Style Niveau3 + Tout en majuscule"/>
    <w:basedOn w:val="Niveau3"/>
    <w:link w:val="StyleNiveau3ToutenmajusculeCar"/>
    <w:rsid w:val="00D34AA1"/>
    <w:rPr>
      <w:bCs/>
    </w:rPr>
  </w:style>
  <w:style w:type="character" w:customStyle="1" w:styleId="Niveau3Car">
    <w:name w:val="Niveau3 Car"/>
    <w:link w:val="Niveau3"/>
    <w:rsid w:val="00D34AA1"/>
    <w:rPr>
      <w:rFonts w:ascii="Times New Roman" w:eastAsia="Times New Roman" w:hAnsi="Times New Roman" w:cs="Times New Roman"/>
      <w:b/>
      <w:sz w:val="24"/>
      <w:szCs w:val="24"/>
    </w:rPr>
  </w:style>
  <w:style w:type="character" w:customStyle="1" w:styleId="StyleNiveau3ToutenmajusculeCar">
    <w:name w:val="Style Niveau3 + Tout en majuscule Car"/>
    <w:link w:val="StyleNiveau3Toutenmajuscule"/>
    <w:rsid w:val="00D34AA1"/>
    <w:rPr>
      <w:rFonts w:ascii="Times New Roman" w:eastAsia="Times New Roman" w:hAnsi="Times New Roman" w:cs="Times New Roman"/>
      <w:b/>
      <w:bCs/>
      <w:sz w:val="24"/>
      <w:szCs w:val="24"/>
    </w:rPr>
  </w:style>
  <w:style w:type="paragraph" w:customStyle="1" w:styleId="StyleNiveau3Toutenmajuscule1">
    <w:name w:val="Style Niveau3 + Tout en majuscule1"/>
    <w:basedOn w:val="Niveau3"/>
    <w:link w:val="StyleNiveau3Toutenmajuscule1Car"/>
    <w:rsid w:val="00D34AA1"/>
    <w:rPr>
      <w:bCs/>
    </w:rPr>
  </w:style>
  <w:style w:type="character" w:customStyle="1" w:styleId="StyleNiveau3Toutenmajuscule1Car">
    <w:name w:val="Style Niveau3 + Tout en majuscule1 Car"/>
    <w:link w:val="StyleNiveau3Toutenmajuscule1"/>
    <w:rsid w:val="00D34AA1"/>
    <w:rPr>
      <w:rFonts w:ascii="Times New Roman" w:eastAsia="Times New Roman" w:hAnsi="Times New Roman" w:cs="Times New Roman"/>
      <w:b/>
      <w:bCs/>
      <w:sz w:val="24"/>
      <w:szCs w:val="24"/>
    </w:rPr>
  </w:style>
  <w:style w:type="paragraph" w:customStyle="1" w:styleId="StyleStyleNiveau3ToutenmajusculeToutenmajuscule">
    <w:name w:val="Style Style Niveau3 + Tout en majuscule + Tout en majuscule"/>
    <w:basedOn w:val="StyleNiveau3Toutenmajuscule"/>
    <w:link w:val="StyleStyleNiveau3ToutenmajusculeToutenmajusculeCar"/>
    <w:rsid w:val="00D34AA1"/>
  </w:style>
  <w:style w:type="character" w:customStyle="1" w:styleId="StyleStyleNiveau3ToutenmajusculeToutenmajusculeCar">
    <w:name w:val="Style Style Niveau3 + Tout en majuscule + Tout en majuscule Car"/>
    <w:basedOn w:val="StyleNiveau3ToutenmajusculeCar"/>
    <w:link w:val="StyleStyleNiveau3ToutenmajusculeToutenmajuscule"/>
    <w:rsid w:val="00D34AA1"/>
    <w:rPr>
      <w:rFonts w:ascii="Times New Roman" w:eastAsia="Times New Roman" w:hAnsi="Times New Roman" w:cs="Times New Roman"/>
      <w:b/>
      <w:bCs/>
      <w:sz w:val="24"/>
      <w:szCs w:val="24"/>
    </w:rPr>
  </w:style>
  <w:style w:type="paragraph" w:customStyle="1" w:styleId="texte">
    <w:name w:val="texte"/>
    <w:basedOn w:val="Normal"/>
    <w:rsid w:val="00D34AA1"/>
    <w:pPr>
      <w:spacing w:after="0" w:line="240" w:lineRule="auto"/>
      <w:ind w:left="567" w:right="283"/>
      <w:jc w:val="both"/>
    </w:pPr>
    <w:rPr>
      <w:rFonts w:ascii="CG Omega" w:eastAsia="Times New Roman" w:hAnsi="CG Omega" w:cs="Times New Roman"/>
      <w:color w:val="000000"/>
      <w:szCs w:val="20"/>
    </w:rPr>
  </w:style>
  <w:style w:type="paragraph" w:customStyle="1" w:styleId="xl24">
    <w:name w:val="xl24"/>
    <w:basedOn w:val="Normal"/>
    <w:rsid w:val="00D34AA1"/>
    <w:pPr>
      <w:spacing w:before="100" w:beforeAutospacing="1" w:after="100" w:afterAutospacing="1" w:line="240" w:lineRule="auto"/>
      <w:jc w:val="center"/>
    </w:pPr>
    <w:rPr>
      <w:rFonts w:ascii="Times New Roman" w:eastAsia="Arial Unicode MS" w:hAnsi="Times New Roman" w:cs="Times New Roman"/>
      <w:sz w:val="24"/>
      <w:szCs w:val="24"/>
    </w:rPr>
  </w:style>
  <w:style w:type="paragraph" w:customStyle="1" w:styleId="chap">
    <w:name w:val="chap"/>
    <w:basedOn w:val="Heading1"/>
    <w:rsid w:val="00D34AA1"/>
    <w:pPr>
      <w:keepLines w:val="0"/>
      <w:spacing w:before="0" w:line="240" w:lineRule="auto"/>
    </w:pPr>
    <w:rPr>
      <w:rFonts w:ascii="Times New Roman" w:eastAsia="Times New Roman" w:hAnsi="Times New Roman" w:cs="Times New Roman"/>
      <w:bCs w:val="0"/>
      <w:caps/>
      <w:color w:val="auto"/>
      <w:szCs w:val="24"/>
    </w:rPr>
  </w:style>
  <w:style w:type="paragraph" w:customStyle="1" w:styleId="Tit2">
    <w:name w:val="Tit2"/>
    <w:basedOn w:val="Normal"/>
    <w:autoRedefine/>
    <w:rsid w:val="00D34AA1"/>
    <w:pPr>
      <w:numPr>
        <w:ilvl w:val="1"/>
        <w:numId w:val="1"/>
      </w:numPr>
      <w:spacing w:after="0" w:line="240" w:lineRule="auto"/>
      <w:jc w:val="both"/>
    </w:pPr>
    <w:rPr>
      <w:rFonts w:ascii="Times New Roman" w:eastAsia="Times New Roman" w:hAnsi="Times New Roman" w:cs="Times New Roman"/>
      <w:b/>
      <w:sz w:val="24"/>
      <w:szCs w:val="24"/>
      <w:lang w:val="en-US" w:eastAsia="en-US"/>
    </w:rPr>
  </w:style>
  <w:style w:type="paragraph" w:customStyle="1" w:styleId="Default">
    <w:name w:val="Default"/>
    <w:rsid w:val="00D34AA1"/>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yiv189702527msonormal">
    <w:name w:val="yiv189702527msonormal"/>
    <w:basedOn w:val="Normal"/>
    <w:rsid w:val="00D34A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D34AA1"/>
  </w:style>
  <w:style w:type="paragraph" w:styleId="CommentSubject">
    <w:name w:val="annotation subject"/>
    <w:basedOn w:val="CommentText"/>
    <w:next w:val="CommentText"/>
    <w:link w:val="CommentSubjectChar1"/>
    <w:uiPriority w:val="99"/>
    <w:unhideWhenUsed/>
    <w:rsid w:val="00D34AA1"/>
    <w:pPr>
      <w:spacing w:after="0"/>
    </w:pPr>
    <w:rPr>
      <w:rFonts w:ascii="Times New Roman" w:eastAsia="Times New Roman" w:hAnsi="Times New Roman" w:cs="Times New Roman"/>
      <w:b/>
      <w:bCs/>
      <w:lang w:val="en-GB"/>
    </w:rPr>
  </w:style>
  <w:style w:type="character" w:customStyle="1" w:styleId="CommentSubjectChar1">
    <w:name w:val="Comment Subject Char1"/>
    <w:basedOn w:val="CommentTextChar1"/>
    <w:link w:val="CommentSubject"/>
    <w:uiPriority w:val="99"/>
    <w:rsid w:val="00D34AA1"/>
    <w:rPr>
      <w:rFonts w:ascii="Times New Roman" w:eastAsia="Times New Roman" w:hAnsi="Times New Roman" w:cs="Times New Roman"/>
      <w:b/>
      <w:bCs/>
      <w:sz w:val="20"/>
      <w:szCs w:val="20"/>
      <w:lang w:val="en-GB" w:eastAsia="en-US"/>
    </w:rPr>
  </w:style>
  <w:style w:type="character" w:customStyle="1" w:styleId="BodyTextChar">
    <w:name w:val="Body Text Char"/>
    <w:rsid w:val="00D34AA1"/>
    <w:rPr>
      <w:rFonts w:ascii="Times New Roman" w:eastAsia="Times New Roman" w:hAnsi="Times New Roman" w:cs="Times New Roman"/>
      <w:bCs/>
      <w:sz w:val="18"/>
      <w:szCs w:val="20"/>
      <w:lang w:eastAsia="fr-FR"/>
    </w:rPr>
  </w:style>
  <w:style w:type="character" w:customStyle="1" w:styleId="Heading4Char">
    <w:name w:val="Heading 4 Char"/>
    <w:rsid w:val="00D34AA1"/>
    <w:rPr>
      <w:rFonts w:ascii="Times New Roman" w:eastAsia="Times New Roman" w:hAnsi="Times New Roman" w:cs="Times New Roman"/>
      <w:b/>
      <w:sz w:val="24"/>
      <w:szCs w:val="20"/>
      <w:lang w:eastAsia="fr-FR"/>
    </w:rPr>
  </w:style>
  <w:style w:type="character" w:customStyle="1" w:styleId="Heading5Char">
    <w:name w:val="Heading 5 Char"/>
    <w:rsid w:val="00D34AA1"/>
    <w:rPr>
      <w:rFonts w:ascii="Times New Roman" w:eastAsia="Times New Roman" w:hAnsi="Times New Roman" w:cs="Times New Roman"/>
      <w:b/>
      <w:sz w:val="28"/>
      <w:szCs w:val="20"/>
      <w:lang w:eastAsia="fr-FR"/>
    </w:rPr>
  </w:style>
  <w:style w:type="character" w:customStyle="1" w:styleId="FooterChar">
    <w:name w:val="Footer Char"/>
    <w:uiPriority w:val="99"/>
    <w:rsid w:val="00D34AA1"/>
    <w:rPr>
      <w:rFonts w:ascii="Times New Roman" w:eastAsia="Times New Roman" w:hAnsi="Times New Roman" w:cs="Times New Roman"/>
      <w:b/>
      <w:sz w:val="24"/>
      <w:szCs w:val="20"/>
      <w:lang w:val="en-GB" w:eastAsia="fr-FR"/>
    </w:rPr>
  </w:style>
  <w:style w:type="character" w:customStyle="1" w:styleId="Heading9Char">
    <w:name w:val="Heading 9 Char"/>
    <w:uiPriority w:val="9"/>
    <w:rsid w:val="00D34AA1"/>
    <w:rPr>
      <w:rFonts w:ascii="Cambria" w:eastAsia="Times New Roman" w:hAnsi="Cambria" w:cs="Times New Roman"/>
      <w:b/>
      <w:i/>
      <w:iCs/>
      <w:color w:val="404040"/>
      <w:sz w:val="20"/>
      <w:szCs w:val="20"/>
      <w:lang w:val="en-GB" w:eastAsia="fr-FR"/>
    </w:rPr>
  </w:style>
  <w:style w:type="character" w:customStyle="1" w:styleId="HeaderChar">
    <w:name w:val="Header Char"/>
    <w:uiPriority w:val="99"/>
    <w:semiHidden/>
    <w:rsid w:val="00D34AA1"/>
    <w:rPr>
      <w:rFonts w:ascii="Times New Roman" w:eastAsia="Times New Roman" w:hAnsi="Times New Roman" w:cs="Times New Roman"/>
      <w:b/>
      <w:sz w:val="24"/>
      <w:szCs w:val="20"/>
      <w:lang w:val="en-GB" w:eastAsia="fr-FR"/>
    </w:rPr>
  </w:style>
  <w:style w:type="character" w:customStyle="1" w:styleId="Heading7Char">
    <w:name w:val="Heading 7 Char"/>
    <w:uiPriority w:val="9"/>
    <w:rsid w:val="00D34AA1"/>
    <w:rPr>
      <w:rFonts w:ascii="Cambria" w:eastAsia="Times New Roman" w:hAnsi="Cambria" w:cs="Times New Roman"/>
      <w:b/>
      <w:i/>
      <w:iCs/>
      <w:color w:val="404040"/>
      <w:sz w:val="24"/>
      <w:szCs w:val="20"/>
      <w:lang w:val="en-GB" w:eastAsia="fr-FR"/>
    </w:rPr>
  </w:style>
  <w:style w:type="character" w:customStyle="1" w:styleId="Heading1Char">
    <w:name w:val="Heading 1 Char"/>
    <w:uiPriority w:val="9"/>
    <w:rsid w:val="00D34AA1"/>
    <w:rPr>
      <w:rFonts w:ascii="Cambria" w:eastAsia="Times New Roman" w:hAnsi="Cambria" w:cs="Times New Roman"/>
      <w:bCs/>
      <w:color w:val="365F91"/>
      <w:sz w:val="28"/>
      <w:szCs w:val="28"/>
      <w:lang w:val="en-GB" w:eastAsia="fr-FR"/>
    </w:rPr>
  </w:style>
  <w:style w:type="character" w:customStyle="1" w:styleId="Heading8Char">
    <w:name w:val="Heading 8 Char"/>
    <w:uiPriority w:val="9"/>
    <w:rsid w:val="00D34AA1"/>
    <w:rPr>
      <w:rFonts w:ascii="Cambria" w:eastAsia="Times New Roman" w:hAnsi="Cambria" w:cs="Times New Roman"/>
      <w:b/>
      <w:color w:val="404040"/>
      <w:sz w:val="20"/>
      <w:szCs w:val="20"/>
      <w:lang w:val="en-GB" w:eastAsia="fr-FR"/>
    </w:rPr>
  </w:style>
  <w:style w:type="character" w:customStyle="1" w:styleId="CommentTextChar">
    <w:name w:val="Comment Text Char"/>
    <w:uiPriority w:val="99"/>
    <w:semiHidden/>
    <w:rsid w:val="00D34AA1"/>
    <w:rPr>
      <w:rFonts w:ascii="Times New Roman" w:eastAsia="Times New Roman" w:hAnsi="Times New Roman" w:cs="Times New Roman"/>
      <w:b/>
      <w:sz w:val="24"/>
      <w:szCs w:val="24"/>
      <w:lang w:val="en-GB" w:eastAsia="fr-FR"/>
    </w:rPr>
  </w:style>
  <w:style w:type="character" w:customStyle="1" w:styleId="CommentSubjectChar">
    <w:name w:val="Comment Subject Char"/>
    <w:uiPriority w:val="99"/>
    <w:semiHidden/>
    <w:rsid w:val="00D34AA1"/>
    <w:rPr>
      <w:rFonts w:ascii="Times New Roman" w:eastAsia="Times New Roman" w:hAnsi="Times New Roman" w:cs="Times New Roman"/>
      <w:b/>
      <w:bCs/>
      <w:sz w:val="20"/>
      <w:szCs w:val="20"/>
      <w:lang w:val="en-GB" w:eastAsia="fr-FR"/>
    </w:rPr>
  </w:style>
  <w:style w:type="character" w:customStyle="1" w:styleId="BalloonTextChar">
    <w:name w:val="Balloon Text Char"/>
    <w:uiPriority w:val="99"/>
    <w:semiHidden/>
    <w:rsid w:val="00D34AA1"/>
    <w:rPr>
      <w:rFonts w:ascii="Lucida Grande" w:eastAsia="Times New Roman" w:hAnsi="Lucida Grande" w:cs="Lucida Grande"/>
      <w:b/>
      <w:sz w:val="18"/>
      <w:szCs w:val="18"/>
      <w:lang w:val="en-GB" w:eastAsia="fr-FR"/>
    </w:rPr>
  </w:style>
  <w:style w:type="character" w:styleId="Emphasis">
    <w:name w:val="Emphasis"/>
    <w:uiPriority w:val="20"/>
    <w:qFormat/>
    <w:rsid w:val="00D34AA1"/>
    <w:rPr>
      <w:i/>
      <w:iCs/>
    </w:rPr>
  </w:style>
  <w:style w:type="paragraph" w:customStyle="1" w:styleId="Paragraphedeliste1">
    <w:name w:val="Paragraphe de liste1"/>
    <w:basedOn w:val="Normal"/>
    <w:uiPriority w:val="34"/>
    <w:qFormat/>
    <w:rsid w:val="00D34AA1"/>
    <w:pPr>
      <w:spacing w:after="0" w:line="240" w:lineRule="auto"/>
      <w:ind w:left="720"/>
    </w:pPr>
    <w:rPr>
      <w:rFonts w:ascii="Times New Roman" w:eastAsia="Times New Roman" w:hAnsi="Times New Roman" w:cs="Times New Roman"/>
      <w:sz w:val="24"/>
      <w:szCs w:val="24"/>
      <w:lang w:val="nl-NL" w:eastAsia="nl-NL"/>
    </w:rPr>
  </w:style>
  <w:style w:type="paragraph" w:customStyle="1" w:styleId="NormalLatinCalibri">
    <w:name w:val="Normal + (Latin) Calibri"/>
    <w:aliases w:val="10 pt,After:  0 pt"/>
    <w:basedOn w:val="Normal"/>
    <w:rsid w:val="00D34AA1"/>
    <w:pPr>
      <w:framePr w:hSpace="180" w:wrap="around" w:vAnchor="text" w:hAnchor="text" w:xAlign="center" w:y="1"/>
      <w:tabs>
        <w:tab w:val="left" w:pos="9540"/>
      </w:tabs>
      <w:spacing w:after="0" w:line="240" w:lineRule="auto"/>
      <w:suppressOverlap/>
    </w:pPr>
    <w:rPr>
      <w:rFonts w:ascii="Calibri" w:eastAsia="Cambria" w:hAnsi="Calibri" w:cs="Times New Roman"/>
      <w:sz w:val="20"/>
      <w:szCs w:val="24"/>
      <w:lang w:val="en-US" w:eastAsia="en-US"/>
    </w:rPr>
  </w:style>
  <w:style w:type="table" w:customStyle="1" w:styleId="Grilledutableau1">
    <w:name w:val="Grille du tableau1"/>
    <w:basedOn w:val="TableNormal"/>
    <w:next w:val="TableGrid"/>
    <w:uiPriority w:val="59"/>
    <w:rsid w:val="00D34AA1"/>
    <w:pPr>
      <w:spacing w:after="0" w:line="240" w:lineRule="auto"/>
    </w:pPr>
    <w:rPr>
      <w:rFonts w:ascii="Calibri" w:eastAsia="Calibri"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2ptJustifi1">
    <w:name w:val="Style 12 pt Justifié1"/>
    <w:basedOn w:val="Normal"/>
    <w:rsid w:val="00D34AA1"/>
    <w:pPr>
      <w:widowControl w:val="0"/>
      <w:spacing w:after="120" w:line="240" w:lineRule="auto"/>
      <w:jc w:val="both"/>
    </w:pPr>
    <w:rPr>
      <w:rFonts w:ascii="Times New Roman" w:eastAsia="Times New Roman" w:hAnsi="Times New Roman" w:cs="Times New Roman"/>
      <w:sz w:val="23"/>
      <w:szCs w:val="24"/>
    </w:rPr>
  </w:style>
  <w:style w:type="paragraph" w:styleId="Revision">
    <w:name w:val="Revision"/>
    <w:hidden/>
    <w:uiPriority w:val="99"/>
    <w:semiHidden/>
    <w:rsid w:val="00D34AA1"/>
    <w:pPr>
      <w:spacing w:after="0" w:line="240" w:lineRule="auto"/>
    </w:pPr>
    <w:rPr>
      <w:rFonts w:ascii="Times New Roman" w:eastAsia="Times New Roman" w:hAnsi="Times New Roman" w:cs="Times New Roman"/>
      <w:sz w:val="20"/>
      <w:szCs w:val="20"/>
    </w:rPr>
  </w:style>
  <w:style w:type="character" w:styleId="FollowedHyperlink">
    <w:name w:val="FollowedHyperlink"/>
    <w:rsid w:val="00D34AA1"/>
    <w:rPr>
      <w:color w:val="800080"/>
      <w:u w:val="single"/>
    </w:rPr>
  </w:style>
  <w:style w:type="character" w:customStyle="1" w:styleId="Style12pt">
    <w:name w:val="Style 12 pt"/>
    <w:rsid w:val="00D34AA1"/>
    <w:rPr>
      <w:sz w:val="23"/>
      <w:szCs w:val="24"/>
    </w:rPr>
  </w:style>
  <w:style w:type="paragraph" w:customStyle="1" w:styleId="StyleLatin115ptComplexe12ptLatinGrasJustifi">
    <w:name w:val="Style (Latin) 115 pt (Complexe) 12 pt (Latin) Gras Justifié"/>
    <w:basedOn w:val="Normal"/>
    <w:rsid w:val="00D34AA1"/>
    <w:pPr>
      <w:keepNext/>
      <w:widowControl w:val="0"/>
      <w:spacing w:after="0" w:line="240" w:lineRule="auto"/>
      <w:jc w:val="both"/>
    </w:pPr>
    <w:rPr>
      <w:rFonts w:ascii="Times New Roman" w:eastAsia="Times New Roman" w:hAnsi="Times New Roman" w:cs="Times New Roman"/>
      <w:b/>
      <w:sz w:val="23"/>
      <w:szCs w:val="24"/>
    </w:rPr>
  </w:style>
  <w:style w:type="paragraph" w:customStyle="1" w:styleId="Style12ptComplexeGrasJustifi">
    <w:name w:val="Style 12 pt (Complexe) Gras Justifié"/>
    <w:basedOn w:val="Normal"/>
    <w:rsid w:val="00D34AA1"/>
    <w:pPr>
      <w:widowControl w:val="0"/>
      <w:spacing w:after="120" w:line="240" w:lineRule="auto"/>
      <w:jc w:val="both"/>
    </w:pPr>
    <w:rPr>
      <w:rFonts w:ascii="Times New Roman" w:eastAsia="Times New Roman" w:hAnsi="Times New Roman" w:cs="Times New Roman"/>
      <w:bCs/>
      <w:sz w:val="23"/>
      <w:szCs w:val="24"/>
    </w:rPr>
  </w:style>
  <w:style w:type="paragraph" w:styleId="TableofFigures">
    <w:name w:val="table of figures"/>
    <w:basedOn w:val="Normal"/>
    <w:next w:val="Normal"/>
    <w:uiPriority w:val="99"/>
    <w:semiHidden/>
    <w:unhideWhenUsed/>
    <w:rsid w:val="008731CB"/>
    <w:pPr>
      <w:spacing w:after="0"/>
    </w:pPr>
  </w:style>
  <w:style w:type="paragraph" w:customStyle="1" w:styleId="Listecouleur-Accent11">
    <w:name w:val="Liste couleur - Accent 11"/>
    <w:basedOn w:val="Normal"/>
    <w:uiPriority w:val="34"/>
    <w:qFormat/>
    <w:rsid w:val="005A02E6"/>
    <w:pPr>
      <w:ind w:left="720"/>
      <w:contextualSpacing/>
    </w:pPr>
    <w:rPr>
      <w:rFonts w:ascii="Calibri" w:eastAsia="Calibri" w:hAnsi="Calibri" w:cs="Times New Roman"/>
      <w:lang w:val="nl-NL" w:eastAsia="en-US"/>
    </w:rPr>
  </w:style>
  <w:style w:type="paragraph" w:customStyle="1" w:styleId="Heading21">
    <w:name w:val="Heading 21"/>
    <w:next w:val="Normal"/>
    <w:rsid w:val="00EA10FB"/>
    <w:pPr>
      <w:keepNext/>
      <w:keepLines/>
      <w:spacing w:before="200" w:after="0" w:line="240" w:lineRule="auto"/>
      <w:outlineLvl w:val="1"/>
    </w:pPr>
    <w:rPr>
      <w:rFonts w:ascii="Cambria Bold" w:eastAsia="ヒラギノ角ゴ Pro W3" w:hAnsi="Cambria Bold" w:cs="Times New Roman"/>
      <w:color w:val="4169B4"/>
      <w:sz w:val="26"/>
      <w:szCs w:val="20"/>
      <w:lang w:val="en-GB" w:eastAsia="nl-NL"/>
    </w:rPr>
  </w:style>
  <w:style w:type="paragraph" w:customStyle="1" w:styleId="Say">
    <w:name w:val="Say"/>
    <w:basedOn w:val="ListParagraph"/>
    <w:link w:val="SayChar"/>
    <w:qFormat/>
    <w:rsid w:val="00835444"/>
    <w:pPr>
      <w:numPr>
        <w:ilvl w:val="1"/>
        <w:numId w:val="19"/>
      </w:numPr>
      <w:spacing w:after="0" w:line="240" w:lineRule="auto"/>
    </w:pPr>
    <w:rPr>
      <w:i/>
      <w:lang w:val="fr-CD"/>
    </w:rPr>
  </w:style>
  <w:style w:type="paragraph" w:customStyle="1" w:styleId="Do">
    <w:name w:val="Do"/>
    <w:basedOn w:val="ListParagraph"/>
    <w:link w:val="DoChar"/>
    <w:qFormat/>
    <w:rsid w:val="00835444"/>
    <w:pPr>
      <w:numPr>
        <w:numId w:val="17"/>
      </w:numPr>
      <w:spacing w:after="0" w:line="240" w:lineRule="auto"/>
      <w:contextualSpacing w:val="0"/>
    </w:pPr>
    <w:rPr>
      <w:lang w:val="fr-CD"/>
    </w:rPr>
  </w:style>
  <w:style w:type="character" w:customStyle="1" w:styleId="ListParagraphChar">
    <w:name w:val="List Paragraph Char"/>
    <w:basedOn w:val="DefaultParagraphFont"/>
    <w:link w:val="ListParagraph"/>
    <w:rsid w:val="00835444"/>
  </w:style>
  <w:style w:type="character" w:customStyle="1" w:styleId="SayChar">
    <w:name w:val="Say Char"/>
    <w:basedOn w:val="ListParagraphChar"/>
    <w:link w:val="Say"/>
    <w:rsid w:val="00835444"/>
    <w:rPr>
      <w:i/>
      <w:lang w:val="fr-CD"/>
    </w:rPr>
  </w:style>
  <w:style w:type="paragraph" w:customStyle="1" w:styleId="Checklist">
    <w:name w:val="Checklist"/>
    <w:basedOn w:val="ListParagraph"/>
    <w:link w:val="ChecklistChar"/>
    <w:qFormat/>
    <w:rsid w:val="00835444"/>
    <w:pPr>
      <w:numPr>
        <w:ilvl w:val="1"/>
        <w:numId w:val="18"/>
      </w:numPr>
      <w:spacing w:after="0"/>
    </w:pPr>
    <w:rPr>
      <w:lang w:val="fr-CD"/>
    </w:rPr>
  </w:style>
  <w:style w:type="character" w:customStyle="1" w:styleId="DoChar">
    <w:name w:val="Do Char"/>
    <w:basedOn w:val="ListParagraphChar"/>
    <w:link w:val="Do"/>
    <w:rsid w:val="00835444"/>
    <w:rPr>
      <w:lang w:val="fr-CD"/>
    </w:rPr>
  </w:style>
  <w:style w:type="paragraph" w:customStyle="1" w:styleId="Ifbranch">
    <w:name w:val="If branch"/>
    <w:basedOn w:val="ListParagraph"/>
    <w:link w:val="IfbranchChar"/>
    <w:qFormat/>
    <w:rsid w:val="00835444"/>
    <w:pPr>
      <w:numPr>
        <w:ilvl w:val="1"/>
        <w:numId w:val="16"/>
      </w:numPr>
      <w:spacing w:after="0"/>
      <w:contextualSpacing w:val="0"/>
    </w:pPr>
    <w:rPr>
      <w:lang w:val="fr-CD"/>
    </w:rPr>
  </w:style>
  <w:style w:type="character" w:customStyle="1" w:styleId="ChecklistChar">
    <w:name w:val="Checklist Char"/>
    <w:basedOn w:val="ListParagraphChar"/>
    <w:link w:val="Checklist"/>
    <w:rsid w:val="00835444"/>
    <w:rPr>
      <w:lang w:val="fr-CD"/>
    </w:rPr>
  </w:style>
  <w:style w:type="character" w:customStyle="1" w:styleId="IfbranchChar">
    <w:name w:val="If branch Char"/>
    <w:basedOn w:val="ListParagraphChar"/>
    <w:link w:val="Ifbranch"/>
    <w:rsid w:val="00835444"/>
    <w:rPr>
      <w:lang w:val="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75594">
      <w:bodyDiv w:val="1"/>
      <w:marLeft w:val="0"/>
      <w:marRight w:val="0"/>
      <w:marTop w:val="0"/>
      <w:marBottom w:val="0"/>
      <w:divBdr>
        <w:top w:val="none" w:sz="0" w:space="0" w:color="auto"/>
        <w:left w:val="none" w:sz="0" w:space="0" w:color="auto"/>
        <w:bottom w:val="none" w:sz="0" w:space="0" w:color="auto"/>
        <w:right w:val="none" w:sz="0" w:space="0" w:color="auto"/>
      </w:divBdr>
    </w:div>
    <w:div w:id="223300968">
      <w:bodyDiv w:val="1"/>
      <w:marLeft w:val="0"/>
      <w:marRight w:val="0"/>
      <w:marTop w:val="0"/>
      <w:marBottom w:val="0"/>
      <w:divBdr>
        <w:top w:val="none" w:sz="0" w:space="0" w:color="auto"/>
        <w:left w:val="none" w:sz="0" w:space="0" w:color="auto"/>
        <w:bottom w:val="none" w:sz="0" w:space="0" w:color="auto"/>
        <w:right w:val="none" w:sz="0" w:space="0" w:color="auto"/>
      </w:divBdr>
    </w:div>
    <w:div w:id="319888747">
      <w:bodyDiv w:val="1"/>
      <w:marLeft w:val="0"/>
      <w:marRight w:val="0"/>
      <w:marTop w:val="0"/>
      <w:marBottom w:val="0"/>
      <w:divBdr>
        <w:top w:val="none" w:sz="0" w:space="0" w:color="auto"/>
        <w:left w:val="none" w:sz="0" w:space="0" w:color="auto"/>
        <w:bottom w:val="none" w:sz="0" w:space="0" w:color="auto"/>
        <w:right w:val="none" w:sz="0" w:space="0" w:color="auto"/>
      </w:divBdr>
    </w:div>
    <w:div w:id="328098460">
      <w:bodyDiv w:val="1"/>
      <w:marLeft w:val="0"/>
      <w:marRight w:val="0"/>
      <w:marTop w:val="0"/>
      <w:marBottom w:val="0"/>
      <w:divBdr>
        <w:top w:val="none" w:sz="0" w:space="0" w:color="auto"/>
        <w:left w:val="none" w:sz="0" w:space="0" w:color="auto"/>
        <w:bottom w:val="none" w:sz="0" w:space="0" w:color="auto"/>
        <w:right w:val="none" w:sz="0" w:space="0" w:color="auto"/>
      </w:divBdr>
    </w:div>
    <w:div w:id="459811560">
      <w:bodyDiv w:val="1"/>
      <w:marLeft w:val="0"/>
      <w:marRight w:val="0"/>
      <w:marTop w:val="0"/>
      <w:marBottom w:val="0"/>
      <w:divBdr>
        <w:top w:val="none" w:sz="0" w:space="0" w:color="auto"/>
        <w:left w:val="none" w:sz="0" w:space="0" w:color="auto"/>
        <w:bottom w:val="none" w:sz="0" w:space="0" w:color="auto"/>
        <w:right w:val="none" w:sz="0" w:space="0" w:color="auto"/>
      </w:divBdr>
    </w:div>
    <w:div w:id="758983696">
      <w:bodyDiv w:val="1"/>
      <w:marLeft w:val="0"/>
      <w:marRight w:val="0"/>
      <w:marTop w:val="0"/>
      <w:marBottom w:val="0"/>
      <w:divBdr>
        <w:top w:val="none" w:sz="0" w:space="0" w:color="auto"/>
        <w:left w:val="none" w:sz="0" w:space="0" w:color="auto"/>
        <w:bottom w:val="none" w:sz="0" w:space="0" w:color="auto"/>
        <w:right w:val="none" w:sz="0" w:space="0" w:color="auto"/>
      </w:divBdr>
    </w:div>
    <w:div w:id="791635425">
      <w:bodyDiv w:val="1"/>
      <w:marLeft w:val="0"/>
      <w:marRight w:val="0"/>
      <w:marTop w:val="0"/>
      <w:marBottom w:val="0"/>
      <w:divBdr>
        <w:top w:val="none" w:sz="0" w:space="0" w:color="auto"/>
        <w:left w:val="none" w:sz="0" w:space="0" w:color="auto"/>
        <w:bottom w:val="none" w:sz="0" w:space="0" w:color="auto"/>
        <w:right w:val="none" w:sz="0" w:space="0" w:color="auto"/>
      </w:divBdr>
    </w:div>
    <w:div w:id="814377198">
      <w:bodyDiv w:val="1"/>
      <w:marLeft w:val="0"/>
      <w:marRight w:val="0"/>
      <w:marTop w:val="0"/>
      <w:marBottom w:val="0"/>
      <w:divBdr>
        <w:top w:val="none" w:sz="0" w:space="0" w:color="auto"/>
        <w:left w:val="none" w:sz="0" w:space="0" w:color="auto"/>
        <w:bottom w:val="none" w:sz="0" w:space="0" w:color="auto"/>
        <w:right w:val="none" w:sz="0" w:space="0" w:color="auto"/>
      </w:divBdr>
    </w:div>
    <w:div w:id="890656075">
      <w:bodyDiv w:val="1"/>
      <w:marLeft w:val="0"/>
      <w:marRight w:val="0"/>
      <w:marTop w:val="0"/>
      <w:marBottom w:val="0"/>
      <w:divBdr>
        <w:top w:val="none" w:sz="0" w:space="0" w:color="auto"/>
        <w:left w:val="none" w:sz="0" w:space="0" w:color="auto"/>
        <w:bottom w:val="none" w:sz="0" w:space="0" w:color="auto"/>
        <w:right w:val="none" w:sz="0" w:space="0" w:color="auto"/>
      </w:divBdr>
    </w:div>
    <w:div w:id="1013612491">
      <w:bodyDiv w:val="1"/>
      <w:marLeft w:val="0"/>
      <w:marRight w:val="0"/>
      <w:marTop w:val="0"/>
      <w:marBottom w:val="0"/>
      <w:divBdr>
        <w:top w:val="none" w:sz="0" w:space="0" w:color="auto"/>
        <w:left w:val="none" w:sz="0" w:space="0" w:color="auto"/>
        <w:bottom w:val="none" w:sz="0" w:space="0" w:color="auto"/>
        <w:right w:val="none" w:sz="0" w:space="0" w:color="auto"/>
      </w:divBdr>
    </w:div>
    <w:div w:id="1475870845">
      <w:bodyDiv w:val="1"/>
      <w:marLeft w:val="0"/>
      <w:marRight w:val="0"/>
      <w:marTop w:val="0"/>
      <w:marBottom w:val="0"/>
      <w:divBdr>
        <w:top w:val="none" w:sz="0" w:space="0" w:color="auto"/>
        <w:left w:val="none" w:sz="0" w:space="0" w:color="auto"/>
        <w:bottom w:val="none" w:sz="0" w:space="0" w:color="auto"/>
        <w:right w:val="none" w:sz="0" w:space="0" w:color="auto"/>
      </w:divBdr>
    </w:div>
    <w:div w:id="1606693364">
      <w:bodyDiv w:val="1"/>
      <w:marLeft w:val="0"/>
      <w:marRight w:val="0"/>
      <w:marTop w:val="0"/>
      <w:marBottom w:val="0"/>
      <w:divBdr>
        <w:top w:val="none" w:sz="0" w:space="0" w:color="auto"/>
        <w:left w:val="none" w:sz="0" w:space="0" w:color="auto"/>
        <w:bottom w:val="none" w:sz="0" w:space="0" w:color="auto"/>
        <w:right w:val="none" w:sz="0" w:space="0" w:color="auto"/>
      </w:divBdr>
    </w:div>
    <w:div w:id="1648439786">
      <w:bodyDiv w:val="1"/>
      <w:marLeft w:val="0"/>
      <w:marRight w:val="0"/>
      <w:marTop w:val="0"/>
      <w:marBottom w:val="0"/>
      <w:divBdr>
        <w:top w:val="none" w:sz="0" w:space="0" w:color="auto"/>
        <w:left w:val="none" w:sz="0" w:space="0" w:color="auto"/>
        <w:bottom w:val="none" w:sz="0" w:space="0" w:color="auto"/>
        <w:right w:val="none" w:sz="0" w:space="0" w:color="auto"/>
      </w:divBdr>
    </w:div>
    <w:div w:id="211231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oleObject" Target="embeddings/oleObject7.bin"/><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oleObject" Target="embeddings/oleObject9.bin"/><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0BC59C-1348-480E-9BFB-8EC27279D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21</Pages>
  <Words>6459</Words>
  <Characters>35530</Characters>
  <Application>Microsoft Office Word</Application>
  <DocSecurity>0</DocSecurity>
  <Lines>296</Lines>
  <Paragraphs>83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41906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Pierre</dc:creator>
  <cp:lastModifiedBy>Leuveld, Koen</cp:lastModifiedBy>
  <cp:revision>5</cp:revision>
  <cp:lastPrinted>2013-09-04T11:09:00Z</cp:lastPrinted>
  <dcterms:created xsi:type="dcterms:W3CDTF">2014-06-04T08:42:00Z</dcterms:created>
  <dcterms:modified xsi:type="dcterms:W3CDTF">2014-06-05T09:22:00Z</dcterms:modified>
</cp:coreProperties>
</file>