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4620E" w14:textId="7C74EDD3" w:rsidR="00B022C4" w:rsidRPr="00761937" w:rsidRDefault="00BD306F">
      <w:p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t xml:space="preserve">Аналитическая записка по результатам кластерного анализа с использованием программы 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KNIME</w:t>
      </w:r>
    </w:p>
    <w:p w14:paraId="1DBEF12D" w14:textId="77565CF8" w:rsidR="00BD306F" w:rsidRPr="00761937" w:rsidRDefault="00BD306F">
      <w:p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t>Выполнила: Лёвкина Екатерина гр. Э-2209</w:t>
      </w:r>
    </w:p>
    <w:p w14:paraId="5B7C1800" w14:textId="6E0132B8" w:rsidR="00610DC9" w:rsidRDefault="001E1BDD" w:rsidP="00610D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19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8E986" wp14:editId="5F71B14F">
            <wp:extent cx="4674395" cy="2883607"/>
            <wp:effectExtent l="19050" t="19050" r="12065" b="12065"/>
            <wp:docPr id="1647775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75530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95" cy="2883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DC840" w14:textId="77777777" w:rsidR="00610DC9" w:rsidRDefault="00610DC9" w:rsidP="00610D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5D92A9" w14:textId="73C3BDEC" w:rsidR="00610DC9" w:rsidRPr="00C71039" w:rsidRDefault="00610DC9" w:rsidP="00610D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1039">
        <w:rPr>
          <w:rFonts w:ascii="Times New Roman" w:hAnsi="Times New Roman" w:cs="Times New Roman"/>
          <w:b/>
          <w:bCs/>
          <w:sz w:val="28"/>
          <w:szCs w:val="28"/>
        </w:rPr>
        <w:t>АНАЛИЗ КЛАСТЕРОВ ПО ПОТРЕБЛЕНИЮ ПРОДУКТОВ ПИТАНИЯ</w:t>
      </w:r>
    </w:p>
    <w:p w14:paraId="683097FA" w14:textId="77777777" w:rsidR="00610DC9" w:rsidRPr="00610DC9" w:rsidRDefault="00610DC9" w:rsidP="00610D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FCC31" w14:textId="0EFB02BC" w:rsidR="00BD306F" w:rsidRDefault="00950152" w:rsidP="007619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404398" wp14:editId="4AF7A149">
            <wp:extent cx="3973285" cy="2697530"/>
            <wp:effectExtent l="0" t="0" r="8255" b="7620"/>
            <wp:docPr id="353345806" name="Рисунок 11" descr="Изображение выглядит как снимок экрана, текст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45806" name="Рисунок 11" descr="Изображение выглядит как снимок экрана, текст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522" cy="27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B121" w14:textId="0494F70A" w:rsidR="00610DC9" w:rsidRDefault="00610DC9" w:rsidP="00610DC9">
      <w:pPr>
        <w:rPr>
          <w:rFonts w:ascii="Times New Roman" w:hAnsi="Times New Roman" w:cs="Times New Roman"/>
          <w:sz w:val="28"/>
          <w:szCs w:val="28"/>
        </w:rPr>
      </w:pPr>
      <w:r w:rsidRPr="00610DC9">
        <w:rPr>
          <w:rFonts w:ascii="Times New Roman" w:hAnsi="Times New Roman" w:cs="Times New Roman"/>
          <w:sz w:val="28"/>
          <w:szCs w:val="28"/>
        </w:rPr>
        <w:t xml:space="preserve">Диаграмма показывает средние уровни потребления различных категорий продуктов в каждом из трех кластеров. </w:t>
      </w:r>
      <w:r>
        <w:rPr>
          <w:rFonts w:ascii="Times New Roman" w:hAnsi="Times New Roman" w:cs="Times New Roman"/>
          <w:sz w:val="28"/>
          <w:szCs w:val="28"/>
        </w:rPr>
        <w:t>Можно выделить о</w:t>
      </w:r>
      <w:r w:rsidRPr="00610DC9">
        <w:rPr>
          <w:rFonts w:ascii="Times New Roman" w:hAnsi="Times New Roman" w:cs="Times New Roman"/>
          <w:sz w:val="28"/>
          <w:szCs w:val="28"/>
        </w:rPr>
        <w:t xml:space="preserve">сновные закономерности:  </w:t>
      </w:r>
    </w:p>
    <w:p w14:paraId="3E6C45B9" w14:textId="59DBEF32" w:rsidR="00C71039" w:rsidRPr="00610DC9" w:rsidRDefault="00C71039" w:rsidP="00C71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Кластер </w:t>
      </w:r>
      <w:r w:rsidRPr="00C7103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7103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характеризует на</w:t>
      </w:r>
      <w:r w:rsidRPr="00610DC9">
        <w:rPr>
          <w:rFonts w:ascii="Times New Roman" w:hAnsi="Times New Roman" w:cs="Times New Roman"/>
          <w:sz w:val="28"/>
          <w:szCs w:val="28"/>
        </w:rPr>
        <w:t>иболее выраженн</w:t>
      </w:r>
      <w:r>
        <w:rPr>
          <w:rFonts w:ascii="Times New Roman" w:hAnsi="Times New Roman" w:cs="Times New Roman"/>
          <w:sz w:val="28"/>
          <w:szCs w:val="28"/>
        </w:rPr>
        <w:t xml:space="preserve">ое </w:t>
      </w:r>
      <w:r w:rsidRPr="00610DC9">
        <w:rPr>
          <w:rFonts w:ascii="Times New Roman" w:hAnsi="Times New Roman" w:cs="Times New Roman"/>
          <w:sz w:val="28"/>
          <w:szCs w:val="28"/>
        </w:rPr>
        <w:t>потребление</w:t>
      </w:r>
      <w:r w:rsidR="00073C49">
        <w:rPr>
          <w:rFonts w:ascii="Times New Roman" w:hAnsi="Times New Roman" w:cs="Times New Roman"/>
          <w:sz w:val="28"/>
          <w:szCs w:val="28"/>
        </w:rPr>
        <w:t xml:space="preserve"> хлебобулочных</w:t>
      </w:r>
      <w:r w:rsidRPr="00610DC9">
        <w:rPr>
          <w:rFonts w:ascii="Times New Roman" w:hAnsi="Times New Roman" w:cs="Times New Roman"/>
          <w:sz w:val="28"/>
          <w:szCs w:val="28"/>
        </w:rPr>
        <w:t>— значительно выше, чем в других кластерах (около 45)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5B23">
        <w:rPr>
          <w:rFonts w:ascii="Times New Roman" w:hAnsi="Times New Roman" w:cs="Times New Roman"/>
          <w:sz w:val="28"/>
          <w:szCs w:val="28"/>
        </w:rPr>
        <w:t xml:space="preserve"> сравнительно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10DC9">
        <w:rPr>
          <w:rFonts w:ascii="Times New Roman" w:hAnsi="Times New Roman" w:cs="Times New Roman"/>
          <w:sz w:val="28"/>
          <w:szCs w:val="28"/>
        </w:rPr>
        <w:t>изкое потребление красного</w:t>
      </w:r>
      <w:r w:rsidR="00073C49">
        <w:rPr>
          <w:rFonts w:ascii="Times New Roman" w:hAnsi="Times New Roman" w:cs="Times New Roman"/>
          <w:sz w:val="28"/>
          <w:szCs w:val="28"/>
        </w:rPr>
        <w:t xml:space="preserve"> и белого</w:t>
      </w:r>
      <w:r w:rsidRPr="00610DC9">
        <w:rPr>
          <w:rFonts w:ascii="Times New Roman" w:hAnsi="Times New Roman" w:cs="Times New Roman"/>
          <w:sz w:val="28"/>
          <w:szCs w:val="28"/>
        </w:rPr>
        <w:t xml:space="preserve"> мяса, рыбы, молока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DC9">
        <w:rPr>
          <w:rFonts w:ascii="Times New Roman" w:hAnsi="Times New Roman" w:cs="Times New Roman"/>
          <w:sz w:val="28"/>
          <w:szCs w:val="28"/>
        </w:rPr>
        <w:t xml:space="preserve">и </w:t>
      </w:r>
      <w:r w:rsidRPr="00610DC9">
        <w:rPr>
          <w:rFonts w:ascii="Times New Roman" w:hAnsi="Times New Roman" w:cs="Times New Roman"/>
          <w:sz w:val="28"/>
          <w:szCs w:val="28"/>
        </w:rPr>
        <w:lastRenderedPageBreak/>
        <w:t>крахмалистых продуктов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10DC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10DC9">
        <w:rPr>
          <w:rFonts w:ascii="Times New Roman" w:hAnsi="Times New Roman" w:cs="Times New Roman"/>
          <w:sz w:val="28"/>
          <w:szCs w:val="28"/>
        </w:rPr>
        <w:t>балансированное потребление фруктов и овощей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10DC9">
        <w:rPr>
          <w:rFonts w:ascii="Times New Roman" w:hAnsi="Times New Roman" w:cs="Times New Roman"/>
          <w:sz w:val="28"/>
          <w:szCs w:val="28"/>
        </w:rPr>
        <w:t xml:space="preserve"> Можно предположить, что это страны с пищевой моделью, ориентированной на белое мясо и более здоровое питание.  </w:t>
      </w:r>
    </w:p>
    <w:p w14:paraId="10695E6B" w14:textId="6D25BF23" w:rsidR="00C71039" w:rsidRPr="00610DC9" w:rsidRDefault="00C71039" w:rsidP="00C71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Кластер </w:t>
      </w:r>
      <w:r w:rsidRPr="00C71039">
        <w:rPr>
          <w:rFonts w:ascii="Times New Roman" w:hAnsi="Times New Roman" w:cs="Times New Roman"/>
          <w:sz w:val="28"/>
          <w:szCs w:val="28"/>
        </w:rPr>
        <w:t>‘0’</w:t>
      </w:r>
      <w:r>
        <w:rPr>
          <w:rFonts w:ascii="Times New Roman" w:hAnsi="Times New Roman" w:cs="Times New Roman"/>
          <w:sz w:val="28"/>
          <w:szCs w:val="28"/>
        </w:rPr>
        <w:t xml:space="preserve"> характеризует у</w:t>
      </w:r>
      <w:r w:rsidRPr="00610DC9">
        <w:rPr>
          <w:rFonts w:ascii="Times New Roman" w:hAnsi="Times New Roman" w:cs="Times New Roman"/>
          <w:sz w:val="28"/>
          <w:szCs w:val="28"/>
        </w:rPr>
        <w:t>меренное потребление красного мяса (около 20), а также рыбы и молока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610DC9">
        <w:rPr>
          <w:rFonts w:ascii="Times New Roman" w:hAnsi="Times New Roman" w:cs="Times New Roman"/>
          <w:sz w:val="28"/>
          <w:szCs w:val="28"/>
        </w:rPr>
        <w:t xml:space="preserve">тносительно высокое потребление </w:t>
      </w:r>
      <w:r w:rsidR="00073C49">
        <w:rPr>
          <w:rFonts w:ascii="Times New Roman" w:hAnsi="Times New Roman" w:cs="Times New Roman"/>
          <w:sz w:val="28"/>
          <w:szCs w:val="28"/>
        </w:rPr>
        <w:t xml:space="preserve">белого мяса, </w:t>
      </w:r>
      <w:r w:rsidRPr="00610DC9">
        <w:rPr>
          <w:rFonts w:ascii="Times New Roman" w:hAnsi="Times New Roman" w:cs="Times New Roman"/>
          <w:sz w:val="28"/>
          <w:szCs w:val="28"/>
        </w:rPr>
        <w:t xml:space="preserve">яиц и </w:t>
      </w:r>
      <w:r>
        <w:rPr>
          <w:rFonts w:ascii="Times New Roman" w:hAnsi="Times New Roman" w:cs="Times New Roman"/>
          <w:sz w:val="28"/>
          <w:szCs w:val="28"/>
        </w:rPr>
        <w:t>хлебобулочных</w:t>
      </w:r>
      <w:r>
        <w:rPr>
          <w:rFonts w:ascii="Times New Roman" w:hAnsi="Times New Roman" w:cs="Times New Roman"/>
          <w:sz w:val="28"/>
          <w:szCs w:val="28"/>
        </w:rPr>
        <w:t xml:space="preserve"> изделий. </w:t>
      </w:r>
      <w:r w:rsidRPr="00610DC9">
        <w:rPr>
          <w:rFonts w:ascii="Times New Roman" w:hAnsi="Times New Roman" w:cs="Times New Roman"/>
          <w:sz w:val="28"/>
          <w:szCs w:val="28"/>
        </w:rPr>
        <w:t xml:space="preserve">В целом, смешанный характер рациона, без ярко выраженных перекосов.  </w:t>
      </w:r>
    </w:p>
    <w:p w14:paraId="38981BB8" w14:textId="27C16305" w:rsidR="00C71039" w:rsidRPr="00610DC9" w:rsidRDefault="00C71039" w:rsidP="00610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Кластер </w:t>
      </w:r>
      <w:r w:rsidRPr="00C7103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7103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отличает в</w:t>
      </w:r>
      <w:r w:rsidRPr="00610DC9">
        <w:rPr>
          <w:rFonts w:ascii="Times New Roman" w:hAnsi="Times New Roman" w:cs="Times New Roman"/>
          <w:sz w:val="28"/>
          <w:szCs w:val="28"/>
        </w:rPr>
        <w:t>ысокое потребление красного мяс</w:t>
      </w:r>
      <w:r w:rsidR="00073C49">
        <w:rPr>
          <w:rFonts w:ascii="Times New Roman" w:hAnsi="Times New Roman" w:cs="Times New Roman"/>
          <w:sz w:val="28"/>
          <w:szCs w:val="28"/>
        </w:rPr>
        <w:t xml:space="preserve">а, молока и </w:t>
      </w:r>
      <w:r w:rsidRPr="00610DC9">
        <w:rPr>
          <w:rFonts w:ascii="Times New Roman" w:hAnsi="Times New Roman" w:cs="Times New Roman"/>
          <w:sz w:val="28"/>
          <w:szCs w:val="28"/>
        </w:rPr>
        <w:t>крахмалистых продуктов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610DC9">
        <w:rPr>
          <w:rFonts w:ascii="Times New Roman" w:hAnsi="Times New Roman" w:cs="Times New Roman"/>
          <w:sz w:val="28"/>
          <w:szCs w:val="28"/>
        </w:rPr>
        <w:t xml:space="preserve">тносительно высокое потребление белого мяса и овощей и фруктов.  Можно предположить, что это страны с более традиционным европейским или мясо-крахмалистым типом питания.  </w:t>
      </w:r>
    </w:p>
    <w:p w14:paraId="19FACB9B" w14:textId="39C22D88" w:rsidR="00610DC9" w:rsidRPr="00C71039" w:rsidRDefault="00C71039" w:rsidP="007619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1039">
        <w:rPr>
          <w:rFonts w:ascii="Times New Roman" w:hAnsi="Times New Roman" w:cs="Times New Roman"/>
          <w:b/>
          <w:bCs/>
          <w:sz w:val="28"/>
          <w:szCs w:val="28"/>
        </w:rPr>
        <w:t>РЕГИОНАЛЬНЫЙ АНАЛИЗ</w:t>
      </w:r>
    </w:p>
    <w:p w14:paraId="6A3D712F" w14:textId="77777777" w:rsidR="000C5B23" w:rsidRDefault="00610DC9" w:rsidP="00610D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718416C" wp14:editId="64311B77">
            <wp:simplePos x="0" y="0"/>
            <wp:positionH relativeFrom="column">
              <wp:posOffset>2621280</wp:posOffset>
            </wp:positionH>
            <wp:positionV relativeFrom="paragraph">
              <wp:posOffset>152400</wp:posOffset>
            </wp:positionV>
            <wp:extent cx="3519170" cy="2084070"/>
            <wp:effectExtent l="0" t="0" r="5080" b="0"/>
            <wp:wrapSquare wrapText="bothSides"/>
            <wp:docPr id="745503922" name="Рисунок 1" descr="Изображение выглядит как текст, карт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03922" name="Рисунок 1" descr="Изображение выглядит как текст, карта&#10;&#10;Контент, сгенерированный ИИ, может содержать ошибки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E9EB74" wp14:editId="61D5DAA0">
            <wp:extent cx="2425619" cy="2634343"/>
            <wp:effectExtent l="0" t="0" r="0" b="0"/>
            <wp:docPr id="1273872330" name="Рисунок 12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72330" name="Рисунок 12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90" cy="2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DC9">
        <w:rPr>
          <w:noProof/>
        </w:rPr>
        <w:t xml:space="preserve"> </w:t>
      </w:r>
    </w:p>
    <w:p w14:paraId="53959B4E" w14:textId="7D60161E" w:rsidR="00610DC9" w:rsidRPr="000C5B23" w:rsidRDefault="00C71039" w:rsidP="000C5B2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5B23">
        <w:rPr>
          <w:rFonts w:ascii="Times New Roman" w:hAnsi="Times New Roman" w:cs="Times New Roman"/>
          <w:sz w:val="28"/>
          <w:szCs w:val="28"/>
        </w:rPr>
        <w:t xml:space="preserve">Кластер ‘2’ </w:t>
      </w:r>
      <w:r w:rsidR="00610DC9" w:rsidRPr="000C5B23">
        <w:rPr>
          <w:rFonts w:ascii="Times New Roman" w:hAnsi="Times New Roman" w:cs="Times New Roman"/>
          <w:sz w:val="28"/>
          <w:szCs w:val="28"/>
        </w:rPr>
        <w:t xml:space="preserve"> </w:t>
      </w:r>
      <w:r w:rsidRPr="000C5B23">
        <w:rPr>
          <w:rFonts w:ascii="Times New Roman" w:hAnsi="Times New Roman" w:cs="Times New Roman"/>
          <w:sz w:val="28"/>
          <w:szCs w:val="28"/>
        </w:rPr>
        <w:t>в</w:t>
      </w:r>
      <w:r w:rsidR="00610DC9" w:rsidRPr="000C5B23">
        <w:rPr>
          <w:rFonts w:ascii="Times New Roman" w:hAnsi="Times New Roman" w:cs="Times New Roman"/>
          <w:sz w:val="28"/>
          <w:szCs w:val="28"/>
        </w:rPr>
        <w:t xml:space="preserve">ключает такие страны, как </w:t>
      </w:r>
      <w:r w:rsidRPr="000C5B23">
        <w:rPr>
          <w:rFonts w:ascii="Times New Roman" w:hAnsi="Times New Roman" w:cs="Times New Roman"/>
          <w:sz w:val="28"/>
          <w:szCs w:val="28"/>
        </w:rPr>
        <w:t xml:space="preserve">Албания, Болгария, Чехословакия, Греция, Венгрия, </w:t>
      </w:r>
      <w:r w:rsidR="00610DC9" w:rsidRPr="000C5B23">
        <w:rPr>
          <w:rFonts w:ascii="Times New Roman" w:hAnsi="Times New Roman" w:cs="Times New Roman"/>
          <w:sz w:val="28"/>
          <w:szCs w:val="28"/>
        </w:rPr>
        <w:t xml:space="preserve">Италия, </w:t>
      </w:r>
      <w:r w:rsidRPr="000C5B23">
        <w:rPr>
          <w:rFonts w:ascii="Times New Roman" w:hAnsi="Times New Roman" w:cs="Times New Roman"/>
          <w:sz w:val="28"/>
          <w:szCs w:val="28"/>
        </w:rPr>
        <w:t>Польша</w:t>
      </w:r>
      <w:r w:rsidR="00610DC9" w:rsidRPr="000C5B23">
        <w:rPr>
          <w:rFonts w:ascii="Times New Roman" w:hAnsi="Times New Roman" w:cs="Times New Roman"/>
          <w:sz w:val="28"/>
          <w:szCs w:val="28"/>
        </w:rPr>
        <w:t xml:space="preserve">, </w:t>
      </w:r>
      <w:r w:rsidRPr="000C5B23">
        <w:rPr>
          <w:rFonts w:ascii="Times New Roman" w:hAnsi="Times New Roman" w:cs="Times New Roman"/>
          <w:sz w:val="28"/>
          <w:szCs w:val="28"/>
        </w:rPr>
        <w:t>Португалия</w:t>
      </w:r>
      <w:r w:rsidR="00610DC9" w:rsidRPr="000C5B23">
        <w:rPr>
          <w:rFonts w:ascii="Times New Roman" w:hAnsi="Times New Roman" w:cs="Times New Roman"/>
          <w:sz w:val="28"/>
          <w:szCs w:val="28"/>
        </w:rPr>
        <w:t>,</w:t>
      </w:r>
      <w:r w:rsidRPr="000C5B23">
        <w:rPr>
          <w:rFonts w:ascii="Times New Roman" w:hAnsi="Times New Roman" w:cs="Times New Roman"/>
          <w:sz w:val="28"/>
          <w:szCs w:val="28"/>
        </w:rPr>
        <w:t xml:space="preserve"> Румыния,</w:t>
      </w:r>
      <w:r w:rsidR="00610DC9" w:rsidRPr="000C5B23">
        <w:rPr>
          <w:rFonts w:ascii="Times New Roman" w:hAnsi="Times New Roman" w:cs="Times New Roman"/>
          <w:sz w:val="28"/>
          <w:szCs w:val="28"/>
        </w:rPr>
        <w:t xml:space="preserve"> Испания</w:t>
      </w:r>
      <w:r w:rsidRPr="000C5B23">
        <w:rPr>
          <w:rFonts w:ascii="Times New Roman" w:hAnsi="Times New Roman" w:cs="Times New Roman"/>
          <w:sz w:val="28"/>
          <w:szCs w:val="28"/>
        </w:rPr>
        <w:t>, СССР, Югославия</w:t>
      </w:r>
    </w:p>
    <w:p w14:paraId="3C1030CD" w14:textId="77777777" w:rsidR="00073C49" w:rsidRDefault="000C5B23" w:rsidP="00073C49">
      <w:pPr>
        <w:rPr>
          <w:rFonts w:ascii="Times New Roman" w:hAnsi="Times New Roman" w:cs="Times New Roman"/>
          <w:sz w:val="28"/>
          <w:szCs w:val="28"/>
        </w:rPr>
      </w:pPr>
      <w:r w:rsidRPr="000C5B23">
        <w:rPr>
          <w:rFonts w:ascii="Times New Roman" w:hAnsi="Times New Roman" w:cs="Times New Roman"/>
          <w:sz w:val="28"/>
          <w:szCs w:val="28"/>
        </w:rPr>
        <w:t>Объединяет страны Средиземноморья (Италия, Испания, Греция, Португалия) и Восточной Европы (СССР, Польша, Румыния, Болгария).</w:t>
      </w:r>
      <w:r>
        <w:rPr>
          <w:rFonts w:ascii="Times New Roman" w:hAnsi="Times New Roman" w:cs="Times New Roman"/>
          <w:sz w:val="28"/>
          <w:szCs w:val="28"/>
        </w:rPr>
        <w:t xml:space="preserve"> Первые</w:t>
      </w:r>
      <w:r w:rsidRPr="000C5B23">
        <w:rPr>
          <w:rFonts w:ascii="Times New Roman" w:hAnsi="Times New Roman" w:cs="Times New Roman"/>
          <w:sz w:val="28"/>
          <w:szCs w:val="28"/>
        </w:rPr>
        <w:t xml:space="preserve"> ориентированы на белое мясо, овощи и злаки (средиземноморская диета)</w:t>
      </w:r>
      <w:r>
        <w:rPr>
          <w:rFonts w:ascii="Times New Roman" w:hAnsi="Times New Roman" w:cs="Times New Roman"/>
          <w:sz w:val="28"/>
          <w:szCs w:val="28"/>
        </w:rPr>
        <w:t>, вторые</w:t>
      </w:r>
      <w:r w:rsidRPr="000C5B23">
        <w:rPr>
          <w:rFonts w:ascii="Times New Roman" w:hAnsi="Times New Roman" w:cs="Times New Roman"/>
          <w:sz w:val="28"/>
          <w:szCs w:val="28"/>
        </w:rPr>
        <w:t xml:space="preserve"> тяготеют к более углеводному питанию с меньшим потреблением молочных продуктов.  В целом, этот кластер характеризуется низким потреблением красного мяса и молочных продуктов</w:t>
      </w:r>
      <w:r w:rsidR="00073C49">
        <w:rPr>
          <w:rFonts w:ascii="Times New Roman" w:hAnsi="Times New Roman" w:cs="Times New Roman"/>
          <w:sz w:val="28"/>
          <w:szCs w:val="28"/>
        </w:rPr>
        <w:t xml:space="preserve"> и большим акцентом на хлебобулочные. </w:t>
      </w:r>
    </w:p>
    <w:p w14:paraId="66461BD4" w14:textId="77777777" w:rsidR="00073C49" w:rsidRDefault="00073C49" w:rsidP="00073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Страны этого кластера скорее всего характеризуются</w:t>
      </w:r>
      <w:r w:rsidRPr="00073C49">
        <w:rPr>
          <w:rFonts w:ascii="Times New Roman" w:hAnsi="Times New Roman" w:cs="Times New Roman"/>
          <w:sz w:val="28"/>
          <w:szCs w:val="28"/>
        </w:rPr>
        <w:t xml:space="preserve"> более здоровым образом жизни и низким уровнем сердечно-сосудистых заболеваний, благодаря высокому потреблению белого мяса, рыбы и овощей.  </w:t>
      </w:r>
    </w:p>
    <w:p w14:paraId="65041A32" w14:textId="3845BBE5" w:rsidR="00610DC9" w:rsidRPr="00073C49" w:rsidRDefault="00C71039" w:rsidP="00073C4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3C49">
        <w:rPr>
          <w:rFonts w:ascii="Times New Roman" w:hAnsi="Times New Roman" w:cs="Times New Roman"/>
          <w:sz w:val="28"/>
          <w:szCs w:val="28"/>
        </w:rPr>
        <w:lastRenderedPageBreak/>
        <w:t>Кластер ‘0’</w:t>
      </w:r>
      <w:r w:rsidRPr="00073C49">
        <w:rPr>
          <w:rFonts w:ascii="Times New Roman" w:hAnsi="Times New Roman" w:cs="Times New Roman"/>
          <w:sz w:val="28"/>
          <w:szCs w:val="28"/>
        </w:rPr>
        <w:t xml:space="preserve"> в</w:t>
      </w:r>
      <w:r w:rsidR="00610DC9" w:rsidRPr="00073C49">
        <w:rPr>
          <w:rFonts w:ascii="Times New Roman" w:hAnsi="Times New Roman" w:cs="Times New Roman"/>
          <w:sz w:val="28"/>
          <w:szCs w:val="28"/>
        </w:rPr>
        <w:t>ключает</w:t>
      </w:r>
      <w:r w:rsidR="00073C49" w:rsidRPr="00073C49">
        <w:rPr>
          <w:rFonts w:ascii="Times New Roman" w:hAnsi="Times New Roman" w:cs="Times New Roman"/>
          <w:sz w:val="28"/>
          <w:szCs w:val="28"/>
        </w:rPr>
        <w:t xml:space="preserve"> страны Центральной Европы - </w:t>
      </w:r>
      <w:r w:rsidRPr="00073C49">
        <w:rPr>
          <w:rFonts w:ascii="Times New Roman" w:hAnsi="Times New Roman" w:cs="Times New Roman"/>
          <w:sz w:val="28"/>
          <w:szCs w:val="28"/>
        </w:rPr>
        <w:t xml:space="preserve"> Австрию, Бельгию, Германию, </w:t>
      </w:r>
      <w:r w:rsidR="00610DC9" w:rsidRPr="00073C49">
        <w:rPr>
          <w:rFonts w:ascii="Times New Roman" w:hAnsi="Times New Roman" w:cs="Times New Roman"/>
          <w:sz w:val="28"/>
          <w:szCs w:val="28"/>
        </w:rPr>
        <w:t xml:space="preserve"> Нидерланды </w:t>
      </w:r>
    </w:p>
    <w:p w14:paraId="7D5B1ACA" w14:textId="4100863E" w:rsidR="00073C49" w:rsidRDefault="00073C49" w:rsidP="00073C49">
      <w:pPr>
        <w:rPr>
          <w:rFonts w:ascii="Times New Roman" w:hAnsi="Times New Roman" w:cs="Times New Roman"/>
          <w:sz w:val="28"/>
          <w:szCs w:val="28"/>
        </w:rPr>
      </w:pPr>
      <w:r w:rsidRPr="000C5B23">
        <w:rPr>
          <w:rFonts w:ascii="Times New Roman" w:hAnsi="Times New Roman" w:cs="Times New Roman"/>
          <w:sz w:val="28"/>
          <w:szCs w:val="28"/>
        </w:rPr>
        <w:t>Эти страны характеризуются высоким потреблением мяса и молока, но сбалансированным рационом в целом.</w:t>
      </w:r>
      <w:r>
        <w:rPr>
          <w:rFonts w:ascii="Times New Roman" w:hAnsi="Times New Roman" w:cs="Times New Roman"/>
          <w:sz w:val="28"/>
          <w:szCs w:val="28"/>
        </w:rPr>
        <w:t xml:space="preserve"> Кластер объединяет страны б</w:t>
      </w:r>
      <w:r w:rsidRPr="000C5B23">
        <w:rPr>
          <w:rFonts w:ascii="Times New Roman" w:hAnsi="Times New Roman" w:cs="Times New Roman"/>
          <w:sz w:val="28"/>
          <w:szCs w:val="28"/>
        </w:rPr>
        <w:t>лизки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C5B23">
        <w:rPr>
          <w:rFonts w:ascii="Times New Roman" w:hAnsi="Times New Roman" w:cs="Times New Roman"/>
          <w:sz w:val="28"/>
          <w:szCs w:val="28"/>
        </w:rPr>
        <w:t xml:space="preserve"> к традиционной западноевропейской модели питания.  Рацион более традиционный для Западной Европы, но не такой </w:t>
      </w:r>
      <w:proofErr w:type="spellStart"/>
      <w:r w:rsidRPr="000C5B23">
        <w:rPr>
          <w:rFonts w:ascii="Times New Roman" w:hAnsi="Times New Roman" w:cs="Times New Roman"/>
          <w:sz w:val="28"/>
          <w:szCs w:val="28"/>
        </w:rPr>
        <w:t>мясоориентированный</w:t>
      </w:r>
      <w:proofErr w:type="spellEnd"/>
      <w:r w:rsidRPr="000C5B23">
        <w:rPr>
          <w:rFonts w:ascii="Times New Roman" w:hAnsi="Times New Roman" w:cs="Times New Roman"/>
          <w:sz w:val="28"/>
          <w:szCs w:val="28"/>
        </w:rPr>
        <w:t xml:space="preserve">, как у северных стран.  </w:t>
      </w:r>
      <w:r>
        <w:rPr>
          <w:rFonts w:ascii="Times New Roman" w:hAnsi="Times New Roman" w:cs="Times New Roman"/>
          <w:sz w:val="28"/>
          <w:szCs w:val="28"/>
        </w:rPr>
        <w:t>Страны данной группы могут</w:t>
      </w:r>
      <w:r w:rsidRPr="00610DC9">
        <w:rPr>
          <w:rFonts w:ascii="Times New Roman" w:hAnsi="Times New Roman" w:cs="Times New Roman"/>
          <w:sz w:val="28"/>
          <w:szCs w:val="28"/>
        </w:rPr>
        <w:t xml:space="preserve"> быть более склон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610DC9">
        <w:rPr>
          <w:rFonts w:ascii="Times New Roman" w:hAnsi="Times New Roman" w:cs="Times New Roman"/>
          <w:sz w:val="28"/>
          <w:szCs w:val="28"/>
        </w:rPr>
        <w:t xml:space="preserve"> к диетам с высоким содержанием насыщенных жиров и углеводов, что потенциально </w:t>
      </w:r>
      <w:r>
        <w:rPr>
          <w:rFonts w:ascii="Times New Roman" w:hAnsi="Times New Roman" w:cs="Times New Roman"/>
          <w:sz w:val="28"/>
          <w:szCs w:val="28"/>
        </w:rPr>
        <w:t>повышает</w:t>
      </w:r>
      <w:r w:rsidRPr="00610DC9">
        <w:rPr>
          <w:rFonts w:ascii="Times New Roman" w:hAnsi="Times New Roman" w:cs="Times New Roman"/>
          <w:sz w:val="28"/>
          <w:szCs w:val="28"/>
        </w:rPr>
        <w:t xml:space="preserve"> риск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10DC9">
        <w:rPr>
          <w:rFonts w:ascii="Times New Roman" w:hAnsi="Times New Roman" w:cs="Times New Roman"/>
          <w:sz w:val="28"/>
          <w:szCs w:val="28"/>
        </w:rPr>
        <w:t xml:space="preserve">ожирения и заболеваний сердца.  </w:t>
      </w:r>
    </w:p>
    <w:p w14:paraId="1FC6EC8B" w14:textId="4770E646" w:rsidR="00073C49" w:rsidRPr="00073C49" w:rsidRDefault="00073C49" w:rsidP="00073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группа </w:t>
      </w:r>
      <w:r w:rsidRPr="00610DC9">
        <w:rPr>
          <w:rFonts w:ascii="Times New Roman" w:hAnsi="Times New Roman" w:cs="Times New Roman"/>
          <w:sz w:val="28"/>
          <w:szCs w:val="28"/>
        </w:rPr>
        <w:t xml:space="preserve">занимает промежуточное положение, демонстрируя умеренный и сбалансированный рацион.  </w:t>
      </w:r>
    </w:p>
    <w:p w14:paraId="3EE43CFE" w14:textId="2986DBBC" w:rsidR="000C5B23" w:rsidRPr="00073C49" w:rsidRDefault="000C5B23" w:rsidP="00073C4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3C49">
        <w:rPr>
          <w:rFonts w:ascii="Times New Roman" w:hAnsi="Times New Roman" w:cs="Times New Roman"/>
          <w:sz w:val="28"/>
          <w:szCs w:val="28"/>
        </w:rPr>
        <w:t>Кластер ‘1’ в</w:t>
      </w:r>
      <w:r w:rsidR="00610DC9" w:rsidRPr="00073C49">
        <w:rPr>
          <w:rFonts w:ascii="Times New Roman" w:hAnsi="Times New Roman" w:cs="Times New Roman"/>
          <w:sz w:val="28"/>
          <w:szCs w:val="28"/>
        </w:rPr>
        <w:t xml:space="preserve">ключает </w:t>
      </w:r>
      <w:r w:rsidR="00073C49">
        <w:rPr>
          <w:rFonts w:ascii="Times New Roman" w:hAnsi="Times New Roman" w:cs="Times New Roman"/>
          <w:sz w:val="28"/>
          <w:szCs w:val="28"/>
        </w:rPr>
        <w:t xml:space="preserve">страны Западной и Северной Европы: </w:t>
      </w:r>
      <w:r w:rsidRPr="00073C49">
        <w:rPr>
          <w:rFonts w:ascii="Times New Roman" w:hAnsi="Times New Roman" w:cs="Times New Roman"/>
          <w:sz w:val="28"/>
          <w:szCs w:val="28"/>
        </w:rPr>
        <w:t xml:space="preserve">Данию, Финляндию, Францию, Ирландию, Норвегию, Швецию, Швейцарию, Великобританию </w:t>
      </w:r>
    </w:p>
    <w:p w14:paraId="4AC27C03" w14:textId="7C83FF34" w:rsidR="000C5B23" w:rsidRPr="000C5B23" w:rsidRDefault="000C5B23" w:rsidP="000C5B23">
      <w:pPr>
        <w:rPr>
          <w:rFonts w:ascii="Times New Roman" w:hAnsi="Times New Roman" w:cs="Times New Roman"/>
          <w:sz w:val="28"/>
          <w:szCs w:val="28"/>
        </w:rPr>
      </w:pPr>
      <w:r w:rsidRPr="000C5B23">
        <w:rPr>
          <w:rFonts w:ascii="Times New Roman" w:hAnsi="Times New Roman" w:cs="Times New Roman"/>
          <w:sz w:val="28"/>
          <w:szCs w:val="28"/>
        </w:rPr>
        <w:t xml:space="preserve">Это страны с высоким потреблением красного мяса, молочных продуктов и углеводов (картофель, хлеб), что характерно для северного климата, где калорийное питание исторически было необходимым. </w:t>
      </w:r>
      <w:r w:rsidR="00073C49">
        <w:rPr>
          <w:rFonts w:ascii="Times New Roman" w:hAnsi="Times New Roman" w:cs="Times New Roman"/>
          <w:sz w:val="28"/>
          <w:szCs w:val="28"/>
        </w:rPr>
        <w:t xml:space="preserve">Страны характеризуются более калорийным </w:t>
      </w:r>
      <w:r w:rsidR="00073C49" w:rsidRPr="000C5B23">
        <w:rPr>
          <w:rFonts w:ascii="Times New Roman" w:hAnsi="Times New Roman" w:cs="Times New Roman"/>
          <w:sz w:val="28"/>
          <w:szCs w:val="28"/>
        </w:rPr>
        <w:t>рацион</w:t>
      </w:r>
      <w:r w:rsidR="00073C49">
        <w:rPr>
          <w:rFonts w:ascii="Times New Roman" w:hAnsi="Times New Roman" w:cs="Times New Roman"/>
          <w:sz w:val="28"/>
          <w:szCs w:val="28"/>
        </w:rPr>
        <w:t>ом</w:t>
      </w:r>
      <w:r w:rsidR="00073C49" w:rsidRPr="000C5B23">
        <w:rPr>
          <w:rFonts w:ascii="Times New Roman" w:hAnsi="Times New Roman" w:cs="Times New Roman"/>
          <w:sz w:val="28"/>
          <w:szCs w:val="28"/>
        </w:rPr>
        <w:t xml:space="preserve">, что может коррелировать с большей распространенностью ожирения и сердечно-сосудистых заболеваний.  </w:t>
      </w:r>
    </w:p>
    <w:p w14:paraId="7FDCA0C8" w14:textId="77777777" w:rsidR="000C5B23" w:rsidRPr="000C5B23" w:rsidRDefault="000C5B23" w:rsidP="000C5B23">
      <w:pPr>
        <w:rPr>
          <w:rFonts w:ascii="Times New Roman" w:hAnsi="Times New Roman" w:cs="Times New Roman"/>
          <w:sz w:val="28"/>
          <w:szCs w:val="28"/>
        </w:rPr>
      </w:pPr>
    </w:p>
    <w:p w14:paraId="2DE655C4" w14:textId="513EDAEE" w:rsidR="00761937" w:rsidRPr="00761937" w:rsidRDefault="00761937" w:rsidP="00610DC9">
      <w:p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br w:type="page"/>
      </w:r>
    </w:p>
    <w:p w14:paraId="3CA64A00" w14:textId="31AC8446" w:rsidR="00761937" w:rsidRPr="00761937" w:rsidRDefault="00761937" w:rsidP="007619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19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АЛГОРИТМА КЛАСТЕРИЗАЦИИ</w:t>
      </w:r>
    </w:p>
    <w:p w14:paraId="1D66CE0C" w14:textId="519F31B7" w:rsidR="00BD306F" w:rsidRPr="00761937" w:rsidRDefault="00BD306F" w:rsidP="00BD306F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1937">
        <w:rPr>
          <w:rFonts w:ascii="Times New Roman" w:hAnsi="Times New Roman" w:cs="Times New Roman"/>
          <w:b/>
          <w:bCs/>
          <w:sz w:val="28"/>
          <w:szCs w:val="28"/>
        </w:rPr>
        <w:t>Инициализация</w:t>
      </w:r>
      <w:r w:rsidR="00AD1AAE" w:rsidRPr="00761937">
        <w:rPr>
          <w:rFonts w:ascii="Times New Roman" w:hAnsi="Times New Roman" w:cs="Times New Roman"/>
          <w:b/>
          <w:bCs/>
          <w:sz w:val="28"/>
          <w:szCs w:val="28"/>
        </w:rPr>
        <w:t xml:space="preserve"> данных</w:t>
      </w:r>
    </w:p>
    <w:p w14:paraId="28355FAB" w14:textId="02EF6F98" w:rsidR="00BD306F" w:rsidRPr="00761937" w:rsidRDefault="00BD306F" w:rsidP="001E1BDD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t xml:space="preserve"> </w:t>
      </w:r>
      <w:r w:rsidR="00AD1AAE" w:rsidRPr="00761937">
        <w:rPr>
          <w:rFonts w:ascii="Times New Roman" w:hAnsi="Times New Roman" w:cs="Times New Roman"/>
          <w:sz w:val="28"/>
          <w:szCs w:val="28"/>
        </w:rPr>
        <w:t xml:space="preserve">Импорт </w:t>
      </w:r>
    </w:p>
    <w:p w14:paraId="710556B7" w14:textId="52923C77" w:rsidR="00BD306F" w:rsidRPr="00761937" w:rsidRDefault="00BD306F" w:rsidP="00BD306F">
      <w:p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t xml:space="preserve">Так как исходный файл представлен в формате 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761937">
        <w:rPr>
          <w:rFonts w:ascii="Times New Roman" w:hAnsi="Times New Roman" w:cs="Times New Roman"/>
          <w:sz w:val="28"/>
          <w:szCs w:val="28"/>
        </w:rPr>
        <w:t xml:space="preserve">, я решила предварительно перевести его в формат </w:t>
      </w:r>
      <w:proofErr w:type="spellStart"/>
      <w:r w:rsidRPr="00761937">
        <w:rPr>
          <w:rFonts w:ascii="Times New Roman" w:hAnsi="Times New Roman" w:cs="Times New Roman"/>
          <w:sz w:val="28"/>
          <w:szCs w:val="28"/>
          <w:lang w:val="en-US"/>
        </w:rPr>
        <w:t>xsls</w:t>
      </w:r>
      <w:proofErr w:type="spellEnd"/>
      <w:r w:rsidRPr="00761937">
        <w:rPr>
          <w:rFonts w:ascii="Times New Roman" w:hAnsi="Times New Roman" w:cs="Times New Roman"/>
          <w:sz w:val="28"/>
          <w:szCs w:val="28"/>
        </w:rPr>
        <w:t xml:space="preserve">, открыв его в 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61937">
        <w:rPr>
          <w:rFonts w:ascii="Times New Roman" w:hAnsi="Times New Roman" w:cs="Times New Roman"/>
          <w:sz w:val="28"/>
          <w:szCs w:val="28"/>
        </w:rPr>
        <w:t xml:space="preserve">. Таким образом, теперь таблицу можно импортировать в программу через 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61937">
        <w:rPr>
          <w:rFonts w:ascii="Times New Roman" w:hAnsi="Times New Roman" w:cs="Times New Roman"/>
          <w:sz w:val="28"/>
          <w:szCs w:val="28"/>
        </w:rPr>
        <w:t xml:space="preserve"> 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76193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81C61B" w14:textId="7982B10A" w:rsidR="00BD306F" w:rsidRPr="00761937" w:rsidRDefault="00AD1AAE" w:rsidP="001E1BDD">
      <w:pPr>
        <w:pStyle w:val="a7"/>
        <w:numPr>
          <w:ilvl w:val="1"/>
          <w:numId w:val="4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61937">
        <w:rPr>
          <w:rFonts w:ascii="Times New Roman" w:hAnsi="Times New Roman" w:cs="Times New Roman"/>
          <w:sz w:val="28"/>
          <w:szCs w:val="28"/>
        </w:rPr>
        <w:t xml:space="preserve">Отбор признаков </w:t>
      </w:r>
    </w:p>
    <w:p w14:paraId="088F6B30" w14:textId="57B5482E" w:rsidR="00AD1AAE" w:rsidRPr="00761937" w:rsidRDefault="00AD1AAE" w:rsidP="00AD1AAE">
      <w:p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t xml:space="preserve">В кластеризации не участвует столбец 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761937">
        <w:rPr>
          <w:rFonts w:ascii="Times New Roman" w:hAnsi="Times New Roman" w:cs="Times New Roman"/>
          <w:sz w:val="28"/>
          <w:szCs w:val="28"/>
        </w:rPr>
        <w:t xml:space="preserve">, остальные признаки будем считать значимыми для характеристики элементов набора данных. Таким образом – отбираем все признаки кроме 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‘country’</w:t>
      </w:r>
      <w:r w:rsidRPr="00761937">
        <w:rPr>
          <w:rFonts w:ascii="Times New Roman" w:hAnsi="Times New Roman" w:cs="Times New Roman"/>
          <w:sz w:val="28"/>
          <w:szCs w:val="28"/>
        </w:rPr>
        <w:t>, а именно:</w:t>
      </w:r>
    </w:p>
    <w:p w14:paraId="7A190D9E" w14:textId="07747128" w:rsidR="00AD1AAE" w:rsidRPr="00761937" w:rsidRDefault="001E1BDD" w:rsidP="00AD1AA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1937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>redmeat</w:t>
      </w:r>
      <w:proofErr w:type="spellEnd"/>
      <w:r w:rsidRPr="0076193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AD1AAE" w:rsidRPr="00761937">
        <w:rPr>
          <w:rFonts w:ascii="Times New Roman" w:hAnsi="Times New Roman" w:cs="Times New Roman"/>
          <w:sz w:val="28"/>
          <w:szCs w:val="28"/>
        </w:rPr>
        <w:t xml:space="preserve"> Мясо (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AD1AAE" w:rsidRPr="00761937">
        <w:rPr>
          <w:rFonts w:ascii="Times New Roman" w:hAnsi="Times New Roman" w:cs="Times New Roman"/>
          <w:sz w:val="28"/>
          <w:szCs w:val="28"/>
        </w:rPr>
        <w:t xml:space="preserve"> 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>meat</w:t>
      </w:r>
      <w:r w:rsidR="00AD1AAE" w:rsidRPr="0076193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A34DEFF" w14:textId="06059E66" w:rsidR="00AD1AAE" w:rsidRPr="00761937" w:rsidRDefault="001E1BDD" w:rsidP="00AD1AA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1937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>whitemea</w:t>
      </w:r>
      <w:proofErr w:type="spellEnd"/>
      <w:r w:rsidRPr="0076193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AAE" w:rsidRPr="00761937">
        <w:rPr>
          <w:rFonts w:ascii="Times New Roman" w:hAnsi="Times New Roman" w:cs="Times New Roman"/>
          <w:sz w:val="28"/>
          <w:szCs w:val="28"/>
        </w:rPr>
        <w:t>Птица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(White meat) </w:t>
      </w:r>
    </w:p>
    <w:p w14:paraId="341A1718" w14:textId="229686A2" w:rsidR="00AD1AAE" w:rsidRPr="00761937" w:rsidRDefault="001E1BDD" w:rsidP="00AD1AA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1937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>eggs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AAE" w:rsidRPr="00761937">
        <w:rPr>
          <w:rFonts w:ascii="Times New Roman" w:hAnsi="Times New Roman" w:cs="Times New Roman"/>
          <w:sz w:val="28"/>
          <w:szCs w:val="28"/>
        </w:rPr>
        <w:t>Яйца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(Eggs) </w:t>
      </w:r>
    </w:p>
    <w:p w14:paraId="319385C2" w14:textId="561B6E36" w:rsidR="00AD1AAE" w:rsidRPr="00761937" w:rsidRDefault="001E1BDD" w:rsidP="00AD1AA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1937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AAE" w:rsidRPr="00761937">
        <w:rPr>
          <w:rFonts w:ascii="Times New Roman" w:hAnsi="Times New Roman" w:cs="Times New Roman"/>
          <w:sz w:val="28"/>
          <w:szCs w:val="28"/>
        </w:rPr>
        <w:t>Молоко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(Milk) </w:t>
      </w:r>
    </w:p>
    <w:p w14:paraId="4060A0A1" w14:textId="5DDF17F1" w:rsidR="00AD1AAE" w:rsidRPr="00761937" w:rsidRDefault="001E1BDD" w:rsidP="00AD1AA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1937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>fish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AAE" w:rsidRPr="00761937">
        <w:rPr>
          <w:rFonts w:ascii="Times New Roman" w:hAnsi="Times New Roman" w:cs="Times New Roman"/>
          <w:sz w:val="28"/>
          <w:szCs w:val="28"/>
        </w:rPr>
        <w:t>Рыба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(Fish) </w:t>
      </w:r>
    </w:p>
    <w:p w14:paraId="12A220FF" w14:textId="203965D5" w:rsidR="001E1BDD" w:rsidRPr="00761937" w:rsidRDefault="001E1BDD" w:rsidP="00AD1AA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1937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>cereals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1AAE" w:rsidRPr="00761937">
        <w:rPr>
          <w:rFonts w:ascii="Times New Roman" w:hAnsi="Times New Roman" w:cs="Times New Roman"/>
          <w:sz w:val="28"/>
          <w:szCs w:val="28"/>
        </w:rPr>
        <w:t>Хлебо</w:t>
      </w:r>
      <w:proofErr w:type="spellEnd"/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D1AAE" w:rsidRPr="00761937">
        <w:rPr>
          <w:rFonts w:ascii="Times New Roman" w:hAnsi="Times New Roman" w:cs="Times New Roman"/>
          <w:sz w:val="28"/>
          <w:szCs w:val="28"/>
        </w:rPr>
        <w:t>булочные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(Cereals) </w:t>
      </w:r>
    </w:p>
    <w:p w14:paraId="41030C01" w14:textId="513E4830" w:rsidR="001E1BDD" w:rsidRPr="00761937" w:rsidRDefault="001E1BDD" w:rsidP="00AD1AA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1937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>starch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AAE" w:rsidRPr="00761937">
        <w:rPr>
          <w:rFonts w:ascii="Times New Roman" w:hAnsi="Times New Roman" w:cs="Times New Roman"/>
          <w:sz w:val="28"/>
          <w:szCs w:val="28"/>
        </w:rPr>
        <w:t>Макароны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(?) </w:t>
      </w:r>
      <w:r w:rsidR="00AD1AAE" w:rsidRPr="00761937">
        <w:rPr>
          <w:rFonts w:ascii="Times New Roman" w:hAnsi="Times New Roman" w:cs="Times New Roman"/>
          <w:sz w:val="28"/>
          <w:szCs w:val="28"/>
        </w:rPr>
        <w:t>Крахмал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(?) (Starchy foods) </w:t>
      </w:r>
    </w:p>
    <w:p w14:paraId="1D727887" w14:textId="39C7C0CC" w:rsidR="001E1BDD" w:rsidRPr="00761937" w:rsidRDefault="001E1BDD" w:rsidP="00AD1AA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1937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>nuts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AAE" w:rsidRPr="00761937">
        <w:rPr>
          <w:rFonts w:ascii="Times New Roman" w:hAnsi="Times New Roman" w:cs="Times New Roman"/>
          <w:sz w:val="28"/>
          <w:szCs w:val="28"/>
        </w:rPr>
        <w:t>Орехи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(Pulses, nuts, and oil-seeds) </w:t>
      </w:r>
    </w:p>
    <w:p w14:paraId="716969AA" w14:textId="3BEBF11F" w:rsidR="00AD1AAE" w:rsidRPr="00761937" w:rsidRDefault="001E1BDD" w:rsidP="00AD1AA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1937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>fruits_v</w:t>
      </w:r>
      <w:proofErr w:type="spellEnd"/>
      <w:r w:rsidRPr="0076193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AAE" w:rsidRPr="00761937">
        <w:rPr>
          <w:rFonts w:ascii="Times New Roman" w:hAnsi="Times New Roman" w:cs="Times New Roman"/>
          <w:sz w:val="28"/>
          <w:szCs w:val="28"/>
        </w:rPr>
        <w:t>Фрукты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AAE" w:rsidRPr="00761937">
        <w:rPr>
          <w:rFonts w:ascii="Times New Roman" w:hAnsi="Times New Roman" w:cs="Times New Roman"/>
          <w:sz w:val="28"/>
          <w:szCs w:val="28"/>
        </w:rPr>
        <w:t>и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AAE" w:rsidRPr="00761937">
        <w:rPr>
          <w:rFonts w:ascii="Times New Roman" w:hAnsi="Times New Roman" w:cs="Times New Roman"/>
          <w:sz w:val="28"/>
          <w:szCs w:val="28"/>
        </w:rPr>
        <w:t>овощи</w:t>
      </w:r>
      <w:r w:rsidR="00AD1AAE" w:rsidRPr="00761937">
        <w:rPr>
          <w:rFonts w:ascii="Times New Roman" w:hAnsi="Times New Roman" w:cs="Times New Roman"/>
          <w:sz w:val="28"/>
          <w:szCs w:val="28"/>
          <w:lang w:val="en-US"/>
        </w:rPr>
        <w:t xml:space="preserve"> (Fruits and vegetables)</w:t>
      </w:r>
    </w:p>
    <w:p w14:paraId="06BA81C3" w14:textId="3BA74FC0" w:rsidR="001E1BDD" w:rsidRPr="00761937" w:rsidRDefault="001E1BDD" w:rsidP="00BD306F">
      <w:p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t xml:space="preserve">В данном случае все признаки являются количественными и описывают объем </w:t>
      </w:r>
      <w:proofErr w:type="spellStart"/>
      <w:r w:rsidRPr="00761937">
        <w:rPr>
          <w:rFonts w:ascii="Times New Roman" w:hAnsi="Times New Roman" w:cs="Times New Roman"/>
          <w:sz w:val="28"/>
          <w:szCs w:val="28"/>
        </w:rPr>
        <w:t>потребеления</w:t>
      </w:r>
      <w:proofErr w:type="spellEnd"/>
      <w:r w:rsidRPr="00761937">
        <w:rPr>
          <w:rFonts w:ascii="Times New Roman" w:hAnsi="Times New Roman" w:cs="Times New Roman"/>
          <w:sz w:val="28"/>
          <w:szCs w:val="28"/>
        </w:rPr>
        <w:t xml:space="preserve"> каждого вида продуктов</w:t>
      </w:r>
    </w:p>
    <w:p w14:paraId="758345E4" w14:textId="77777777" w:rsidR="001E1BDD" w:rsidRPr="00761937" w:rsidRDefault="001E1BDD" w:rsidP="00BD306F">
      <w:pPr>
        <w:rPr>
          <w:rFonts w:ascii="Times New Roman" w:hAnsi="Times New Roman" w:cs="Times New Roman"/>
          <w:sz w:val="28"/>
          <w:szCs w:val="28"/>
        </w:rPr>
      </w:pPr>
    </w:p>
    <w:p w14:paraId="25ABA409" w14:textId="3DC1FDC3" w:rsidR="001E1BDD" w:rsidRPr="00761937" w:rsidRDefault="001E1BDD" w:rsidP="001E1BDD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1937">
        <w:rPr>
          <w:rFonts w:ascii="Times New Roman" w:hAnsi="Times New Roman" w:cs="Times New Roman"/>
          <w:b/>
          <w:bCs/>
          <w:sz w:val="28"/>
          <w:szCs w:val="28"/>
        </w:rPr>
        <w:t xml:space="preserve">Предобработка данных для кластеризации </w:t>
      </w:r>
    </w:p>
    <w:p w14:paraId="14D21A5D" w14:textId="5DAE8981" w:rsidR="001E1BDD" w:rsidRPr="00761937" w:rsidRDefault="001E1BDD" w:rsidP="001E1BDD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t xml:space="preserve">Пропущенных значений в таблице нет </w:t>
      </w:r>
    </w:p>
    <w:p w14:paraId="5CBA47D0" w14:textId="03C784E2" w:rsidR="001E1BDD" w:rsidRPr="00761937" w:rsidRDefault="001E1BDD" w:rsidP="001E1BDD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t xml:space="preserve">Выбросы </w:t>
      </w:r>
    </w:p>
    <w:p w14:paraId="6C7695A2" w14:textId="36DF277B" w:rsidR="001E1BDD" w:rsidRPr="00761937" w:rsidRDefault="001E1BDD" w:rsidP="001E1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A65AA" wp14:editId="1CA6598B">
            <wp:extent cx="3199293" cy="2336800"/>
            <wp:effectExtent l="0" t="0" r="1270" b="6350"/>
            <wp:docPr id="1560761195" name="Рисунок 1" descr="Изображение выглядит как диаграмма, текст, линия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61195" name="Рисунок 1" descr="Изображение выглядит как диаграмма, текст, линия, План&#10;&#10;Контент, сгенерированный ИИ, может содержать ошибки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618" cy="234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169C" w14:textId="4D79022E" w:rsidR="001E1BDD" w:rsidRPr="00761937" w:rsidRDefault="001E1BDD" w:rsidP="001E1BDD">
      <w:p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lastRenderedPageBreak/>
        <w:t xml:space="preserve">На графике 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761937">
        <w:rPr>
          <w:rFonts w:ascii="Times New Roman" w:hAnsi="Times New Roman" w:cs="Times New Roman"/>
          <w:sz w:val="28"/>
          <w:szCs w:val="28"/>
        </w:rPr>
        <w:t xml:space="preserve"> 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761937">
        <w:rPr>
          <w:rFonts w:ascii="Times New Roman" w:hAnsi="Times New Roman" w:cs="Times New Roman"/>
          <w:sz w:val="28"/>
          <w:szCs w:val="28"/>
        </w:rPr>
        <w:t xml:space="preserve"> видно, что есть экстремальные значения по признакам ‘</w:t>
      </w:r>
      <w:proofErr w:type="spellStart"/>
      <w:r w:rsidRPr="00761937">
        <w:rPr>
          <w:rFonts w:ascii="Times New Roman" w:hAnsi="Times New Roman" w:cs="Times New Roman"/>
          <w:sz w:val="28"/>
          <w:szCs w:val="28"/>
          <w:lang w:val="en-US"/>
        </w:rPr>
        <w:t>redmeat</w:t>
      </w:r>
      <w:proofErr w:type="spellEnd"/>
      <w:r w:rsidRPr="00761937">
        <w:rPr>
          <w:rFonts w:ascii="Times New Roman" w:hAnsi="Times New Roman" w:cs="Times New Roman"/>
          <w:sz w:val="28"/>
          <w:szCs w:val="28"/>
        </w:rPr>
        <w:t>’ и ‘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fish</w:t>
      </w:r>
      <w:r w:rsidRPr="00761937">
        <w:rPr>
          <w:rFonts w:ascii="Times New Roman" w:hAnsi="Times New Roman" w:cs="Times New Roman"/>
          <w:sz w:val="28"/>
          <w:szCs w:val="28"/>
        </w:rPr>
        <w:t>’. Однако в данном слу</w:t>
      </w:r>
      <w:r w:rsidR="00D07A61" w:rsidRPr="00761937">
        <w:rPr>
          <w:rFonts w:ascii="Times New Roman" w:hAnsi="Times New Roman" w:cs="Times New Roman"/>
          <w:sz w:val="28"/>
          <w:szCs w:val="28"/>
        </w:rPr>
        <w:t xml:space="preserve">чае убирать данные из рассмотрения нецелесообразно ввиду их смысла – потребление по странам может сильно различаться. </w:t>
      </w:r>
    </w:p>
    <w:p w14:paraId="6B76A1AC" w14:textId="64F755B3" w:rsidR="001E1BDD" w:rsidRPr="00761937" w:rsidRDefault="001E1BDD" w:rsidP="001E1BDD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t>Масштабирование</w:t>
      </w:r>
    </w:p>
    <w:p w14:paraId="1ED3E9C1" w14:textId="6F329CD2" w:rsidR="00D07A61" w:rsidRPr="00761937" w:rsidRDefault="00D07A61" w:rsidP="00D07A61">
      <w:p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t xml:space="preserve">Вновь обратимся к графику 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761937">
        <w:rPr>
          <w:rFonts w:ascii="Times New Roman" w:hAnsi="Times New Roman" w:cs="Times New Roman"/>
          <w:sz w:val="28"/>
          <w:szCs w:val="28"/>
        </w:rPr>
        <w:t xml:space="preserve"> 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761937">
        <w:rPr>
          <w:rFonts w:ascii="Times New Roman" w:hAnsi="Times New Roman" w:cs="Times New Roman"/>
          <w:sz w:val="28"/>
          <w:szCs w:val="28"/>
        </w:rPr>
        <w:t>. Видно, что разброс значений по признакам нельзя назвать однородным</w:t>
      </w:r>
      <w:r w:rsidR="004628AB">
        <w:rPr>
          <w:rFonts w:ascii="Times New Roman" w:hAnsi="Times New Roman" w:cs="Times New Roman"/>
          <w:sz w:val="28"/>
          <w:szCs w:val="28"/>
        </w:rPr>
        <w:t xml:space="preserve">, а разные диапазоны значений могут </w:t>
      </w:r>
      <w:proofErr w:type="spellStart"/>
      <w:r w:rsidR="004628AB">
        <w:rPr>
          <w:rFonts w:ascii="Times New Roman" w:hAnsi="Times New Roman" w:cs="Times New Roman"/>
          <w:sz w:val="28"/>
          <w:szCs w:val="28"/>
        </w:rPr>
        <w:t>иказить</w:t>
      </w:r>
      <w:proofErr w:type="spellEnd"/>
      <w:r w:rsidR="004628AB">
        <w:rPr>
          <w:rFonts w:ascii="Times New Roman" w:hAnsi="Times New Roman" w:cs="Times New Roman"/>
          <w:sz w:val="28"/>
          <w:szCs w:val="28"/>
        </w:rPr>
        <w:t xml:space="preserve"> результаты работы алгоритма кластеризации.</w:t>
      </w:r>
    </w:p>
    <w:p w14:paraId="78E6A507" w14:textId="3496613E" w:rsidR="00F11186" w:rsidRPr="004628AB" w:rsidRDefault="00D07A61" w:rsidP="00D07A61">
      <w:p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t xml:space="preserve">Использовать будем </w:t>
      </w:r>
      <w:proofErr w:type="spellStart"/>
      <w:r w:rsidRPr="004628AB">
        <w:rPr>
          <w:rFonts w:ascii="Times New Roman" w:hAnsi="Times New Roman" w:cs="Times New Roman"/>
          <w:sz w:val="28"/>
          <w:szCs w:val="28"/>
          <w:lang w:val="en-US"/>
        </w:rPr>
        <w:t>MinMaxScaler</w:t>
      </w:r>
      <w:proofErr w:type="spellEnd"/>
      <w:r w:rsidRPr="004628AB">
        <w:rPr>
          <w:rFonts w:ascii="Times New Roman" w:hAnsi="Times New Roman" w:cs="Times New Roman"/>
          <w:sz w:val="28"/>
          <w:szCs w:val="28"/>
        </w:rPr>
        <w:t xml:space="preserve"> </w:t>
      </w:r>
      <w:r w:rsidR="004628AB">
        <w:rPr>
          <w:rFonts w:ascii="Times New Roman" w:hAnsi="Times New Roman" w:cs="Times New Roman"/>
          <w:sz w:val="28"/>
          <w:szCs w:val="28"/>
        </w:rPr>
        <w:t xml:space="preserve">, </w:t>
      </w:r>
      <w:r w:rsidRPr="004628AB">
        <w:rPr>
          <w:rFonts w:ascii="Times New Roman" w:hAnsi="Times New Roman" w:cs="Times New Roman"/>
          <w:sz w:val="28"/>
          <w:szCs w:val="28"/>
        </w:rPr>
        <w:t>потому что</w:t>
      </w:r>
      <w:r w:rsidR="004628AB">
        <w:rPr>
          <w:rFonts w:ascii="Times New Roman" w:hAnsi="Times New Roman" w:cs="Times New Roman"/>
          <w:sz w:val="28"/>
          <w:szCs w:val="28"/>
        </w:rPr>
        <w:t xml:space="preserve"> данные не имеют явных выбросов. Данный метод сохраняет изначальное распределение данных, но сглаживает </w:t>
      </w:r>
      <w:r w:rsidR="004628AB" w:rsidRPr="004628AB">
        <w:rPr>
          <w:rFonts w:ascii="Times New Roman" w:hAnsi="Times New Roman" w:cs="Times New Roman"/>
          <w:sz w:val="28"/>
          <w:szCs w:val="28"/>
        </w:rPr>
        <w:t>“</w:t>
      </w:r>
      <w:r w:rsidR="004628AB">
        <w:rPr>
          <w:rFonts w:ascii="Times New Roman" w:hAnsi="Times New Roman" w:cs="Times New Roman"/>
          <w:sz w:val="28"/>
          <w:szCs w:val="28"/>
        </w:rPr>
        <w:t>выбросы</w:t>
      </w:r>
      <w:r w:rsidR="004628AB" w:rsidRPr="004628AB">
        <w:rPr>
          <w:rFonts w:ascii="Times New Roman" w:hAnsi="Times New Roman" w:cs="Times New Roman"/>
          <w:sz w:val="28"/>
          <w:szCs w:val="28"/>
        </w:rPr>
        <w:t>”</w:t>
      </w:r>
      <w:r w:rsidR="004628AB">
        <w:rPr>
          <w:rFonts w:ascii="Times New Roman" w:hAnsi="Times New Roman" w:cs="Times New Roman"/>
          <w:sz w:val="28"/>
          <w:szCs w:val="28"/>
        </w:rPr>
        <w:t>. К тому же он хорошо работает для модели кластеризации.</w:t>
      </w:r>
    </w:p>
    <w:p w14:paraId="136538B4" w14:textId="5A3CE756" w:rsidR="00D07A61" w:rsidRPr="00761937" w:rsidRDefault="001E1BDD" w:rsidP="00761937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t>Дубликат</w:t>
      </w:r>
      <w:r w:rsidR="00761937">
        <w:rPr>
          <w:rFonts w:ascii="Times New Roman" w:hAnsi="Times New Roman" w:cs="Times New Roman"/>
          <w:sz w:val="28"/>
          <w:szCs w:val="28"/>
        </w:rPr>
        <w:t>ов нет</w:t>
      </w:r>
    </w:p>
    <w:p w14:paraId="7A708027" w14:textId="7EE2496B" w:rsidR="001E1BDD" w:rsidRPr="00761937" w:rsidRDefault="001E1BDD" w:rsidP="001E1BDD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1937">
        <w:rPr>
          <w:rFonts w:ascii="Times New Roman" w:hAnsi="Times New Roman" w:cs="Times New Roman"/>
          <w:b/>
          <w:bCs/>
          <w:sz w:val="28"/>
          <w:szCs w:val="28"/>
        </w:rPr>
        <w:t xml:space="preserve">Кластеризация-1. </w:t>
      </w:r>
    </w:p>
    <w:p w14:paraId="2548C345" w14:textId="24907115" w:rsidR="00D07A61" w:rsidRPr="00761937" w:rsidRDefault="00D07A61" w:rsidP="00D07A6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t>Определение количества кластеров для разбиения</w:t>
      </w:r>
    </w:p>
    <w:p w14:paraId="6F0FBFC3" w14:textId="655D63C3" w:rsidR="00D07A61" w:rsidRPr="00761937" w:rsidRDefault="00D07A61" w:rsidP="00D07A61">
      <w:p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t xml:space="preserve">Для кластеризации используем метод 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Hierarchical</w:t>
      </w:r>
      <w:r w:rsidRPr="00761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937">
        <w:rPr>
          <w:rFonts w:ascii="Times New Roman" w:hAnsi="Times New Roman" w:cs="Times New Roman"/>
          <w:sz w:val="28"/>
          <w:szCs w:val="28"/>
          <w:lang w:val="en-US"/>
        </w:rPr>
        <w:t>Clusteing</w:t>
      </w:r>
      <w:proofErr w:type="spellEnd"/>
      <w:r w:rsidRPr="00761937">
        <w:rPr>
          <w:rFonts w:ascii="Times New Roman" w:hAnsi="Times New Roman" w:cs="Times New Roman"/>
          <w:sz w:val="28"/>
          <w:szCs w:val="28"/>
        </w:rPr>
        <w:t xml:space="preserve">.  С помощью </w:t>
      </w:r>
      <w:r w:rsidRPr="00761937">
        <w:rPr>
          <w:rFonts w:ascii="Times New Roman" w:hAnsi="Times New Roman" w:cs="Times New Roman"/>
          <w:sz w:val="28"/>
          <w:szCs w:val="28"/>
          <w:lang w:val="en-US"/>
        </w:rPr>
        <w:t>OpenView</w:t>
      </w:r>
      <w:r w:rsidRPr="00761937">
        <w:rPr>
          <w:rFonts w:ascii="Times New Roman" w:hAnsi="Times New Roman" w:cs="Times New Roman"/>
          <w:sz w:val="28"/>
          <w:szCs w:val="28"/>
        </w:rPr>
        <w:t xml:space="preserve">  в нем открываем </w:t>
      </w:r>
      <w:proofErr w:type="spellStart"/>
      <w:r w:rsidRPr="00761937">
        <w:rPr>
          <w:rFonts w:ascii="Times New Roman" w:hAnsi="Times New Roman" w:cs="Times New Roman"/>
          <w:sz w:val="28"/>
          <w:szCs w:val="28"/>
        </w:rPr>
        <w:t>дендограмму</w:t>
      </w:r>
      <w:proofErr w:type="spellEnd"/>
      <w:r w:rsidRPr="00761937">
        <w:rPr>
          <w:rFonts w:ascii="Times New Roman" w:hAnsi="Times New Roman" w:cs="Times New Roman"/>
          <w:sz w:val="28"/>
          <w:szCs w:val="28"/>
        </w:rPr>
        <w:t xml:space="preserve"> и методом отсечения получаем, что оптимальное количество кластеров – 3</w:t>
      </w:r>
      <w:r w:rsidR="00F11186" w:rsidRPr="00761937">
        <w:rPr>
          <w:rFonts w:ascii="Times New Roman" w:hAnsi="Times New Roman" w:cs="Times New Roman"/>
          <w:sz w:val="28"/>
          <w:szCs w:val="28"/>
        </w:rPr>
        <w:t>:</w:t>
      </w:r>
    </w:p>
    <w:p w14:paraId="29AECA20" w14:textId="3A719C3B" w:rsidR="00D07A61" w:rsidRPr="00761937" w:rsidRDefault="0014656D" w:rsidP="00D07A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AFD9D6" wp14:editId="4A6D072C">
                <wp:simplePos x="0" y="0"/>
                <wp:positionH relativeFrom="column">
                  <wp:posOffset>881430</wp:posOffset>
                </wp:positionH>
                <wp:positionV relativeFrom="paragraph">
                  <wp:posOffset>290030</wp:posOffset>
                </wp:positionV>
                <wp:extent cx="4324985" cy="635"/>
                <wp:effectExtent l="57150" t="57150" r="56515" b="56515"/>
                <wp:wrapNone/>
                <wp:docPr id="2097310270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249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872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68.7pt;margin-top:21.6pt;width:341.95pt;height: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">
                <v:imagedata r:id="rId11" o:title=""/>
              </v:shape>
            </w:pict>
          </mc:Fallback>
        </mc:AlternateContent>
      </w:r>
      <w:r w:rsidR="00D07A61" w:rsidRPr="007619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7176B" wp14:editId="128BC07C">
            <wp:extent cx="4667188" cy="2199640"/>
            <wp:effectExtent l="0" t="0" r="9525" b="0"/>
            <wp:docPr id="1274773382" name="Рисунок 1" descr="Изображение выглядит как диаграмма, Прямоугольник, зарисовк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73382" name="Рисунок 1" descr="Изображение выглядит как диаграмма, Прямоугольник, зарисовка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188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B899" w14:textId="74253D00" w:rsidR="00932E87" w:rsidRPr="00761937" w:rsidRDefault="0014656D" w:rsidP="00F111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937">
        <w:rPr>
          <w:rFonts w:ascii="Times New Roman" w:hAnsi="Times New Roman" w:cs="Times New Roman"/>
          <w:sz w:val="28"/>
          <w:szCs w:val="28"/>
        </w:rPr>
        <w:t xml:space="preserve">В данном случае можно видеть, что наиболее значительное разделение происходит примерно на уровне </w:t>
      </w:r>
      <w:r w:rsidRPr="00761937">
        <w:rPr>
          <w:rFonts w:ascii="Times New Roman" w:hAnsi="Times New Roman" w:cs="Times New Roman"/>
          <w:b/>
          <w:bCs/>
          <w:sz w:val="28"/>
          <w:szCs w:val="28"/>
        </w:rPr>
        <w:t>0.8–1.0</w:t>
      </w:r>
      <w:r w:rsidRPr="00761937">
        <w:rPr>
          <w:rFonts w:ascii="Times New Roman" w:hAnsi="Times New Roman" w:cs="Times New Roman"/>
          <w:sz w:val="28"/>
          <w:szCs w:val="28"/>
        </w:rPr>
        <w:t xml:space="preserve">. Если провести горизонтальную линию на этом уровне, она пересечёт около </w:t>
      </w:r>
      <w:r w:rsidRPr="00761937">
        <w:rPr>
          <w:rFonts w:ascii="Times New Roman" w:hAnsi="Times New Roman" w:cs="Times New Roman"/>
          <w:b/>
          <w:bCs/>
          <w:sz w:val="28"/>
          <w:szCs w:val="28"/>
        </w:rPr>
        <w:t>3-4 линий</w:t>
      </w:r>
      <w:r w:rsidRPr="00761937">
        <w:rPr>
          <w:rFonts w:ascii="Times New Roman" w:hAnsi="Times New Roman" w:cs="Times New Roman"/>
          <w:sz w:val="28"/>
          <w:szCs w:val="28"/>
        </w:rPr>
        <w:t xml:space="preserve">. Более точное количество кластеров, можно получить, используя </w:t>
      </w:r>
      <w:r w:rsidRPr="00761937">
        <w:rPr>
          <w:rFonts w:ascii="Times New Roman" w:hAnsi="Times New Roman" w:cs="Times New Roman"/>
          <w:b/>
          <w:bCs/>
          <w:sz w:val="28"/>
          <w:szCs w:val="28"/>
        </w:rPr>
        <w:t>метод "локтя"</w:t>
      </w:r>
      <w:r w:rsidRPr="00761937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238E249E" w14:textId="53A2260E" w:rsidR="00932E87" w:rsidRPr="00761937" w:rsidRDefault="00932E87" w:rsidP="00932E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193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8B4EA9" wp14:editId="22CEA467">
                <wp:simplePos x="0" y="0"/>
                <wp:positionH relativeFrom="column">
                  <wp:posOffset>1392915</wp:posOffset>
                </wp:positionH>
                <wp:positionV relativeFrom="paragraph">
                  <wp:posOffset>597217</wp:posOffset>
                </wp:positionV>
                <wp:extent cx="360" cy="360"/>
                <wp:effectExtent l="57150" t="57150" r="57150" b="57150"/>
                <wp:wrapNone/>
                <wp:docPr id="947639069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3435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109pt;margin-top:46.3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">
                <v:imagedata r:id="rId14" o:title=""/>
              </v:shape>
            </w:pict>
          </mc:Fallback>
        </mc:AlternateContent>
      </w:r>
      <w:r w:rsidRPr="007619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84375" wp14:editId="2D20AA82">
            <wp:extent cx="4137025" cy="2081558"/>
            <wp:effectExtent l="0" t="0" r="0" b="0"/>
            <wp:docPr id="190822862" name="Рисунок 1" descr="Изображение выглядит как текст, График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2862" name="Рисунок 1" descr="Изображение выглядит как текст, График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0637" cy="208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3803" w14:textId="593A103F" w:rsidR="0014656D" w:rsidRPr="00761937" w:rsidRDefault="0014656D" w:rsidP="00F11186">
      <w:p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t xml:space="preserve">Резкий спад виден на уровне 3.  Таким образом, делить будем на 3 кластера. </w:t>
      </w:r>
    </w:p>
    <w:p w14:paraId="7570825A" w14:textId="78F37167" w:rsidR="00D07A61" w:rsidRPr="00761937" w:rsidRDefault="0014656D" w:rsidP="00D07A61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52695D" wp14:editId="4C507028">
                <wp:simplePos x="0" y="0"/>
                <wp:positionH relativeFrom="column">
                  <wp:posOffset>-4671705</wp:posOffset>
                </wp:positionH>
                <wp:positionV relativeFrom="paragraph">
                  <wp:posOffset>-406395</wp:posOffset>
                </wp:positionV>
                <wp:extent cx="360" cy="360"/>
                <wp:effectExtent l="57150" t="57150" r="57150" b="57150"/>
                <wp:wrapNone/>
                <wp:docPr id="167128912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DDB65" id="Рукописный ввод 4" o:spid="_x0000_s1026" type="#_x0000_t75" style="position:absolute;margin-left:-368.55pt;margin-top:-32.7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">
                <v:imagedata r:id="rId17" o:title=""/>
              </v:shape>
            </w:pict>
          </mc:Fallback>
        </mc:AlternateContent>
      </w:r>
      <w:r w:rsidR="00D07A61" w:rsidRPr="00761937">
        <w:rPr>
          <w:rFonts w:ascii="Times New Roman" w:hAnsi="Times New Roman" w:cs="Times New Roman"/>
          <w:sz w:val="28"/>
          <w:szCs w:val="28"/>
        </w:rPr>
        <w:t>Индекс силуэта</w:t>
      </w:r>
    </w:p>
    <w:p w14:paraId="7CB9C2D2" w14:textId="0F98CF12" w:rsidR="00932E87" w:rsidRPr="00761937" w:rsidRDefault="00932E87" w:rsidP="00932E87">
      <w:pPr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sz w:val="28"/>
          <w:szCs w:val="28"/>
        </w:rPr>
        <w:t xml:space="preserve">График позволяет оценить качество кластеризации. Основной критерий хорошего разбиения – близость к 1 коэффициентов. Для кластеров ‘0’ и ‘1’ наблюдается высокий уровень компактности и разделимости – коэффициент ~0.4 </w:t>
      </w:r>
      <w:r w:rsidRPr="00761937">
        <w:rPr>
          <w:rFonts w:ascii="Times New Roman" w:hAnsi="Times New Roman" w:cs="Times New Roman"/>
          <w:sz w:val="28"/>
          <w:szCs w:val="28"/>
        </w:rPr>
        <w:t xml:space="preserve">составляет свидетельствует о хорошем разделении этих кластеров, так как их объекты близки к своим центрам и далеки от других кластеров.  </w:t>
      </w:r>
      <w:r w:rsidRPr="00761937">
        <w:rPr>
          <w:rFonts w:ascii="Times New Roman" w:hAnsi="Times New Roman" w:cs="Times New Roman"/>
          <w:sz w:val="28"/>
          <w:szCs w:val="28"/>
        </w:rPr>
        <w:t xml:space="preserve">Кластер </w:t>
      </w:r>
      <w:r w:rsidRPr="00B02C71">
        <w:rPr>
          <w:rFonts w:ascii="Times New Roman" w:hAnsi="Times New Roman" w:cs="Times New Roman"/>
          <w:sz w:val="28"/>
          <w:szCs w:val="28"/>
        </w:rPr>
        <w:t>‘</w:t>
      </w:r>
      <w:r w:rsidRPr="00761937">
        <w:rPr>
          <w:rFonts w:ascii="Times New Roman" w:hAnsi="Times New Roman" w:cs="Times New Roman"/>
          <w:sz w:val="28"/>
          <w:szCs w:val="28"/>
        </w:rPr>
        <w:t>2</w:t>
      </w:r>
      <w:r w:rsidRPr="00B02C71">
        <w:rPr>
          <w:rFonts w:ascii="Times New Roman" w:hAnsi="Times New Roman" w:cs="Times New Roman"/>
          <w:sz w:val="28"/>
          <w:szCs w:val="28"/>
        </w:rPr>
        <w:t>’</w:t>
      </w:r>
      <w:r w:rsidRPr="00761937">
        <w:rPr>
          <w:rFonts w:ascii="Times New Roman" w:hAnsi="Times New Roman" w:cs="Times New Roman"/>
          <w:sz w:val="28"/>
          <w:szCs w:val="28"/>
        </w:rPr>
        <w:t xml:space="preserve"> </w:t>
      </w:r>
      <w:r w:rsidR="00B02C71">
        <w:rPr>
          <w:rFonts w:ascii="Times New Roman" w:hAnsi="Times New Roman" w:cs="Times New Roman"/>
          <w:sz w:val="28"/>
          <w:szCs w:val="28"/>
        </w:rPr>
        <w:t>наименее однородный и возможно содержит объекты, которые могли бы принадлежать другому кластеру. Однако методом перебора (отклоняясь от значения 3 в меньшую или большую сторону) выявлено, что данное разбиение – самое удачное. В иных случаях индекс силуэта уменьшается для всех групп, следовательно качество кластеризации падает.</w:t>
      </w:r>
    </w:p>
    <w:p w14:paraId="2FCA15D8" w14:textId="1CCB3AC2" w:rsidR="00F11186" w:rsidRPr="00761937" w:rsidRDefault="005879A6" w:rsidP="00587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7619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9EB6F" wp14:editId="2DD7C33A">
            <wp:extent cx="2896569" cy="3145972"/>
            <wp:effectExtent l="0" t="0" r="0" b="0"/>
            <wp:docPr id="2047077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77931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506" cy="315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8B91" w14:textId="5463A873" w:rsidR="00D07A61" w:rsidRDefault="00D07A61" w:rsidP="00BE4C03">
      <w:pPr>
        <w:jc w:val="center"/>
      </w:pPr>
    </w:p>
    <w:p w14:paraId="1B4BFE71" w14:textId="0A920456" w:rsidR="00BD306F" w:rsidRPr="00761937" w:rsidRDefault="00BD306F" w:rsidP="00761937"/>
    <w:sectPr w:rsidR="00BD306F" w:rsidRPr="00761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5416E"/>
    <w:multiLevelType w:val="multilevel"/>
    <w:tmpl w:val="5AE46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2062E1"/>
    <w:multiLevelType w:val="hybridMultilevel"/>
    <w:tmpl w:val="A24CCBCA"/>
    <w:lvl w:ilvl="0" w:tplc="F5CA0F8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21EA"/>
    <w:multiLevelType w:val="hybridMultilevel"/>
    <w:tmpl w:val="5B262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E6AD8"/>
    <w:multiLevelType w:val="multilevel"/>
    <w:tmpl w:val="B1B0546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9A3A09"/>
    <w:multiLevelType w:val="multilevel"/>
    <w:tmpl w:val="6B04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5C5840"/>
    <w:multiLevelType w:val="multilevel"/>
    <w:tmpl w:val="6F687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10118974">
    <w:abstractNumId w:val="4"/>
  </w:num>
  <w:num w:numId="2" w16cid:durableId="1263951727">
    <w:abstractNumId w:val="0"/>
  </w:num>
  <w:num w:numId="3" w16cid:durableId="698698357">
    <w:abstractNumId w:val="3"/>
  </w:num>
  <w:num w:numId="4" w16cid:durableId="1733845483">
    <w:abstractNumId w:val="5"/>
  </w:num>
  <w:num w:numId="5" w16cid:durableId="1671829358">
    <w:abstractNumId w:val="1"/>
  </w:num>
  <w:num w:numId="6" w16cid:durableId="215708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6F"/>
    <w:rsid w:val="00073C49"/>
    <w:rsid w:val="000C5B23"/>
    <w:rsid w:val="0014656D"/>
    <w:rsid w:val="001E1BDD"/>
    <w:rsid w:val="00301724"/>
    <w:rsid w:val="004628AB"/>
    <w:rsid w:val="005879A6"/>
    <w:rsid w:val="00610DC9"/>
    <w:rsid w:val="00761937"/>
    <w:rsid w:val="00932E87"/>
    <w:rsid w:val="00950152"/>
    <w:rsid w:val="00AA631A"/>
    <w:rsid w:val="00AD1AAE"/>
    <w:rsid w:val="00B022C4"/>
    <w:rsid w:val="00B02C71"/>
    <w:rsid w:val="00B343B1"/>
    <w:rsid w:val="00B44165"/>
    <w:rsid w:val="00BD306F"/>
    <w:rsid w:val="00BE4C03"/>
    <w:rsid w:val="00C71039"/>
    <w:rsid w:val="00D07A61"/>
    <w:rsid w:val="00D84685"/>
    <w:rsid w:val="00DB38DE"/>
    <w:rsid w:val="00F1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5BBE"/>
  <w15:chartTrackingRefBased/>
  <w15:docId w15:val="{318AD055-0AC2-4AEF-A769-5D070D62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DB38DE"/>
    <w:rPr>
      <w:rFonts w:ascii="Times New Roman" w:hAnsi="Times New Roman" w:cs="Times New Roman"/>
      <w:sz w:val="24"/>
      <w:shd w:val="clear" w:color="auto" w:fill="60CAF3" w:themeFill="accent4" w:themeFillTint="99"/>
    </w:rPr>
  </w:style>
  <w:style w:type="character" w:customStyle="1" w:styleId="12">
    <w:name w:val="Стиль1 Знак"/>
    <w:basedOn w:val="a0"/>
    <w:link w:val="11"/>
    <w:rsid w:val="00DB38DE"/>
    <w:rPr>
      <w:rFonts w:ascii="Times New Roman" w:hAnsi="Times New Roman" w:cs="Times New Roman"/>
      <w:sz w:val="24"/>
    </w:rPr>
  </w:style>
  <w:style w:type="paragraph" w:customStyle="1" w:styleId="BASICSTUDENT">
    <w:name w:val="BASIC STUDENT"/>
    <w:basedOn w:val="a"/>
    <w:link w:val="BASICSTUDENT0"/>
    <w:qFormat/>
    <w:rsid w:val="00B343B1"/>
    <w:pPr>
      <w:spacing w:after="40" w:line="360" w:lineRule="auto"/>
      <w:jc w:val="both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BASICSTUDENT0">
    <w:name w:val="BASIC STUDENT Знак"/>
    <w:basedOn w:val="a0"/>
    <w:link w:val="BASICSTUDENT"/>
    <w:rsid w:val="00B343B1"/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D3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3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3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30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30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30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30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30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30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3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3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3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30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30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30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3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30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30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7T11:12:28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24444,'12014'0'0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7T21:46:14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  <inkml:trace contextRef="#ctx0" brushRef="#br0" timeOffset="214.99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7T11:12:37.0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Лёвкина</dc:creator>
  <cp:keywords/>
  <dc:description/>
  <cp:lastModifiedBy>Екатерина Лёвкина</cp:lastModifiedBy>
  <cp:revision>2</cp:revision>
  <dcterms:created xsi:type="dcterms:W3CDTF">2025-03-07T10:26:00Z</dcterms:created>
  <dcterms:modified xsi:type="dcterms:W3CDTF">2025-03-08T10:11:00Z</dcterms:modified>
</cp:coreProperties>
</file>