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7427A1" w:rsidP="007427A1">
      <w:pPr>
        <w:jc w:val="center"/>
        <w:rPr>
          <w:b/>
          <w:sz w:val="36"/>
          <w:szCs w:val="36"/>
        </w:rPr>
      </w:pPr>
      <w:r w:rsidRPr="007427A1">
        <w:rPr>
          <w:b/>
          <w:sz w:val="36"/>
          <w:szCs w:val="36"/>
        </w:rPr>
        <w:t>Appetizer   Shrimp Toast</w:t>
      </w:r>
    </w:p>
    <w:p w:rsidR="007427A1" w:rsidRDefault="007427A1" w:rsidP="007427A1">
      <w:pPr>
        <w:jc w:val="center"/>
        <w:rPr>
          <w:b/>
          <w:sz w:val="36"/>
          <w:szCs w:val="36"/>
        </w:rPr>
      </w:pPr>
    </w:p>
    <w:p w:rsidR="007427A1" w:rsidRDefault="007427A1" w:rsidP="007427A1">
      <w:pPr>
        <w:jc w:val="center"/>
        <w:rPr>
          <w:b/>
          <w:sz w:val="36"/>
          <w:szCs w:val="36"/>
        </w:rPr>
      </w:pPr>
    </w:p>
    <w:p w:rsidR="007427A1" w:rsidRDefault="007427A1" w:rsidP="007427A1">
      <w:pPr>
        <w:rPr>
          <w:sz w:val="28"/>
          <w:szCs w:val="28"/>
        </w:rPr>
      </w:pPr>
      <w:r w:rsidRPr="007427A1">
        <w:rPr>
          <w:sz w:val="28"/>
          <w:szCs w:val="28"/>
        </w:rPr>
        <w:t xml:space="preserve">½ </w:t>
      </w:r>
      <w:r>
        <w:rPr>
          <w:sz w:val="28"/>
          <w:szCs w:val="28"/>
        </w:rPr>
        <w:t>C grated old cheddar cheese</w:t>
      </w:r>
    </w:p>
    <w:p w:rsidR="007427A1" w:rsidRDefault="007427A1" w:rsidP="007427A1">
      <w:pPr>
        <w:rPr>
          <w:sz w:val="28"/>
          <w:szCs w:val="28"/>
        </w:rPr>
      </w:pPr>
      <w:r>
        <w:rPr>
          <w:sz w:val="28"/>
          <w:szCs w:val="28"/>
        </w:rPr>
        <w:t>1 C Hellman’s mayonnaise</w:t>
      </w:r>
    </w:p>
    <w:p w:rsidR="007427A1" w:rsidRDefault="007427A1" w:rsidP="007427A1">
      <w:pPr>
        <w:rPr>
          <w:sz w:val="28"/>
          <w:szCs w:val="28"/>
        </w:rPr>
      </w:pPr>
      <w:r>
        <w:rPr>
          <w:sz w:val="28"/>
          <w:szCs w:val="28"/>
        </w:rPr>
        <w:t>1 T chopped green onion</w:t>
      </w:r>
    </w:p>
    <w:p w:rsidR="007427A1" w:rsidRDefault="007427A1" w:rsidP="007427A1">
      <w:pPr>
        <w:rPr>
          <w:sz w:val="28"/>
          <w:szCs w:val="28"/>
        </w:rPr>
      </w:pPr>
      <w:r>
        <w:rPr>
          <w:sz w:val="28"/>
          <w:szCs w:val="28"/>
        </w:rPr>
        <w:t>1 can drained small shrimp</w:t>
      </w:r>
    </w:p>
    <w:p w:rsidR="007427A1" w:rsidRDefault="007427A1" w:rsidP="007427A1">
      <w:pPr>
        <w:rPr>
          <w:sz w:val="28"/>
          <w:szCs w:val="28"/>
        </w:rPr>
      </w:pPr>
    </w:p>
    <w:p w:rsidR="007427A1" w:rsidRPr="007427A1" w:rsidRDefault="007427A1" w:rsidP="007427A1">
      <w:pPr>
        <w:rPr>
          <w:sz w:val="28"/>
          <w:szCs w:val="28"/>
        </w:rPr>
      </w:pPr>
      <w:r>
        <w:rPr>
          <w:sz w:val="28"/>
          <w:szCs w:val="28"/>
        </w:rPr>
        <w:t>Mix all ingredients together.  Spread on bread squares (crusts removed) or French bread.  Broil 3 minutes.  Serve immediately.</w:t>
      </w:r>
    </w:p>
    <w:sectPr w:rsidR="007427A1" w:rsidRPr="007427A1" w:rsidSect="002D2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7A1"/>
    <w:rsid w:val="002D2365"/>
    <w:rsid w:val="00384815"/>
    <w:rsid w:val="00384D3D"/>
    <w:rsid w:val="005A76C6"/>
    <w:rsid w:val="007427A1"/>
    <w:rsid w:val="0087024A"/>
    <w:rsid w:val="00905F2B"/>
    <w:rsid w:val="009F3620"/>
    <w:rsid w:val="00FE7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7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7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6453D-C62E-4109-9EFA-38F08BB66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223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cp:lastPrinted>2009-12-21T04:05:00Z</cp:lastPrinted>
  <dcterms:created xsi:type="dcterms:W3CDTF">2009-12-21T03:59:00Z</dcterms:created>
  <dcterms:modified xsi:type="dcterms:W3CDTF">2009-12-21T04:06:00Z</dcterms:modified>
</cp:coreProperties>
</file>