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61D99" w14:textId="14C7DA95" w:rsidR="00942A25" w:rsidRDefault="001229F6">
      <w:r>
        <w:t>Please find below link for the Tableau Analysis of Citi Bike Visualizations</w:t>
      </w:r>
    </w:p>
    <w:p w14:paraId="5107367C" w14:textId="5C1BEAA2" w:rsidR="001229F6" w:rsidRDefault="001229F6">
      <w:r w:rsidRPr="001229F6">
        <w:t>https://public.tableau.com/profile/keke8085#!/vizhome/CitiBikeAnalysis_16017722314780/Final</w:t>
      </w:r>
    </w:p>
    <w:p w14:paraId="2EDA68ED" w14:textId="0BF8263D" w:rsidR="001229F6" w:rsidRDefault="001229F6">
      <w:pPr>
        <w:rPr>
          <w:rFonts w:ascii="Tableau Regular" w:hAnsi="Tableau Regular"/>
          <w:b/>
          <w:bCs/>
          <w:color w:val="4E79A7"/>
        </w:rPr>
      </w:pPr>
    </w:p>
    <w:p w14:paraId="49DFB957" w14:textId="4A675DBB" w:rsidR="001229F6" w:rsidRPr="0078218A" w:rsidRDefault="001229F6">
      <w:r w:rsidRPr="0078218A">
        <w:t>Analysis:</w:t>
      </w:r>
    </w:p>
    <w:p w14:paraId="112F53F9" w14:textId="5219478A" w:rsidR="001229F6" w:rsidRDefault="001229F6">
      <w:r w:rsidRPr="0078218A">
        <w:t xml:space="preserve">As a commute replacement to cars or public transportations, Bikes have saved so much expenses on daily </w:t>
      </w:r>
      <w:r w:rsidRPr="0078218A">
        <w:t>travelers</w:t>
      </w:r>
      <w:r w:rsidRPr="0078218A">
        <w:t xml:space="preserve"> who live in NJ but </w:t>
      </w:r>
      <w:r w:rsidRPr="0078218A">
        <w:t>must</w:t>
      </w:r>
      <w:r w:rsidRPr="0078218A">
        <w:t xml:space="preserve"> go to NYC for their jobs. The bikes start stations </w:t>
      </w:r>
      <w:r w:rsidRPr="0078218A">
        <w:t>tend</w:t>
      </w:r>
      <w:r w:rsidRPr="0078218A">
        <w:t xml:space="preserve"> to be ridable distance from New Jersey into city as shown in this map. However, the end stations are way more diverse displayed on the map covering from Jersey City to NYC mostly Manhattan, Bronx and Brooklyn areas. The gender preferences dashboard shows that subscribers of both female and male tend to be born in certain age which could be res</w:t>
      </w:r>
      <w:bookmarkStart w:id="0" w:name="_GoBack"/>
      <w:bookmarkEnd w:id="0"/>
      <w:r w:rsidRPr="0078218A">
        <w:t>ulting from immigration influx and working classes impact.</w:t>
      </w:r>
    </w:p>
    <w:sectPr w:rsidR="00122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bleau Regular">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EEE"/>
    <w:rsid w:val="001229F6"/>
    <w:rsid w:val="00531E9A"/>
    <w:rsid w:val="00593EEE"/>
    <w:rsid w:val="0078218A"/>
    <w:rsid w:val="009E57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DB90C"/>
  <w15:chartTrackingRefBased/>
  <w15:docId w15:val="{EBD6D39C-0268-4CD1-B5D1-4C8058AF8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115</Words>
  <Characters>661</Characters>
  <Application>Microsoft Office Word</Application>
  <DocSecurity>0</DocSecurity>
  <Lines>5</Lines>
  <Paragraphs>1</Paragraphs>
  <ScaleCrop>false</ScaleCrop>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Keke</dc:creator>
  <cp:keywords/>
  <dc:description/>
  <cp:lastModifiedBy>Kefan Li</cp:lastModifiedBy>
  <cp:revision>3</cp:revision>
  <dcterms:created xsi:type="dcterms:W3CDTF">2020-10-04T00:53:00Z</dcterms:created>
  <dcterms:modified xsi:type="dcterms:W3CDTF">2020-10-04T00:56:00Z</dcterms:modified>
</cp:coreProperties>
</file>