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onGrandTitre"/>
      </w:pPr>
      <w:r>
        <w:t>Mon grand titre perso</w:t>
      </w:r>
    </w:p>
    <w:p>
      <w:r>
        <w:t xml:space="preserve">Le village se reveilla sous la neige. Marc ouvrit la porte et regarda le lac gele. </w:t>
      </w:r>
    </w:p>
    <w:p>
      <w:pPr>
        <w:pStyle w:val="Heading2"/>
      </w:pPr>
      <w:r>
        <w:t>Un titre normal</w:t>
      </w:r>
    </w:p>
    <w:p>
      <w:r>
        <w:t xml:space="preserve">Le village se reveilla sous la neige. Marc ouvrit la porte et regarda le lac gele.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nGrandTitre">
    <w:name w:val="MonGrandTitre"/>
    <w:pPr>
      <w:outlineLvl w:val="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