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56E" w:rsidRPr="009A056E" w:rsidRDefault="00F70A31" w:rsidP="009A056E">
      <w:pPr>
        <w:jc w:val="center"/>
        <w:rPr>
          <w:rFonts w:ascii="Times New Roman" w:hAnsi="Times New Roman" w:cs="Times New Roman"/>
          <w:sz w:val="32"/>
          <w:szCs w:val="32"/>
        </w:rPr>
      </w:pPr>
      <w:r>
        <w:rPr>
          <w:rFonts w:ascii="Times New Roman" w:hAnsi="Times New Roman" w:cs="Times New Roman"/>
          <w:sz w:val="32"/>
          <w:szCs w:val="32"/>
        </w:rPr>
        <w:br/>
      </w:r>
      <w:r>
        <w:rPr>
          <w:rFonts w:ascii="Times New Roman" w:hAnsi="Times New Roman" w:cs="Times New Roman"/>
          <w:sz w:val="32"/>
          <w:szCs w:val="32"/>
        </w:rPr>
        <w:br/>
      </w:r>
      <w:r w:rsidR="009A056E" w:rsidRPr="009A056E">
        <w:rPr>
          <w:rFonts w:ascii="Times New Roman" w:hAnsi="Times New Roman" w:cs="Times New Roman"/>
          <w:sz w:val="32"/>
          <w:szCs w:val="32"/>
        </w:rPr>
        <w:t>STRUCTURAL ANALYSIS AND DESIGN REPORT</w:t>
      </w:r>
    </w:p>
    <w:p w:rsidR="009A056E" w:rsidRPr="009A056E" w:rsidRDefault="009A056E" w:rsidP="00174111">
      <w:pPr>
        <w:rPr>
          <w:rFonts w:ascii="Times New Roman" w:hAnsi="Times New Roman" w:cs="Times New Roman"/>
          <w:sz w:val="40"/>
          <w:szCs w:val="40"/>
        </w:rPr>
      </w:pPr>
    </w:p>
    <w:p w:rsidR="009A056E" w:rsidRPr="009A056E" w:rsidRDefault="001A774C" w:rsidP="009A056E">
      <w:pPr>
        <w:jc w:val="center"/>
        <w:rPr>
          <w:rFonts w:ascii="Times New Roman" w:hAnsi="Times New Roman" w:cs="Times New Roman"/>
          <w:sz w:val="60"/>
          <w:szCs w:val="60"/>
        </w:rPr>
      </w:pPr>
      <w:r>
        <w:rPr>
          <w:rFonts w:ascii="Times New Roman" w:hAnsi="Times New Roman" w:cs="Times New Roman"/>
          <w:sz w:val="60"/>
          <w:szCs w:val="60"/>
        </w:rPr>
        <w:t xml:space="preserve">PROPOSED </w:t>
      </w:r>
      <w:r w:rsidR="000149B0">
        <w:rPr>
          <w:rFonts w:ascii="Times New Roman" w:hAnsi="Times New Roman" w:cs="Times New Roman"/>
          <w:sz w:val="60"/>
          <w:szCs w:val="60"/>
        </w:rPr>
        <w:t xml:space="preserve">2-STOREY </w:t>
      </w:r>
      <w:r w:rsidR="005979C4">
        <w:rPr>
          <w:rFonts w:ascii="Times New Roman" w:hAnsi="Times New Roman" w:cs="Times New Roman"/>
          <w:sz w:val="60"/>
          <w:szCs w:val="60"/>
        </w:rPr>
        <w:t>RESIDENCE</w:t>
      </w:r>
    </w:p>
    <w:p w:rsidR="009A056E" w:rsidRPr="009A056E" w:rsidRDefault="000149B0" w:rsidP="009A056E">
      <w:pPr>
        <w:jc w:val="center"/>
        <w:rPr>
          <w:rFonts w:ascii="Times New Roman" w:hAnsi="Times New Roman" w:cs="Times New Roman"/>
          <w:sz w:val="24"/>
          <w:szCs w:val="24"/>
        </w:rPr>
      </w:pPr>
      <w:proofErr w:type="spellStart"/>
      <w:r>
        <w:rPr>
          <w:rFonts w:ascii="Times New Roman" w:hAnsi="Times New Roman" w:cs="Times New Roman"/>
          <w:sz w:val="24"/>
          <w:szCs w:val="24"/>
        </w:rPr>
        <w:t>Purok</w:t>
      </w:r>
      <w:proofErr w:type="spellEnd"/>
      <w:r>
        <w:rPr>
          <w:rFonts w:ascii="Times New Roman" w:hAnsi="Times New Roman" w:cs="Times New Roman"/>
          <w:sz w:val="24"/>
          <w:szCs w:val="24"/>
        </w:rPr>
        <w:t xml:space="preserve"> </w:t>
      </w:r>
      <w:r w:rsidR="005979C4">
        <w:rPr>
          <w:rFonts w:ascii="Times New Roman" w:hAnsi="Times New Roman" w:cs="Times New Roman"/>
          <w:sz w:val="24"/>
          <w:szCs w:val="24"/>
        </w:rPr>
        <w:t>5</w:t>
      </w:r>
      <w:r>
        <w:rPr>
          <w:rFonts w:ascii="Times New Roman" w:hAnsi="Times New Roman" w:cs="Times New Roman"/>
          <w:sz w:val="24"/>
          <w:szCs w:val="24"/>
        </w:rPr>
        <w:t>, Sta. Fe, Gen. Luna</w:t>
      </w:r>
      <w:r w:rsidR="001546BE">
        <w:rPr>
          <w:rFonts w:ascii="Times New Roman" w:hAnsi="Times New Roman" w:cs="Times New Roman"/>
          <w:sz w:val="24"/>
          <w:szCs w:val="24"/>
        </w:rPr>
        <w:t xml:space="preserve">, </w:t>
      </w:r>
      <w:proofErr w:type="spellStart"/>
      <w:r w:rsidR="001546BE">
        <w:rPr>
          <w:rFonts w:ascii="Times New Roman" w:hAnsi="Times New Roman" w:cs="Times New Roman"/>
          <w:sz w:val="24"/>
          <w:szCs w:val="24"/>
        </w:rPr>
        <w:t>Surigao</w:t>
      </w:r>
      <w:proofErr w:type="spellEnd"/>
      <w:r w:rsidR="001546BE">
        <w:rPr>
          <w:rFonts w:ascii="Times New Roman" w:hAnsi="Times New Roman" w:cs="Times New Roman"/>
          <w:sz w:val="24"/>
          <w:szCs w:val="24"/>
        </w:rPr>
        <w:t xml:space="preserve"> </w:t>
      </w:r>
      <w:proofErr w:type="gramStart"/>
      <w:r w:rsidR="001546BE">
        <w:rPr>
          <w:rFonts w:ascii="Times New Roman" w:hAnsi="Times New Roman" w:cs="Times New Roman"/>
          <w:sz w:val="24"/>
          <w:szCs w:val="24"/>
        </w:rPr>
        <w:t>del</w:t>
      </w:r>
      <w:proofErr w:type="gramEnd"/>
      <w:r w:rsidR="001546BE">
        <w:rPr>
          <w:rFonts w:ascii="Times New Roman" w:hAnsi="Times New Roman" w:cs="Times New Roman"/>
          <w:sz w:val="24"/>
          <w:szCs w:val="24"/>
        </w:rPr>
        <w:t xml:space="preserve"> Norte</w:t>
      </w:r>
    </w:p>
    <w:p w:rsidR="009A056E" w:rsidRDefault="009A056E" w:rsidP="009A056E">
      <w:pPr>
        <w:jc w:val="center"/>
      </w:pPr>
    </w:p>
    <w:p w:rsidR="009A056E" w:rsidRDefault="009A056E" w:rsidP="009A056E"/>
    <w:p w:rsidR="009A056E" w:rsidRDefault="009A056E" w:rsidP="00174111">
      <w:pPr>
        <w:jc w:val="center"/>
        <w:rPr>
          <w:rFonts w:ascii="Times New Roman" w:hAnsi="Times New Roman" w:cs="Times New Roman"/>
          <w:sz w:val="32"/>
          <w:szCs w:val="32"/>
        </w:rPr>
      </w:pPr>
      <w:r w:rsidRPr="009A056E">
        <w:rPr>
          <w:rFonts w:ascii="Times New Roman" w:hAnsi="Times New Roman" w:cs="Times New Roman"/>
          <w:sz w:val="32"/>
          <w:szCs w:val="32"/>
        </w:rPr>
        <w:t>Owner:</w:t>
      </w:r>
    </w:p>
    <w:p w:rsidR="00174111" w:rsidRPr="00174111" w:rsidRDefault="00174111" w:rsidP="00174111">
      <w:pPr>
        <w:jc w:val="center"/>
        <w:rPr>
          <w:rFonts w:ascii="Times New Roman" w:hAnsi="Times New Roman" w:cs="Times New Roman"/>
          <w:sz w:val="32"/>
          <w:szCs w:val="32"/>
        </w:rPr>
      </w:pPr>
    </w:p>
    <w:p w:rsidR="009A056E" w:rsidRPr="009A056E" w:rsidRDefault="005979C4" w:rsidP="009A056E">
      <w:pPr>
        <w:jc w:val="center"/>
        <w:rPr>
          <w:rFonts w:ascii="Times New Roman" w:hAnsi="Times New Roman" w:cs="Times New Roman"/>
          <w:sz w:val="32"/>
          <w:szCs w:val="32"/>
        </w:rPr>
      </w:pPr>
      <w:r>
        <w:rPr>
          <w:rFonts w:ascii="Times New Roman" w:hAnsi="Times New Roman" w:cs="Times New Roman"/>
          <w:sz w:val="32"/>
          <w:szCs w:val="32"/>
        </w:rPr>
        <w:t>MARLOU A. VIOLA</w:t>
      </w:r>
      <w:bookmarkStart w:id="0" w:name="_GoBack"/>
      <w:bookmarkEnd w:id="0"/>
    </w:p>
    <w:p w:rsidR="009A056E" w:rsidRDefault="00174111" w:rsidP="009A056E">
      <w:pPr>
        <w:jc w:val="center"/>
      </w:pPr>
      <w:r>
        <w:br/>
      </w:r>
    </w:p>
    <w:p w:rsidR="009A056E" w:rsidRPr="009A056E" w:rsidRDefault="009A056E" w:rsidP="009A056E">
      <w:pPr>
        <w:jc w:val="center"/>
        <w:rPr>
          <w:rFonts w:ascii="Times New Roman" w:hAnsi="Times New Roman" w:cs="Times New Roman"/>
          <w:sz w:val="32"/>
          <w:szCs w:val="32"/>
        </w:rPr>
      </w:pPr>
      <w:r w:rsidRPr="009A056E">
        <w:rPr>
          <w:rFonts w:ascii="Times New Roman" w:hAnsi="Times New Roman" w:cs="Times New Roman"/>
          <w:sz w:val="32"/>
          <w:szCs w:val="32"/>
        </w:rPr>
        <w:t>Calculations Report by:</w:t>
      </w:r>
    </w:p>
    <w:p w:rsidR="009A056E" w:rsidRPr="009A056E" w:rsidRDefault="009A056E" w:rsidP="009A056E">
      <w:pPr>
        <w:jc w:val="center"/>
        <w:rPr>
          <w:rFonts w:ascii="Times New Roman" w:hAnsi="Times New Roman" w:cs="Times New Roman"/>
          <w:sz w:val="32"/>
          <w:szCs w:val="32"/>
        </w:rPr>
      </w:pPr>
    </w:p>
    <w:p w:rsidR="009A056E" w:rsidRDefault="00174111" w:rsidP="009A056E">
      <w:pPr>
        <w:jc w:val="center"/>
        <w:rPr>
          <w:rFonts w:ascii="Times New Roman" w:hAnsi="Times New Roman" w:cs="Times New Roman"/>
          <w:sz w:val="24"/>
          <w:szCs w:val="24"/>
        </w:rPr>
      </w:pPr>
      <w:r>
        <w:rPr>
          <w:rFonts w:ascii="Times New Roman" w:hAnsi="Times New Roman" w:cs="Times New Roman"/>
          <w:sz w:val="32"/>
          <w:szCs w:val="32"/>
        </w:rPr>
        <w:t xml:space="preserve">Engr. </w:t>
      </w:r>
      <w:proofErr w:type="spellStart"/>
      <w:r>
        <w:rPr>
          <w:rFonts w:ascii="Times New Roman" w:hAnsi="Times New Roman" w:cs="Times New Roman"/>
          <w:sz w:val="32"/>
          <w:szCs w:val="32"/>
        </w:rPr>
        <w:t>Hayde</w:t>
      </w:r>
      <w:proofErr w:type="spellEnd"/>
      <w:r>
        <w:rPr>
          <w:rFonts w:ascii="Times New Roman" w:hAnsi="Times New Roman" w:cs="Times New Roman"/>
          <w:sz w:val="32"/>
          <w:szCs w:val="32"/>
        </w:rPr>
        <w:t xml:space="preserve"> A. </w:t>
      </w:r>
      <w:proofErr w:type="spellStart"/>
      <w:r>
        <w:rPr>
          <w:rFonts w:ascii="Times New Roman" w:hAnsi="Times New Roman" w:cs="Times New Roman"/>
          <w:sz w:val="32"/>
          <w:szCs w:val="32"/>
        </w:rPr>
        <w:t>Abedejos</w:t>
      </w:r>
      <w:proofErr w:type="spellEnd"/>
      <w:r w:rsidR="009A056E">
        <w:rPr>
          <w:rFonts w:ascii="Times New Roman" w:hAnsi="Times New Roman" w:cs="Times New Roman"/>
          <w:sz w:val="32"/>
          <w:szCs w:val="32"/>
        </w:rPr>
        <w:br/>
      </w:r>
      <w:r w:rsidR="009A056E" w:rsidRPr="009A056E">
        <w:rPr>
          <w:rFonts w:ascii="Times New Roman" w:hAnsi="Times New Roman" w:cs="Times New Roman"/>
          <w:sz w:val="24"/>
          <w:szCs w:val="24"/>
        </w:rPr>
        <w:t xml:space="preserve">Civil Engineer, PRC: </w:t>
      </w:r>
      <w:r>
        <w:rPr>
          <w:rFonts w:ascii="Times New Roman" w:hAnsi="Times New Roman" w:cs="Times New Roman"/>
          <w:sz w:val="24"/>
          <w:szCs w:val="24"/>
        </w:rPr>
        <w:t>8726512</w:t>
      </w:r>
      <w:r w:rsidR="009A056E">
        <w:rPr>
          <w:rFonts w:ascii="Times New Roman" w:hAnsi="Times New Roman" w:cs="Times New Roman"/>
          <w:sz w:val="32"/>
          <w:szCs w:val="32"/>
        </w:rPr>
        <w:br/>
      </w:r>
      <w:r w:rsidR="009A056E" w:rsidRPr="009A056E">
        <w:rPr>
          <w:rFonts w:ascii="Times New Roman" w:hAnsi="Times New Roman" w:cs="Times New Roman"/>
          <w:sz w:val="24"/>
          <w:szCs w:val="24"/>
        </w:rPr>
        <w:t xml:space="preserve">TIN: </w:t>
      </w:r>
      <w:r>
        <w:rPr>
          <w:rFonts w:ascii="Times New Roman" w:hAnsi="Times New Roman" w:cs="Times New Roman"/>
          <w:sz w:val="24"/>
          <w:szCs w:val="24"/>
        </w:rPr>
        <w:t>276-202-839</w:t>
      </w:r>
      <w:r w:rsidR="009A056E">
        <w:rPr>
          <w:rFonts w:ascii="Times New Roman" w:hAnsi="Times New Roman" w:cs="Times New Roman"/>
          <w:sz w:val="32"/>
          <w:szCs w:val="32"/>
        </w:rPr>
        <w:br/>
      </w:r>
      <w:r w:rsidR="009A056E" w:rsidRPr="009A056E">
        <w:rPr>
          <w:rFonts w:ascii="Times New Roman" w:hAnsi="Times New Roman" w:cs="Times New Roman"/>
          <w:sz w:val="24"/>
          <w:szCs w:val="24"/>
        </w:rPr>
        <w:t xml:space="preserve">Report date: </w:t>
      </w:r>
      <w:r w:rsidR="002F7E1C">
        <w:rPr>
          <w:rFonts w:ascii="Times New Roman" w:hAnsi="Times New Roman" w:cs="Times New Roman"/>
          <w:sz w:val="24"/>
          <w:szCs w:val="24"/>
        </w:rPr>
        <w:t>____________</w:t>
      </w:r>
      <w:r w:rsidR="009A056E">
        <w:rPr>
          <w:rFonts w:ascii="Times New Roman" w:hAnsi="Times New Roman" w:cs="Times New Roman"/>
          <w:sz w:val="32"/>
          <w:szCs w:val="32"/>
        </w:rPr>
        <w:br/>
      </w:r>
      <w:r w:rsidR="009A056E" w:rsidRPr="009A056E">
        <w:rPr>
          <w:rFonts w:ascii="Times New Roman" w:hAnsi="Times New Roman" w:cs="Times New Roman"/>
          <w:sz w:val="24"/>
          <w:szCs w:val="24"/>
        </w:rPr>
        <w:t>Rev: 00</w:t>
      </w:r>
    </w:p>
    <w:p w:rsidR="00CD73CF" w:rsidRDefault="00CD73CF" w:rsidP="00CD73CF">
      <w:pPr>
        <w:rPr>
          <w:rFonts w:ascii="Times New Roman" w:hAnsi="Times New Roman" w:cs="Times New Roman"/>
          <w:sz w:val="24"/>
          <w:szCs w:val="24"/>
        </w:rPr>
      </w:pPr>
    </w:p>
    <w:p w:rsidR="00174111" w:rsidRDefault="00174111" w:rsidP="00CD73CF">
      <w:pPr>
        <w:rPr>
          <w:rFonts w:ascii="Times New Roman" w:hAnsi="Times New Roman" w:cs="Times New Roman"/>
          <w:sz w:val="24"/>
          <w:szCs w:val="24"/>
        </w:rPr>
      </w:pPr>
    </w:p>
    <w:p w:rsidR="00174111" w:rsidRPr="00CD73CF" w:rsidRDefault="00174111" w:rsidP="00CD73CF">
      <w:pPr>
        <w:rPr>
          <w:rFonts w:ascii="Times New Roman" w:hAnsi="Times New Roman" w:cs="Times New Roman"/>
          <w:sz w:val="24"/>
          <w:szCs w:val="24"/>
        </w:rPr>
      </w:pPr>
    </w:p>
    <w:p w:rsidR="00CD73CF" w:rsidRPr="00D92052" w:rsidRDefault="00CD73CF" w:rsidP="00CD73CF">
      <w:pPr>
        <w:pStyle w:val="ListParagraph"/>
        <w:numPr>
          <w:ilvl w:val="0"/>
          <w:numId w:val="3"/>
        </w:numPr>
        <w:rPr>
          <w:rFonts w:ascii="Times New Roman" w:hAnsi="Times New Roman" w:cs="Times New Roman"/>
          <w:sz w:val="20"/>
          <w:szCs w:val="20"/>
        </w:rPr>
      </w:pPr>
      <w:r w:rsidRPr="00D92052">
        <w:rPr>
          <w:rFonts w:ascii="Times New Roman" w:hAnsi="Times New Roman" w:cs="Times New Roman"/>
          <w:sz w:val="20"/>
          <w:szCs w:val="20"/>
        </w:rPr>
        <w:lastRenderedPageBreak/>
        <w:t>Structural Design Criteria</w:t>
      </w:r>
    </w:p>
    <w:p w:rsidR="00CD73CF" w:rsidRDefault="00CD73CF" w:rsidP="00CD73CF">
      <w:pPr>
        <w:pStyle w:val="ListParagraph"/>
        <w:numPr>
          <w:ilvl w:val="1"/>
          <w:numId w:val="3"/>
        </w:numPr>
        <w:rPr>
          <w:rFonts w:ascii="Times New Roman" w:hAnsi="Times New Roman" w:cs="Times New Roman"/>
          <w:sz w:val="20"/>
          <w:szCs w:val="20"/>
        </w:rPr>
      </w:pPr>
      <w:r w:rsidRPr="00D92052">
        <w:rPr>
          <w:rFonts w:ascii="Times New Roman" w:hAnsi="Times New Roman" w:cs="Times New Roman"/>
          <w:sz w:val="20"/>
          <w:szCs w:val="20"/>
        </w:rPr>
        <w:t xml:space="preserve"> Codes and Standards</w:t>
      </w:r>
    </w:p>
    <w:p w:rsidR="00DC2AFD" w:rsidRPr="00D92052" w:rsidRDefault="00DC2AFD" w:rsidP="00DC2AFD">
      <w:pPr>
        <w:pStyle w:val="ListParagraph"/>
        <w:numPr>
          <w:ilvl w:val="2"/>
          <w:numId w:val="3"/>
        </w:numPr>
        <w:rPr>
          <w:rFonts w:ascii="Times New Roman" w:hAnsi="Times New Roman" w:cs="Times New Roman"/>
          <w:sz w:val="20"/>
          <w:szCs w:val="20"/>
        </w:rPr>
      </w:pPr>
      <w:r w:rsidRPr="00D92052">
        <w:rPr>
          <w:rFonts w:ascii="Times New Roman" w:hAnsi="Times New Roman" w:cs="Times New Roman"/>
          <w:sz w:val="20"/>
          <w:szCs w:val="20"/>
        </w:rPr>
        <w:t>Governing Codes</w:t>
      </w:r>
    </w:p>
    <w:p w:rsidR="00DC2AFD" w:rsidRPr="00D92052" w:rsidRDefault="00DC2AFD" w:rsidP="00DC2AFD">
      <w:pPr>
        <w:pStyle w:val="ListParagraph"/>
        <w:numPr>
          <w:ilvl w:val="3"/>
          <w:numId w:val="3"/>
        </w:numPr>
        <w:rPr>
          <w:rFonts w:ascii="Times New Roman" w:hAnsi="Times New Roman" w:cs="Times New Roman"/>
          <w:sz w:val="20"/>
          <w:szCs w:val="20"/>
        </w:rPr>
      </w:pPr>
      <w:r w:rsidRPr="00D92052">
        <w:rPr>
          <w:rFonts w:ascii="Times New Roman" w:hAnsi="Times New Roman" w:cs="Times New Roman"/>
          <w:sz w:val="20"/>
          <w:szCs w:val="20"/>
        </w:rPr>
        <w:t>National Structural Code of the Philippines – NSCP 2015</w:t>
      </w:r>
    </w:p>
    <w:p w:rsidR="00DC2AFD" w:rsidRPr="00D92052" w:rsidRDefault="00DC2AFD" w:rsidP="00DC2AFD">
      <w:pPr>
        <w:pStyle w:val="ListParagraph"/>
        <w:numPr>
          <w:ilvl w:val="3"/>
          <w:numId w:val="3"/>
        </w:numPr>
        <w:rPr>
          <w:rFonts w:ascii="Times New Roman" w:hAnsi="Times New Roman" w:cs="Times New Roman"/>
          <w:sz w:val="20"/>
          <w:szCs w:val="20"/>
        </w:rPr>
      </w:pPr>
      <w:r w:rsidRPr="00D92052">
        <w:rPr>
          <w:rFonts w:ascii="Times New Roman" w:hAnsi="Times New Roman" w:cs="Times New Roman"/>
          <w:sz w:val="20"/>
          <w:szCs w:val="20"/>
        </w:rPr>
        <w:t>American Concrete Institute – ACI 318-14</w:t>
      </w:r>
    </w:p>
    <w:p w:rsidR="00DC2AFD" w:rsidRPr="00D92052" w:rsidRDefault="00DC2AFD" w:rsidP="00DC2AFD">
      <w:pPr>
        <w:pStyle w:val="ListParagraph"/>
        <w:numPr>
          <w:ilvl w:val="3"/>
          <w:numId w:val="3"/>
        </w:numPr>
        <w:rPr>
          <w:rFonts w:ascii="Times New Roman" w:hAnsi="Times New Roman" w:cs="Times New Roman"/>
          <w:sz w:val="20"/>
          <w:szCs w:val="20"/>
        </w:rPr>
      </w:pPr>
      <w:r w:rsidRPr="00D92052">
        <w:rPr>
          <w:rFonts w:ascii="Times New Roman" w:hAnsi="Times New Roman" w:cs="Times New Roman"/>
          <w:sz w:val="20"/>
          <w:szCs w:val="20"/>
        </w:rPr>
        <w:t>American Institute of Steel Construction – AISC 9</w:t>
      </w:r>
      <w:r w:rsidRPr="00D92052">
        <w:rPr>
          <w:rFonts w:ascii="Times New Roman" w:hAnsi="Times New Roman" w:cs="Times New Roman"/>
          <w:sz w:val="20"/>
          <w:szCs w:val="20"/>
          <w:vertAlign w:val="superscript"/>
        </w:rPr>
        <w:t>th</w:t>
      </w:r>
      <w:r w:rsidRPr="00D92052">
        <w:rPr>
          <w:rFonts w:ascii="Times New Roman" w:hAnsi="Times New Roman" w:cs="Times New Roman"/>
          <w:sz w:val="20"/>
          <w:szCs w:val="20"/>
        </w:rPr>
        <w:t xml:space="preserve"> Edition</w:t>
      </w:r>
    </w:p>
    <w:p w:rsidR="00DC2AFD" w:rsidRPr="00D92052" w:rsidRDefault="00DC2AFD" w:rsidP="00351B3D">
      <w:pPr>
        <w:pStyle w:val="ListParagraph"/>
        <w:numPr>
          <w:ilvl w:val="2"/>
          <w:numId w:val="3"/>
        </w:numPr>
        <w:spacing w:after="0"/>
        <w:rPr>
          <w:rFonts w:ascii="Times New Roman" w:hAnsi="Times New Roman" w:cs="Times New Roman"/>
          <w:sz w:val="20"/>
          <w:szCs w:val="20"/>
        </w:rPr>
      </w:pPr>
      <w:r w:rsidRPr="00D92052">
        <w:rPr>
          <w:rFonts w:ascii="Times New Roman" w:hAnsi="Times New Roman" w:cs="Times New Roman"/>
          <w:sz w:val="20"/>
          <w:szCs w:val="20"/>
        </w:rPr>
        <w:t>Governing Standard</w:t>
      </w:r>
    </w:p>
    <w:tbl>
      <w:tblPr>
        <w:tblStyle w:val="TableGrid"/>
        <w:tblW w:w="0" w:type="auto"/>
        <w:tblInd w:w="2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5238"/>
      </w:tblGrid>
      <w:tr w:rsidR="00DC2AFD" w:rsidRPr="00D92052" w:rsidTr="001B043F">
        <w:tc>
          <w:tcPr>
            <w:tcW w:w="1710" w:type="dxa"/>
          </w:tcPr>
          <w:p w:rsidR="00DC2AFD" w:rsidRPr="00D92052" w:rsidRDefault="00DC2AFD" w:rsidP="007E20EC">
            <w:pPr>
              <w:rPr>
                <w:rFonts w:ascii="Times New Roman" w:hAnsi="Times New Roman" w:cs="Times New Roman"/>
                <w:sz w:val="20"/>
                <w:szCs w:val="20"/>
              </w:rPr>
            </w:pPr>
            <w:r w:rsidRPr="00D92052">
              <w:rPr>
                <w:rFonts w:ascii="Times New Roman" w:hAnsi="Times New Roman" w:cs="Times New Roman"/>
                <w:sz w:val="20"/>
                <w:szCs w:val="20"/>
              </w:rPr>
              <w:t>ASTM A36</w:t>
            </w:r>
          </w:p>
        </w:tc>
        <w:tc>
          <w:tcPr>
            <w:tcW w:w="5238" w:type="dxa"/>
          </w:tcPr>
          <w:p w:rsidR="00DC2AFD" w:rsidRPr="00D92052" w:rsidRDefault="00DC2AFD" w:rsidP="007E20EC">
            <w:pPr>
              <w:rPr>
                <w:rFonts w:ascii="Times New Roman" w:hAnsi="Times New Roman" w:cs="Times New Roman"/>
                <w:sz w:val="20"/>
                <w:szCs w:val="20"/>
              </w:rPr>
            </w:pPr>
            <w:r w:rsidRPr="00D92052">
              <w:rPr>
                <w:rFonts w:ascii="Times New Roman" w:hAnsi="Times New Roman" w:cs="Times New Roman"/>
                <w:sz w:val="20"/>
                <w:szCs w:val="20"/>
              </w:rPr>
              <w:t>Specification for Structural Steel</w:t>
            </w:r>
          </w:p>
        </w:tc>
      </w:tr>
      <w:tr w:rsidR="00DC2AFD" w:rsidRPr="00D92052" w:rsidTr="001B043F">
        <w:tc>
          <w:tcPr>
            <w:tcW w:w="1710" w:type="dxa"/>
          </w:tcPr>
          <w:p w:rsidR="00DC2AFD" w:rsidRPr="00D92052" w:rsidRDefault="00DC2AFD" w:rsidP="007E20EC">
            <w:pPr>
              <w:rPr>
                <w:rFonts w:ascii="Times New Roman" w:hAnsi="Times New Roman" w:cs="Times New Roman"/>
                <w:sz w:val="20"/>
                <w:szCs w:val="20"/>
              </w:rPr>
            </w:pPr>
            <w:r w:rsidRPr="00D92052">
              <w:rPr>
                <w:rFonts w:ascii="Times New Roman" w:hAnsi="Times New Roman" w:cs="Times New Roman"/>
                <w:sz w:val="20"/>
                <w:szCs w:val="20"/>
              </w:rPr>
              <w:t>ASTM A53</w:t>
            </w:r>
          </w:p>
        </w:tc>
        <w:tc>
          <w:tcPr>
            <w:tcW w:w="5238" w:type="dxa"/>
          </w:tcPr>
          <w:p w:rsidR="00DC2AFD" w:rsidRPr="00D92052" w:rsidRDefault="00DC2AFD" w:rsidP="007E20EC">
            <w:pPr>
              <w:rPr>
                <w:rFonts w:ascii="Times New Roman" w:hAnsi="Times New Roman" w:cs="Times New Roman"/>
                <w:sz w:val="20"/>
                <w:szCs w:val="20"/>
              </w:rPr>
            </w:pPr>
            <w:r w:rsidRPr="00D92052">
              <w:rPr>
                <w:rFonts w:ascii="Times New Roman" w:hAnsi="Times New Roman" w:cs="Times New Roman"/>
                <w:sz w:val="20"/>
                <w:szCs w:val="20"/>
              </w:rPr>
              <w:t>Standard Specification for Pipe, Steel, Black and Hot-dipped, Zinc-Coated, Welded, and Seamless</w:t>
            </w:r>
          </w:p>
        </w:tc>
      </w:tr>
      <w:tr w:rsidR="00DC2AFD" w:rsidRPr="00D92052" w:rsidTr="001B043F">
        <w:tc>
          <w:tcPr>
            <w:tcW w:w="1710" w:type="dxa"/>
          </w:tcPr>
          <w:p w:rsidR="00DC2AFD" w:rsidRPr="00D92052" w:rsidRDefault="00DC2AFD" w:rsidP="007E20EC">
            <w:pPr>
              <w:rPr>
                <w:rFonts w:ascii="Times New Roman" w:hAnsi="Times New Roman" w:cs="Times New Roman"/>
                <w:sz w:val="20"/>
                <w:szCs w:val="20"/>
              </w:rPr>
            </w:pPr>
            <w:r w:rsidRPr="00D92052">
              <w:rPr>
                <w:rFonts w:ascii="Times New Roman" w:hAnsi="Times New Roman" w:cs="Times New Roman"/>
                <w:sz w:val="20"/>
                <w:szCs w:val="20"/>
              </w:rPr>
              <w:t>ASTM A611</w:t>
            </w:r>
          </w:p>
        </w:tc>
        <w:tc>
          <w:tcPr>
            <w:tcW w:w="5238" w:type="dxa"/>
          </w:tcPr>
          <w:p w:rsidR="00DC2AFD" w:rsidRPr="00D92052" w:rsidRDefault="00DC2AFD" w:rsidP="007E20EC">
            <w:pPr>
              <w:rPr>
                <w:rFonts w:ascii="Times New Roman" w:hAnsi="Times New Roman" w:cs="Times New Roman"/>
                <w:sz w:val="20"/>
                <w:szCs w:val="20"/>
              </w:rPr>
            </w:pPr>
            <w:r w:rsidRPr="00D92052">
              <w:rPr>
                <w:rFonts w:ascii="Times New Roman" w:hAnsi="Times New Roman" w:cs="Times New Roman"/>
                <w:sz w:val="20"/>
                <w:szCs w:val="20"/>
              </w:rPr>
              <w:t>Specification for Steel, Sheet, Carbon, Cold Rolled, Structural Quality</w:t>
            </w:r>
          </w:p>
        </w:tc>
      </w:tr>
      <w:tr w:rsidR="00DC2AFD" w:rsidRPr="00D92052" w:rsidTr="001B043F">
        <w:tc>
          <w:tcPr>
            <w:tcW w:w="1710" w:type="dxa"/>
          </w:tcPr>
          <w:p w:rsidR="00DC2AFD" w:rsidRPr="00D92052" w:rsidRDefault="00DC2AFD" w:rsidP="007E20EC">
            <w:pPr>
              <w:rPr>
                <w:rFonts w:ascii="Times New Roman" w:hAnsi="Times New Roman" w:cs="Times New Roman"/>
                <w:sz w:val="20"/>
                <w:szCs w:val="20"/>
              </w:rPr>
            </w:pPr>
            <w:r w:rsidRPr="00D92052">
              <w:rPr>
                <w:rFonts w:ascii="Times New Roman" w:hAnsi="Times New Roman" w:cs="Times New Roman"/>
                <w:sz w:val="20"/>
                <w:szCs w:val="20"/>
              </w:rPr>
              <w:t>ASTM A616</w:t>
            </w:r>
          </w:p>
        </w:tc>
        <w:tc>
          <w:tcPr>
            <w:tcW w:w="5238" w:type="dxa"/>
          </w:tcPr>
          <w:p w:rsidR="00DC2AFD" w:rsidRPr="00D92052" w:rsidRDefault="00DC2AFD" w:rsidP="007E20EC">
            <w:pPr>
              <w:rPr>
                <w:rFonts w:ascii="Times New Roman" w:hAnsi="Times New Roman" w:cs="Times New Roman"/>
                <w:sz w:val="20"/>
                <w:szCs w:val="20"/>
              </w:rPr>
            </w:pPr>
            <w:r w:rsidRPr="00D92052">
              <w:rPr>
                <w:rFonts w:ascii="Times New Roman" w:hAnsi="Times New Roman" w:cs="Times New Roman"/>
                <w:sz w:val="20"/>
                <w:szCs w:val="20"/>
              </w:rPr>
              <w:t>Specification for Deformed and Plain Billet-steel Bars for Concrete Reinforcement</w:t>
            </w:r>
          </w:p>
        </w:tc>
      </w:tr>
      <w:tr w:rsidR="00DC2AFD" w:rsidRPr="00D92052" w:rsidTr="001B043F">
        <w:tc>
          <w:tcPr>
            <w:tcW w:w="1710" w:type="dxa"/>
          </w:tcPr>
          <w:p w:rsidR="00DC2AFD" w:rsidRPr="00D92052" w:rsidRDefault="00DC2AFD" w:rsidP="007E20EC">
            <w:pPr>
              <w:rPr>
                <w:rFonts w:ascii="Times New Roman" w:hAnsi="Times New Roman" w:cs="Times New Roman"/>
                <w:sz w:val="20"/>
                <w:szCs w:val="20"/>
              </w:rPr>
            </w:pPr>
            <w:r w:rsidRPr="00D92052">
              <w:rPr>
                <w:rFonts w:ascii="Times New Roman" w:hAnsi="Times New Roman" w:cs="Times New Roman"/>
                <w:sz w:val="20"/>
                <w:szCs w:val="20"/>
              </w:rPr>
              <w:t>PNS 49</w:t>
            </w:r>
          </w:p>
        </w:tc>
        <w:tc>
          <w:tcPr>
            <w:tcW w:w="5238" w:type="dxa"/>
          </w:tcPr>
          <w:p w:rsidR="00DC2AFD" w:rsidRPr="00D92052" w:rsidRDefault="00DC2AFD" w:rsidP="007E20EC">
            <w:pPr>
              <w:rPr>
                <w:rFonts w:ascii="Times New Roman" w:hAnsi="Times New Roman" w:cs="Times New Roman"/>
                <w:sz w:val="20"/>
                <w:szCs w:val="20"/>
              </w:rPr>
            </w:pPr>
            <w:r w:rsidRPr="00D92052">
              <w:rPr>
                <w:rFonts w:ascii="Times New Roman" w:hAnsi="Times New Roman" w:cs="Times New Roman"/>
                <w:sz w:val="20"/>
                <w:szCs w:val="20"/>
              </w:rPr>
              <w:t>Steel Bars for Concrete Reinforcement Specification</w:t>
            </w:r>
          </w:p>
        </w:tc>
      </w:tr>
      <w:tr w:rsidR="00DC2AFD" w:rsidRPr="00D92052" w:rsidTr="001B043F">
        <w:tc>
          <w:tcPr>
            <w:tcW w:w="1710" w:type="dxa"/>
          </w:tcPr>
          <w:p w:rsidR="00DC2AFD" w:rsidRPr="00D92052" w:rsidRDefault="00DC2AFD" w:rsidP="007E20EC">
            <w:pPr>
              <w:rPr>
                <w:rFonts w:ascii="Times New Roman" w:hAnsi="Times New Roman" w:cs="Times New Roman"/>
                <w:sz w:val="20"/>
                <w:szCs w:val="20"/>
              </w:rPr>
            </w:pPr>
            <w:r w:rsidRPr="00D92052">
              <w:rPr>
                <w:rFonts w:ascii="Times New Roman" w:hAnsi="Times New Roman" w:cs="Times New Roman"/>
                <w:sz w:val="20"/>
                <w:szCs w:val="20"/>
              </w:rPr>
              <w:t>ASTM C33/</w:t>
            </w:r>
          </w:p>
          <w:p w:rsidR="00DC2AFD" w:rsidRPr="00D92052" w:rsidRDefault="00DC2AFD" w:rsidP="007E20EC">
            <w:pPr>
              <w:rPr>
                <w:rFonts w:ascii="Times New Roman" w:hAnsi="Times New Roman" w:cs="Times New Roman"/>
                <w:sz w:val="20"/>
                <w:szCs w:val="20"/>
              </w:rPr>
            </w:pPr>
            <w:r w:rsidRPr="00D92052">
              <w:rPr>
                <w:rFonts w:ascii="Times New Roman" w:hAnsi="Times New Roman" w:cs="Times New Roman"/>
                <w:sz w:val="20"/>
                <w:szCs w:val="20"/>
              </w:rPr>
              <w:t>PNS 49</w:t>
            </w:r>
          </w:p>
        </w:tc>
        <w:tc>
          <w:tcPr>
            <w:tcW w:w="5238" w:type="dxa"/>
          </w:tcPr>
          <w:p w:rsidR="00DC2AFD" w:rsidRPr="00D92052" w:rsidRDefault="00DC2AFD" w:rsidP="007E20EC">
            <w:pPr>
              <w:rPr>
                <w:rFonts w:ascii="Times New Roman" w:hAnsi="Times New Roman" w:cs="Times New Roman"/>
                <w:sz w:val="20"/>
                <w:szCs w:val="20"/>
              </w:rPr>
            </w:pPr>
            <w:r w:rsidRPr="00D92052">
              <w:rPr>
                <w:rFonts w:ascii="Times New Roman" w:hAnsi="Times New Roman" w:cs="Times New Roman"/>
                <w:sz w:val="20"/>
                <w:szCs w:val="20"/>
              </w:rPr>
              <w:t>Standard Specification for Concrete Aggregates</w:t>
            </w:r>
          </w:p>
        </w:tc>
      </w:tr>
      <w:tr w:rsidR="00DC2AFD" w:rsidRPr="00D92052" w:rsidTr="001B043F">
        <w:tc>
          <w:tcPr>
            <w:tcW w:w="1710" w:type="dxa"/>
          </w:tcPr>
          <w:p w:rsidR="00DC2AFD" w:rsidRPr="00D92052" w:rsidRDefault="00DC2AFD" w:rsidP="007E20EC">
            <w:pPr>
              <w:rPr>
                <w:rFonts w:ascii="Times New Roman" w:hAnsi="Times New Roman" w:cs="Times New Roman"/>
                <w:sz w:val="20"/>
                <w:szCs w:val="20"/>
              </w:rPr>
            </w:pPr>
            <w:r w:rsidRPr="00D92052">
              <w:rPr>
                <w:rFonts w:ascii="Times New Roman" w:hAnsi="Times New Roman" w:cs="Times New Roman"/>
                <w:sz w:val="20"/>
                <w:szCs w:val="20"/>
              </w:rPr>
              <w:t>ASTM C39</w:t>
            </w:r>
          </w:p>
        </w:tc>
        <w:tc>
          <w:tcPr>
            <w:tcW w:w="5238" w:type="dxa"/>
          </w:tcPr>
          <w:p w:rsidR="00DC2AFD" w:rsidRPr="00D92052" w:rsidRDefault="00DC2AFD" w:rsidP="007E20EC">
            <w:pPr>
              <w:rPr>
                <w:rFonts w:ascii="Times New Roman" w:hAnsi="Times New Roman" w:cs="Times New Roman"/>
                <w:sz w:val="20"/>
                <w:szCs w:val="20"/>
              </w:rPr>
            </w:pPr>
            <w:r w:rsidRPr="00D92052">
              <w:rPr>
                <w:rFonts w:ascii="Times New Roman" w:hAnsi="Times New Roman" w:cs="Times New Roman"/>
                <w:sz w:val="20"/>
                <w:szCs w:val="20"/>
              </w:rPr>
              <w:t>Standard Test Method for Compressive Strength of Cylindrical Concrete Specimen</w:t>
            </w:r>
          </w:p>
        </w:tc>
      </w:tr>
      <w:tr w:rsidR="00DC2AFD" w:rsidRPr="00D92052" w:rsidTr="001B043F">
        <w:tc>
          <w:tcPr>
            <w:tcW w:w="1710" w:type="dxa"/>
          </w:tcPr>
          <w:p w:rsidR="00DC2AFD" w:rsidRPr="00D92052" w:rsidRDefault="00DC2AFD" w:rsidP="007E20EC">
            <w:pPr>
              <w:rPr>
                <w:rFonts w:ascii="Times New Roman" w:hAnsi="Times New Roman" w:cs="Times New Roman"/>
                <w:sz w:val="20"/>
                <w:szCs w:val="20"/>
              </w:rPr>
            </w:pPr>
            <w:r w:rsidRPr="00D92052">
              <w:rPr>
                <w:rFonts w:ascii="Times New Roman" w:hAnsi="Times New Roman" w:cs="Times New Roman"/>
                <w:sz w:val="20"/>
                <w:szCs w:val="20"/>
              </w:rPr>
              <w:t>ASTM C94/</w:t>
            </w:r>
          </w:p>
          <w:p w:rsidR="00DC2AFD" w:rsidRPr="00D92052" w:rsidRDefault="00DC2AFD" w:rsidP="007E20EC">
            <w:pPr>
              <w:rPr>
                <w:rFonts w:ascii="Times New Roman" w:hAnsi="Times New Roman" w:cs="Times New Roman"/>
                <w:sz w:val="20"/>
                <w:szCs w:val="20"/>
              </w:rPr>
            </w:pPr>
            <w:r w:rsidRPr="00D92052">
              <w:rPr>
                <w:rFonts w:ascii="Times New Roman" w:hAnsi="Times New Roman" w:cs="Times New Roman"/>
                <w:sz w:val="20"/>
                <w:szCs w:val="20"/>
              </w:rPr>
              <w:t>PNS 46</w:t>
            </w:r>
          </w:p>
        </w:tc>
        <w:tc>
          <w:tcPr>
            <w:tcW w:w="5238" w:type="dxa"/>
          </w:tcPr>
          <w:p w:rsidR="00DC2AFD" w:rsidRPr="00D92052" w:rsidRDefault="00DC2AFD" w:rsidP="007E20EC">
            <w:pPr>
              <w:rPr>
                <w:rFonts w:ascii="Times New Roman" w:hAnsi="Times New Roman" w:cs="Times New Roman"/>
                <w:sz w:val="20"/>
                <w:szCs w:val="20"/>
              </w:rPr>
            </w:pPr>
            <w:r w:rsidRPr="00D92052">
              <w:rPr>
                <w:rFonts w:ascii="Times New Roman" w:hAnsi="Times New Roman" w:cs="Times New Roman"/>
                <w:sz w:val="20"/>
                <w:szCs w:val="20"/>
              </w:rPr>
              <w:t>Standard Specification for Ready-Mix Concrete</w:t>
            </w:r>
          </w:p>
        </w:tc>
      </w:tr>
      <w:tr w:rsidR="00DC2AFD" w:rsidRPr="00D92052" w:rsidTr="001B043F">
        <w:tc>
          <w:tcPr>
            <w:tcW w:w="1710" w:type="dxa"/>
          </w:tcPr>
          <w:p w:rsidR="00DC2AFD" w:rsidRPr="00D92052" w:rsidRDefault="00DC2AFD" w:rsidP="007E20EC">
            <w:pPr>
              <w:rPr>
                <w:rFonts w:ascii="Times New Roman" w:hAnsi="Times New Roman" w:cs="Times New Roman"/>
                <w:sz w:val="20"/>
                <w:szCs w:val="20"/>
              </w:rPr>
            </w:pPr>
            <w:r w:rsidRPr="00D92052">
              <w:rPr>
                <w:rFonts w:ascii="Times New Roman" w:hAnsi="Times New Roman" w:cs="Times New Roman"/>
                <w:sz w:val="20"/>
                <w:szCs w:val="20"/>
              </w:rPr>
              <w:t>ASTM C150/</w:t>
            </w:r>
          </w:p>
          <w:p w:rsidR="00DC2AFD" w:rsidRPr="00D92052" w:rsidRDefault="00DC2AFD" w:rsidP="007E20EC">
            <w:pPr>
              <w:rPr>
                <w:rFonts w:ascii="Times New Roman" w:hAnsi="Times New Roman" w:cs="Times New Roman"/>
                <w:sz w:val="20"/>
                <w:szCs w:val="20"/>
              </w:rPr>
            </w:pPr>
            <w:r w:rsidRPr="00D92052">
              <w:rPr>
                <w:rFonts w:ascii="Times New Roman" w:hAnsi="Times New Roman" w:cs="Times New Roman"/>
                <w:sz w:val="20"/>
                <w:szCs w:val="20"/>
              </w:rPr>
              <w:t>PNS 07</w:t>
            </w:r>
          </w:p>
        </w:tc>
        <w:tc>
          <w:tcPr>
            <w:tcW w:w="5238" w:type="dxa"/>
          </w:tcPr>
          <w:p w:rsidR="00DC2AFD" w:rsidRPr="00D92052" w:rsidRDefault="00DC2AFD" w:rsidP="007E20EC">
            <w:pPr>
              <w:rPr>
                <w:rFonts w:ascii="Times New Roman" w:hAnsi="Times New Roman" w:cs="Times New Roman"/>
                <w:sz w:val="20"/>
                <w:szCs w:val="20"/>
              </w:rPr>
            </w:pPr>
            <w:r w:rsidRPr="00D92052">
              <w:rPr>
                <w:rFonts w:ascii="Times New Roman" w:hAnsi="Times New Roman" w:cs="Times New Roman"/>
                <w:sz w:val="20"/>
                <w:szCs w:val="20"/>
              </w:rPr>
              <w:t>Specification for Portland Cement</w:t>
            </w:r>
          </w:p>
        </w:tc>
      </w:tr>
      <w:tr w:rsidR="00DC2AFD" w:rsidRPr="00D92052" w:rsidTr="001B043F">
        <w:tc>
          <w:tcPr>
            <w:tcW w:w="1710" w:type="dxa"/>
          </w:tcPr>
          <w:p w:rsidR="00DC2AFD" w:rsidRPr="00D92052" w:rsidRDefault="00DC2AFD" w:rsidP="007E20EC">
            <w:pPr>
              <w:rPr>
                <w:rFonts w:ascii="Times New Roman" w:hAnsi="Times New Roman" w:cs="Times New Roman"/>
                <w:sz w:val="20"/>
                <w:szCs w:val="20"/>
              </w:rPr>
            </w:pPr>
            <w:r w:rsidRPr="00D92052">
              <w:rPr>
                <w:rFonts w:ascii="Times New Roman" w:hAnsi="Times New Roman" w:cs="Times New Roman"/>
                <w:sz w:val="20"/>
                <w:szCs w:val="20"/>
              </w:rPr>
              <w:t>PNS 16</w:t>
            </w:r>
          </w:p>
        </w:tc>
        <w:tc>
          <w:tcPr>
            <w:tcW w:w="5238" w:type="dxa"/>
          </w:tcPr>
          <w:p w:rsidR="00DC2AFD" w:rsidRPr="00D92052" w:rsidRDefault="00DC2AFD" w:rsidP="007E20EC">
            <w:pPr>
              <w:rPr>
                <w:rFonts w:ascii="Times New Roman" w:hAnsi="Times New Roman" w:cs="Times New Roman"/>
                <w:sz w:val="20"/>
                <w:szCs w:val="20"/>
              </w:rPr>
            </w:pPr>
            <w:r w:rsidRPr="00D92052">
              <w:rPr>
                <w:rFonts w:ascii="Times New Roman" w:hAnsi="Times New Roman" w:cs="Times New Roman"/>
                <w:sz w:val="20"/>
                <w:szCs w:val="20"/>
              </w:rPr>
              <w:t>Philippine National Standard for Concreter Hollow Blocks</w:t>
            </w:r>
          </w:p>
        </w:tc>
      </w:tr>
      <w:tr w:rsidR="00DC2AFD" w:rsidRPr="00D92052" w:rsidTr="001B043F">
        <w:tc>
          <w:tcPr>
            <w:tcW w:w="1710" w:type="dxa"/>
          </w:tcPr>
          <w:p w:rsidR="00DC2AFD" w:rsidRPr="00D92052" w:rsidRDefault="00DC2AFD" w:rsidP="007E20EC">
            <w:pPr>
              <w:rPr>
                <w:rFonts w:ascii="Times New Roman" w:hAnsi="Times New Roman" w:cs="Times New Roman"/>
                <w:sz w:val="20"/>
                <w:szCs w:val="20"/>
              </w:rPr>
            </w:pPr>
            <w:r w:rsidRPr="00D92052">
              <w:rPr>
                <w:rFonts w:ascii="Times New Roman" w:hAnsi="Times New Roman" w:cs="Times New Roman"/>
                <w:sz w:val="20"/>
                <w:szCs w:val="20"/>
              </w:rPr>
              <w:t>SG 671</w:t>
            </w:r>
          </w:p>
        </w:tc>
        <w:tc>
          <w:tcPr>
            <w:tcW w:w="5238" w:type="dxa"/>
          </w:tcPr>
          <w:p w:rsidR="00DC2AFD" w:rsidRPr="00D92052" w:rsidRDefault="00DC2AFD" w:rsidP="007E20EC">
            <w:pPr>
              <w:rPr>
                <w:rFonts w:ascii="Times New Roman" w:hAnsi="Times New Roman" w:cs="Times New Roman"/>
                <w:sz w:val="20"/>
                <w:szCs w:val="20"/>
              </w:rPr>
            </w:pPr>
            <w:r w:rsidRPr="00D92052">
              <w:rPr>
                <w:rFonts w:ascii="Times New Roman" w:hAnsi="Times New Roman" w:cs="Times New Roman"/>
                <w:sz w:val="20"/>
                <w:szCs w:val="20"/>
              </w:rPr>
              <w:t xml:space="preserve">Specification for the Design of Cold-formed Steel, </w:t>
            </w:r>
          </w:p>
          <w:p w:rsidR="00DC2AFD" w:rsidRPr="00D92052" w:rsidRDefault="00DC2AFD" w:rsidP="007E20EC">
            <w:pPr>
              <w:rPr>
                <w:rFonts w:ascii="Times New Roman" w:hAnsi="Times New Roman" w:cs="Times New Roman"/>
                <w:sz w:val="20"/>
                <w:szCs w:val="20"/>
              </w:rPr>
            </w:pPr>
            <w:r w:rsidRPr="00D92052">
              <w:rPr>
                <w:rFonts w:ascii="Times New Roman" w:hAnsi="Times New Roman" w:cs="Times New Roman"/>
                <w:sz w:val="20"/>
                <w:szCs w:val="20"/>
              </w:rPr>
              <w:t xml:space="preserve"> Structural Members by AISC</w:t>
            </w:r>
          </w:p>
        </w:tc>
      </w:tr>
    </w:tbl>
    <w:p w:rsidR="00DC2AFD" w:rsidRPr="00DC2AFD" w:rsidRDefault="00DC2AFD" w:rsidP="00351B3D">
      <w:pPr>
        <w:spacing w:after="0"/>
        <w:rPr>
          <w:rFonts w:ascii="Times New Roman" w:hAnsi="Times New Roman" w:cs="Times New Roman"/>
          <w:sz w:val="20"/>
          <w:szCs w:val="20"/>
        </w:rPr>
      </w:pPr>
    </w:p>
    <w:p w:rsidR="00DC2AFD" w:rsidRDefault="00DC2AFD" w:rsidP="00CD73CF">
      <w:pPr>
        <w:pStyle w:val="ListParagraph"/>
        <w:numPr>
          <w:ilvl w:val="1"/>
          <w:numId w:val="3"/>
        </w:numPr>
        <w:rPr>
          <w:rFonts w:ascii="Times New Roman" w:hAnsi="Times New Roman" w:cs="Times New Roman"/>
          <w:sz w:val="20"/>
          <w:szCs w:val="20"/>
        </w:rPr>
      </w:pPr>
      <w:r>
        <w:rPr>
          <w:rFonts w:ascii="Times New Roman" w:hAnsi="Times New Roman" w:cs="Times New Roman"/>
          <w:sz w:val="20"/>
          <w:szCs w:val="20"/>
        </w:rPr>
        <w:t>Material Specifications</w:t>
      </w:r>
    </w:p>
    <w:p w:rsidR="00DD7E9D" w:rsidRPr="00D92052" w:rsidRDefault="00FC1A0B" w:rsidP="00DD7E9D">
      <w:pPr>
        <w:pStyle w:val="ListParagraph"/>
        <w:numPr>
          <w:ilvl w:val="4"/>
          <w:numId w:val="3"/>
        </w:numPr>
        <w:ind w:left="2070" w:hanging="450"/>
        <w:rPr>
          <w:rFonts w:ascii="Times New Roman" w:hAnsi="Times New Roman" w:cs="Times New Roman"/>
          <w:sz w:val="20"/>
          <w:szCs w:val="20"/>
        </w:rPr>
      </w:pPr>
      <w:r>
        <w:rPr>
          <w:rFonts w:ascii="Times New Roman" w:hAnsi="Times New Roman" w:cs="Times New Roman"/>
          <w:sz w:val="20"/>
          <w:szCs w:val="20"/>
        </w:rPr>
        <w:t>Normal weight concrete 28</w:t>
      </w:r>
      <w:r w:rsidRPr="00DC2AFD">
        <w:rPr>
          <w:rFonts w:ascii="Times New Roman" w:hAnsi="Times New Roman" w:cs="Times New Roman"/>
          <w:sz w:val="20"/>
          <w:szCs w:val="20"/>
          <w:vertAlign w:val="superscript"/>
        </w:rPr>
        <w:t>th</w:t>
      </w:r>
      <w:r>
        <w:rPr>
          <w:rFonts w:ascii="Times New Roman" w:hAnsi="Times New Roman" w:cs="Times New Roman"/>
          <w:sz w:val="20"/>
          <w:szCs w:val="20"/>
        </w:rPr>
        <w:t xml:space="preserve"> day compressive strength</w:t>
      </w:r>
      <w:r w:rsidR="00DD7E9D">
        <w:rPr>
          <w:rFonts w:ascii="Times New Roman" w:hAnsi="Times New Roman" w:cs="Times New Roman"/>
          <w:sz w:val="20"/>
          <w:szCs w:val="20"/>
        </w:rPr>
        <w:br/>
        <w:t>(Unless indicated otherwise on the drawings)</w:t>
      </w:r>
    </w:p>
    <w:tbl>
      <w:tblPr>
        <w:tblStyle w:val="TableGrid"/>
        <w:tblW w:w="0" w:type="auto"/>
        <w:tblInd w:w="2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3960"/>
        <w:gridCol w:w="2088"/>
      </w:tblGrid>
      <w:tr w:rsidR="00DD7E9D" w:rsidTr="001B043F">
        <w:tc>
          <w:tcPr>
            <w:tcW w:w="900" w:type="dxa"/>
          </w:tcPr>
          <w:p w:rsidR="00DD7E9D" w:rsidRDefault="00DD7E9D" w:rsidP="005E7ABD">
            <w:pPr>
              <w:pStyle w:val="ListParagraph"/>
              <w:ind w:left="0"/>
              <w:rPr>
                <w:rFonts w:ascii="Times New Roman" w:hAnsi="Times New Roman" w:cs="Times New Roman"/>
                <w:sz w:val="20"/>
                <w:szCs w:val="20"/>
              </w:rPr>
            </w:pPr>
            <w:r>
              <w:rPr>
                <w:rFonts w:ascii="Times New Roman" w:hAnsi="Times New Roman" w:cs="Times New Roman"/>
                <w:sz w:val="20"/>
                <w:szCs w:val="20"/>
              </w:rPr>
              <w:t>2.1.1</w:t>
            </w:r>
          </w:p>
        </w:tc>
        <w:tc>
          <w:tcPr>
            <w:tcW w:w="3960" w:type="dxa"/>
          </w:tcPr>
          <w:p w:rsidR="00DD7E9D" w:rsidRDefault="00DD7E9D" w:rsidP="005E7ABD">
            <w:pPr>
              <w:pStyle w:val="ListParagraph"/>
              <w:ind w:left="0"/>
              <w:rPr>
                <w:rFonts w:ascii="Times New Roman" w:hAnsi="Times New Roman" w:cs="Times New Roman"/>
                <w:sz w:val="20"/>
                <w:szCs w:val="20"/>
              </w:rPr>
            </w:pPr>
            <w:r>
              <w:rPr>
                <w:rFonts w:ascii="Times New Roman" w:hAnsi="Times New Roman" w:cs="Times New Roman"/>
                <w:sz w:val="20"/>
                <w:szCs w:val="20"/>
              </w:rPr>
              <w:t>Suspended slab</w:t>
            </w:r>
          </w:p>
        </w:tc>
        <w:tc>
          <w:tcPr>
            <w:tcW w:w="2088" w:type="dxa"/>
          </w:tcPr>
          <w:p w:rsidR="00DD7E9D" w:rsidRDefault="00DD7E9D" w:rsidP="005E7ABD">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21 </w:t>
            </w:r>
            <w:proofErr w:type="spellStart"/>
            <w:r>
              <w:rPr>
                <w:rFonts w:ascii="Times New Roman" w:hAnsi="Times New Roman" w:cs="Times New Roman"/>
                <w:sz w:val="20"/>
                <w:szCs w:val="20"/>
              </w:rPr>
              <w:t>MPa</w:t>
            </w:r>
            <w:proofErr w:type="spellEnd"/>
            <w:r>
              <w:rPr>
                <w:rFonts w:ascii="Times New Roman" w:hAnsi="Times New Roman" w:cs="Times New Roman"/>
                <w:sz w:val="20"/>
                <w:szCs w:val="20"/>
              </w:rPr>
              <w:t xml:space="preserve"> (3,000 psi)</w:t>
            </w:r>
          </w:p>
        </w:tc>
      </w:tr>
      <w:tr w:rsidR="00DD7E9D" w:rsidTr="001B043F">
        <w:tc>
          <w:tcPr>
            <w:tcW w:w="900" w:type="dxa"/>
          </w:tcPr>
          <w:p w:rsidR="00DD7E9D" w:rsidRDefault="00DD7E9D" w:rsidP="005E7ABD">
            <w:pPr>
              <w:pStyle w:val="ListParagraph"/>
              <w:ind w:left="0"/>
              <w:rPr>
                <w:rFonts w:ascii="Times New Roman" w:hAnsi="Times New Roman" w:cs="Times New Roman"/>
                <w:sz w:val="20"/>
                <w:szCs w:val="20"/>
              </w:rPr>
            </w:pPr>
            <w:r>
              <w:rPr>
                <w:rFonts w:ascii="Times New Roman" w:hAnsi="Times New Roman" w:cs="Times New Roman"/>
                <w:sz w:val="20"/>
                <w:szCs w:val="20"/>
              </w:rPr>
              <w:t>2.1.2</w:t>
            </w:r>
          </w:p>
        </w:tc>
        <w:tc>
          <w:tcPr>
            <w:tcW w:w="3960" w:type="dxa"/>
          </w:tcPr>
          <w:p w:rsidR="00DD7E9D" w:rsidRDefault="00DD7E9D" w:rsidP="005E7ABD">
            <w:pPr>
              <w:pStyle w:val="ListParagraph"/>
              <w:ind w:left="0"/>
              <w:rPr>
                <w:rFonts w:ascii="Times New Roman" w:hAnsi="Times New Roman" w:cs="Times New Roman"/>
                <w:sz w:val="20"/>
                <w:szCs w:val="20"/>
              </w:rPr>
            </w:pPr>
            <w:r>
              <w:rPr>
                <w:rFonts w:ascii="Times New Roman" w:hAnsi="Times New Roman" w:cs="Times New Roman"/>
                <w:sz w:val="20"/>
                <w:szCs w:val="20"/>
              </w:rPr>
              <w:t>Beams and Girders</w:t>
            </w:r>
          </w:p>
        </w:tc>
        <w:tc>
          <w:tcPr>
            <w:tcW w:w="2088" w:type="dxa"/>
          </w:tcPr>
          <w:p w:rsidR="00DD7E9D" w:rsidRDefault="00DD7E9D" w:rsidP="005E7ABD">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21 </w:t>
            </w:r>
            <w:proofErr w:type="spellStart"/>
            <w:r>
              <w:rPr>
                <w:rFonts w:ascii="Times New Roman" w:hAnsi="Times New Roman" w:cs="Times New Roman"/>
                <w:sz w:val="20"/>
                <w:szCs w:val="20"/>
              </w:rPr>
              <w:t>MPa</w:t>
            </w:r>
            <w:proofErr w:type="spellEnd"/>
            <w:r>
              <w:rPr>
                <w:rFonts w:ascii="Times New Roman" w:hAnsi="Times New Roman" w:cs="Times New Roman"/>
                <w:sz w:val="20"/>
                <w:szCs w:val="20"/>
              </w:rPr>
              <w:t xml:space="preserve"> (3,000 psi)</w:t>
            </w:r>
          </w:p>
        </w:tc>
      </w:tr>
      <w:tr w:rsidR="00DD7E9D" w:rsidTr="001B043F">
        <w:tc>
          <w:tcPr>
            <w:tcW w:w="900" w:type="dxa"/>
          </w:tcPr>
          <w:p w:rsidR="00DD7E9D" w:rsidRDefault="00DD7E9D" w:rsidP="005E7ABD">
            <w:pPr>
              <w:pStyle w:val="ListParagraph"/>
              <w:ind w:left="0"/>
              <w:rPr>
                <w:rFonts w:ascii="Times New Roman" w:hAnsi="Times New Roman" w:cs="Times New Roman"/>
                <w:sz w:val="20"/>
                <w:szCs w:val="20"/>
              </w:rPr>
            </w:pPr>
            <w:r>
              <w:rPr>
                <w:rFonts w:ascii="Times New Roman" w:hAnsi="Times New Roman" w:cs="Times New Roman"/>
                <w:sz w:val="20"/>
                <w:szCs w:val="20"/>
              </w:rPr>
              <w:t>2.1.3</w:t>
            </w:r>
          </w:p>
        </w:tc>
        <w:tc>
          <w:tcPr>
            <w:tcW w:w="3960" w:type="dxa"/>
          </w:tcPr>
          <w:p w:rsidR="00DD7E9D" w:rsidRDefault="00DD7E9D" w:rsidP="005E7ABD">
            <w:pPr>
              <w:pStyle w:val="ListParagraph"/>
              <w:ind w:left="0"/>
              <w:rPr>
                <w:rFonts w:ascii="Times New Roman" w:hAnsi="Times New Roman" w:cs="Times New Roman"/>
                <w:sz w:val="20"/>
                <w:szCs w:val="20"/>
              </w:rPr>
            </w:pPr>
            <w:r>
              <w:rPr>
                <w:rFonts w:ascii="Times New Roman" w:hAnsi="Times New Roman" w:cs="Times New Roman"/>
                <w:sz w:val="20"/>
                <w:szCs w:val="20"/>
              </w:rPr>
              <w:t>Slab on grade,</w:t>
            </w:r>
          </w:p>
        </w:tc>
        <w:tc>
          <w:tcPr>
            <w:tcW w:w="2088" w:type="dxa"/>
          </w:tcPr>
          <w:p w:rsidR="00DD7E9D" w:rsidRDefault="00DD7E9D" w:rsidP="005E7ABD">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21 </w:t>
            </w:r>
            <w:proofErr w:type="spellStart"/>
            <w:r>
              <w:rPr>
                <w:rFonts w:ascii="Times New Roman" w:hAnsi="Times New Roman" w:cs="Times New Roman"/>
                <w:sz w:val="20"/>
                <w:szCs w:val="20"/>
              </w:rPr>
              <w:t>MPa</w:t>
            </w:r>
            <w:proofErr w:type="spellEnd"/>
            <w:r>
              <w:rPr>
                <w:rFonts w:ascii="Times New Roman" w:hAnsi="Times New Roman" w:cs="Times New Roman"/>
                <w:sz w:val="20"/>
                <w:szCs w:val="20"/>
              </w:rPr>
              <w:t xml:space="preserve"> (3,000 psi)</w:t>
            </w:r>
          </w:p>
        </w:tc>
      </w:tr>
      <w:tr w:rsidR="00DD7E9D" w:rsidTr="001B043F">
        <w:tc>
          <w:tcPr>
            <w:tcW w:w="900" w:type="dxa"/>
          </w:tcPr>
          <w:p w:rsidR="00DD7E9D" w:rsidRDefault="00DD7E9D" w:rsidP="005E7ABD">
            <w:pPr>
              <w:pStyle w:val="ListParagraph"/>
              <w:ind w:left="0"/>
              <w:rPr>
                <w:rFonts w:ascii="Times New Roman" w:hAnsi="Times New Roman" w:cs="Times New Roman"/>
                <w:sz w:val="20"/>
                <w:szCs w:val="20"/>
              </w:rPr>
            </w:pPr>
            <w:r>
              <w:rPr>
                <w:rFonts w:ascii="Times New Roman" w:hAnsi="Times New Roman" w:cs="Times New Roman"/>
                <w:sz w:val="20"/>
                <w:szCs w:val="20"/>
              </w:rPr>
              <w:t>2.1.4</w:t>
            </w:r>
          </w:p>
        </w:tc>
        <w:tc>
          <w:tcPr>
            <w:tcW w:w="3960" w:type="dxa"/>
          </w:tcPr>
          <w:p w:rsidR="00DD7E9D" w:rsidRDefault="00DD7E9D" w:rsidP="005E7ABD">
            <w:pPr>
              <w:pStyle w:val="ListParagraph"/>
              <w:ind w:left="0"/>
              <w:rPr>
                <w:rFonts w:ascii="Times New Roman" w:hAnsi="Times New Roman" w:cs="Times New Roman"/>
                <w:sz w:val="20"/>
                <w:szCs w:val="20"/>
              </w:rPr>
            </w:pPr>
            <w:r>
              <w:rPr>
                <w:rFonts w:ascii="Times New Roman" w:hAnsi="Times New Roman" w:cs="Times New Roman"/>
                <w:sz w:val="20"/>
                <w:szCs w:val="20"/>
              </w:rPr>
              <w:t>Columns, Stairs,</w:t>
            </w:r>
          </w:p>
        </w:tc>
        <w:tc>
          <w:tcPr>
            <w:tcW w:w="2088" w:type="dxa"/>
          </w:tcPr>
          <w:p w:rsidR="00DD7E9D" w:rsidRDefault="00DD7E9D" w:rsidP="005E7ABD">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21 </w:t>
            </w:r>
            <w:proofErr w:type="spellStart"/>
            <w:r>
              <w:rPr>
                <w:rFonts w:ascii="Times New Roman" w:hAnsi="Times New Roman" w:cs="Times New Roman"/>
                <w:sz w:val="20"/>
                <w:szCs w:val="20"/>
              </w:rPr>
              <w:t>MPa</w:t>
            </w:r>
            <w:proofErr w:type="spellEnd"/>
            <w:r>
              <w:rPr>
                <w:rFonts w:ascii="Times New Roman" w:hAnsi="Times New Roman" w:cs="Times New Roman"/>
                <w:sz w:val="20"/>
                <w:szCs w:val="20"/>
              </w:rPr>
              <w:t xml:space="preserve"> (3,000 psi)</w:t>
            </w:r>
          </w:p>
        </w:tc>
      </w:tr>
      <w:tr w:rsidR="00DD7E9D" w:rsidTr="001B043F">
        <w:tc>
          <w:tcPr>
            <w:tcW w:w="900" w:type="dxa"/>
          </w:tcPr>
          <w:p w:rsidR="00DD7E9D" w:rsidRDefault="00DD7E9D" w:rsidP="005E7ABD">
            <w:pPr>
              <w:pStyle w:val="ListParagraph"/>
              <w:ind w:left="0"/>
              <w:rPr>
                <w:rFonts w:ascii="Times New Roman" w:hAnsi="Times New Roman" w:cs="Times New Roman"/>
                <w:sz w:val="20"/>
                <w:szCs w:val="20"/>
              </w:rPr>
            </w:pPr>
            <w:r>
              <w:rPr>
                <w:rFonts w:ascii="Times New Roman" w:hAnsi="Times New Roman" w:cs="Times New Roman"/>
                <w:sz w:val="20"/>
                <w:szCs w:val="20"/>
              </w:rPr>
              <w:t>2.1.3</w:t>
            </w:r>
          </w:p>
        </w:tc>
        <w:tc>
          <w:tcPr>
            <w:tcW w:w="3960" w:type="dxa"/>
          </w:tcPr>
          <w:p w:rsidR="00DD7E9D" w:rsidRDefault="00DD7E9D" w:rsidP="005E7ABD">
            <w:pPr>
              <w:pStyle w:val="ListParagraph"/>
              <w:ind w:left="0"/>
              <w:rPr>
                <w:rFonts w:ascii="Times New Roman" w:hAnsi="Times New Roman" w:cs="Times New Roman"/>
                <w:sz w:val="20"/>
                <w:szCs w:val="20"/>
              </w:rPr>
            </w:pPr>
            <w:r>
              <w:rPr>
                <w:rFonts w:ascii="Times New Roman" w:hAnsi="Times New Roman" w:cs="Times New Roman"/>
                <w:sz w:val="20"/>
                <w:szCs w:val="20"/>
              </w:rPr>
              <w:t>Footings</w:t>
            </w:r>
          </w:p>
        </w:tc>
        <w:tc>
          <w:tcPr>
            <w:tcW w:w="2088" w:type="dxa"/>
          </w:tcPr>
          <w:p w:rsidR="00DD7E9D" w:rsidRDefault="00DD7E9D" w:rsidP="005E7ABD">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21 </w:t>
            </w:r>
            <w:proofErr w:type="spellStart"/>
            <w:r>
              <w:rPr>
                <w:rFonts w:ascii="Times New Roman" w:hAnsi="Times New Roman" w:cs="Times New Roman"/>
                <w:sz w:val="20"/>
                <w:szCs w:val="20"/>
              </w:rPr>
              <w:t>MPa</w:t>
            </w:r>
            <w:proofErr w:type="spellEnd"/>
            <w:r>
              <w:rPr>
                <w:rFonts w:ascii="Times New Roman" w:hAnsi="Times New Roman" w:cs="Times New Roman"/>
                <w:sz w:val="20"/>
                <w:szCs w:val="20"/>
              </w:rPr>
              <w:t xml:space="preserve"> (3,000 psi)</w:t>
            </w:r>
          </w:p>
        </w:tc>
      </w:tr>
    </w:tbl>
    <w:p w:rsidR="00DD7E9D" w:rsidRDefault="00DD7E9D" w:rsidP="00DD7E9D">
      <w:pPr>
        <w:pStyle w:val="ListParagraph"/>
        <w:numPr>
          <w:ilvl w:val="4"/>
          <w:numId w:val="3"/>
        </w:numPr>
        <w:ind w:left="2070" w:hanging="450"/>
        <w:rPr>
          <w:rFonts w:ascii="Times New Roman" w:hAnsi="Times New Roman" w:cs="Times New Roman"/>
          <w:sz w:val="20"/>
          <w:szCs w:val="20"/>
        </w:rPr>
      </w:pPr>
      <w:r>
        <w:rPr>
          <w:rFonts w:ascii="Times New Roman" w:hAnsi="Times New Roman" w:cs="Times New Roman"/>
          <w:sz w:val="20"/>
          <w:szCs w:val="20"/>
        </w:rPr>
        <w:t xml:space="preserve">Reinforcing steel yield, </w:t>
      </w:r>
      <w:proofErr w:type="spellStart"/>
      <w:r>
        <w:rPr>
          <w:rFonts w:ascii="Times New Roman" w:hAnsi="Times New Roman" w:cs="Times New Roman"/>
          <w:sz w:val="20"/>
          <w:szCs w:val="20"/>
        </w:rPr>
        <w:t>fy</w:t>
      </w:r>
      <w:proofErr w:type="spellEnd"/>
    </w:p>
    <w:tbl>
      <w:tblPr>
        <w:tblStyle w:val="TableGrid"/>
        <w:tblW w:w="0" w:type="auto"/>
        <w:tblInd w:w="2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3960"/>
        <w:gridCol w:w="2088"/>
      </w:tblGrid>
      <w:tr w:rsidR="00DD7E9D" w:rsidTr="001B043F">
        <w:tc>
          <w:tcPr>
            <w:tcW w:w="900" w:type="dxa"/>
          </w:tcPr>
          <w:p w:rsidR="00DD7E9D" w:rsidRDefault="00DD7E9D" w:rsidP="005E7ABD">
            <w:pPr>
              <w:pStyle w:val="ListParagraph"/>
              <w:ind w:left="0"/>
              <w:rPr>
                <w:rFonts w:ascii="Times New Roman" w:hAnsi="Times New Roman" w:cs="Times New Roman"/>
                <w:sz w:val="20"/>
                <w:szCs w:val="20"/>
              </w:rPr>
            </w:pPr>
            <w:r>
              <w:rPr>
                <w:rFonts w:ascii="Times New Roman" w:hAnsi="Times New Roman" w:cs="Times New Roman"/>
                <w:sz w:val="20"/>
                <w:szCs w:val="20"/>
              </w:rPr>
              <w:t>2.2.1</w:t>
            </w:r>
          </w:p>
        </w:tc>
        <w:tc>
          <w:tcPr>
            <w:tcW w:w="3960" w:type="dxa"/>
          </w:tcPr>
          <w:p w:rsidR="00DD7E9D" w:rsidRDefault="00DD7E9D" w:rsidP="005E7ABD">
            <w:pPr>
              <w:pStyle w:val="ListParagraph"/>
              <w:ind w:left="0"/>
              <w:rPr>
                <w:rFonts w:ascii="Times New Roman" w:hAnsi="Times New Roman" w:cs="Times New Roman"/>
                <w:sz w:val="20"/>
                <w:szCs w:val="20"/>
              </w:rPr>
            </w:pPr>
            <w:r>
              <w:rPr>
                <w:rFonts w:ascii="Times New Roman" w:hAnsi="Times New Roman" w:cs="Times New Roman"/>
                <w:sz w:val="20"/>
                <w:szCs w:val="20"/>
              </w:rPr>
              <w:t>For bars 16 mm diameter and smaller</w:t>
            </w:r>
          </w:p>
        </w:tc>
        <w:tc>
          <w:tcPr>
            <w:tcW w:w="2088" w:type="dxa"/>
          </w:tcPr>
          <w:p w:rsidR="00DD7E9D" w:rsidRDefault="00DD7E9D" w:rsidP="005E7ABD">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276 </w:t>
            </w:r>
            <w:proofErr w:type="spellStart"/>
            <w:r>
              <w:rPr>
                <w:rFonts w:ascii="Times New Roman" w:hAnsi="Times New Roman" w:cs="Times New Roman"/>
                <w:sz w:val="20"/>
                <w:szCs w:val="20"/>
              </w:rPr>
              <w:t>MPa</w:t>
            </w:r>
            <w:proofErr w:type="spellEnd"/>
            <w:r>
              <w:rPr>
                <w:rFonts w:ascii="Times New Roman" w:hAnsi="Times New Roman" w:cs="Times New Roman"/>
                <w:sz w:val="20"/>
                <w:szCs w:val="20"/>
              </w:rPr>
              <w:t xml:space="preserve"> (40,000 psi)</w:t>
            </w:r>
          </w:p>
        </w:tc>
      </w:tr>
      <w:tr w:rsidR="00DD7E9D" w:rsidTr="001B043F">
        <w:tc>
          <w:tcPr>
            <w:tcW w:w="900" w:type="dxa"/>
          </w:tcPr>
          <w:p w:rsidR="00DD7E9D" w:rsidRDefault="00DD7E9D" w:rsidP="005E7ABD">
            <w:pPr>
              <w:pStyle w:val="ListParagraph"/>
              <w:ind w:left="0"/>
              <w:rPr>
                <w:rFonts w:ascii="Times New Roman" w:hAnsi="Times New Roman" w:cs="Times New Roman"/>
                <w:sz w:val="20"/>
                <w:szCs w:val="20"/>
              </w:rPr>
            </w:pPr>
            <w:r>
              <w:rPr>
                <w:rFonts w:ascii="Times New Roman" w:hAnsi="Times New Roman" w:cs="Times New Roman"/>
                <w:sz w:val="20"/>
                <w:szCs w:val="20"/>
              </w:rPr>
              <w:t>2.2.2</w:t>
            </w:r>
          </w:p>
        </w:tc>
        <w:tc>
          <w:tcPr>
            <w:tcW w:w="3960" w:type="dxa"/>
          </w:tcPr>
          <w:p w:rsidR="00DD7E9D" w:rsidRDefault="00DD7E9D" w:rsidP="005E7ABD">
            <w:pPr>
              <w:pStyle w:val="ListParagraph"/>
              <w:ind w:left="0"/>
              <w:rPr>
                <w:rFonts w:ascii="Times New Roman" w:hAnsi="Times New Roman" w:cs="Times New Roman"/>
                <w:sz w:val="20"/>
                <w:szCs w:val="20"/>
              </w:rPr>
            </w:pPr>
            <w:r>
              <w:rPr>
                <w:rFonts w:ascii="Times New Roman" w:hAnsi="Times New Roman" w:cs="Times New Roman"/>
                <w:sz w:val="20"/>
                <w:szCs w:val="20"/>
              </w:rPr>
              <w:t>For bars 20 mm diameter and larger</w:t>
            </w:r>
          </w:p>
        </w:tc>
        <w:tc>
          <w:tcPr>
            <w:tcW w:w="2088" w:type="dxa"/>
          </w:tcPr>
          <w:p w:rsidR="00DD7E9D" w:rsidRDefault="00DD7E9D" w:rsidP="005E7ABD">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414 </w:t>
            </w:r>
            <w:proofErr w:type="spellStart"/>
            <w:r>
              <w:rPr>
                <w:rFonts w:ascii="Times New Roman" w:hAnsi="Times New Roman" w:cs="Times New Roman"/>
                <w:sz w:val="20"/>
                <w:szCs w:val="20"/>
              </w:rPr>
              <w:t>MPa</w:t>
            </w:r>
            <w:proofErr w:type="spellEnd"/>
            <w:r>
              <w:rPr>
                <w:rFonts w:ascii="Times New Roman" w:hAnsi="Times New Roman" w:cs="Times New Roman"/>
                <w:sz w:val="20"/>
                <w:szCs w:val="20"/>
              </w:rPr>
              <w:t xml:space="preserve"> (60,000 psi)</w:t>
            </w:r>
          </w:p>
        </w:tc>
      </w:tr>
    </w:tbl>
    <w:p w:rsidR="00DD7E9D" w:rsidRDefault="00DD7E9D" w:rsidP="00DD7E9D">
      <w:pPr>
        <w:pStyle w:val="ListParagraph"/>
        <w:numPr>
          <w:ilvl w:val="4"/>
          <w:numId w:val="3"/>
        </w:numPr>
        <w:ind w:left="2070" w:hanging="450"/>
        <w:rPr>
          <w:rFonts w:ascii="Times New Roman" w:hAnsi="Times New Roman" w:cs="Times New Roman"/>
          <w:sz w:val="20"/>
          <w:szCs w:val="20"/>
        </w:rPr>
      </w:pPr>
      <w:r>
        <w:rPr>
          <w:rFonts w:ascii="Times New Roman" w:hAnsi="Times New Roman" w:cs="Times New Roman"/>
          <w:sz w:val="20"/>
          <w:szCs w:val="20"/>
        </w:rPr>
        <w:t xml:space="preserve">Structural steel yield, </w:t>
      </w:r>
      <w:proofErr w:type="spellStart"/>
      <w:r>
        <w:rPr>
          <w:rFonts w:ascii="Times New Roman" w:hAnsi="Times New Roman" w:cs="Times New Roman"/>
          <w:sz w:val="20"/>
          <w:szCs w:val="20"/>
        </w:rPr>
        <w:t>Fy</w:t>
      </w:r>
      <w:proofErr w:type="spellEnd"/>
    </w:p>
    <w:tbl>
      <w:tblPr>
        <w:tblStyle w:val="TableGrid"/>
        <w:tblW w:w="0" w:type="auto"/>
        <w:tblInd w:w="2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3960"/>
        <w:gridCol w:w="2088"/>
      </w:tblGrid>
      <w:tr w:rsidR="00DD7E9D" w:rsidTr="001B043F">
        <w:tc>
          <w:tcPr>
            <w:tcW w:w="900" w:type="dxa"/>
          </w:tcPr>
          <w:p w:rsidR="00DD7E9D" w:rsidRDefault="00DD7E9D" w:rsidP="005E7ABD">
            <w:pPr>
              <w:pStyle w:val="ListParagraph"/>
              <w:ind w:left="0"/>
              <w:rPr>
                <w:rFonts w:ascii="Times New Roman" w:hAnsi="Times New Roman" w:cs="Times New Roman"/>
                <w:sz w:val="20"/>
                <w:szCs w:val="20"/>
              </w:rPr>
            </w:pPr>
            <w:r>
              <w:rPr>
                <w:rFonts w:ascii="Times New Roman" w:hAnsi="Times New Roman" w:cs="Times New Roman"/>
                <w:sz w:val="20"/>
                <w:szCs w:val="20"/>
              </w:rPr>
              <w:t>2.3.1</w:t>
            </w:r>
          </w:p>
        </w:tc>
        <w:tc>
          <w:tcPr>
            <w:tcW w:w="3960" w:type="dxa"/>
          </w:tcPr>
          <w:p w:rsidR="00DD7E9D" w:rsidRDefault="00DD7E9D" w:rsidP="005E7ABD">
            <w:pPr>
              <w:pStyle w:val="ListParagraph"/>
              <w:ind w:left="0"/>
              <w:rPr>
                <w:rFonts w:ascii="Times New Roman" w:hAnsi="Times New Roman" w:cs="Times New Roman"/>
                <w:sz w:val="20"/>
                <w:szCs w:val="20"/>
              </w:rPr>
            </w:pPr>
            <w:r>
              <w:rPr>
                <w:rFonts w:ascii="Times New Roman" w:hAnsi="Times New Roman" w:cs="Times New Roman"/>
                <w:sz w:val="20"/>
                <w:szCs w:val="20"/>
              </w:rPr>
              <w:t>For rolled shapes</w:t>
            </w:r>
          </w:p>
        </w:tc>
        <w:tc>
          <w:tcPr>
            <w:tcW w:w="2088" w:type="dxa"/>
          </w:tcPr>
          <w:p w:rsidR="00DD7E9D" w:rsidRDefault="00DD7E9D" w:rsidP="005E7ABD">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250 </w:t>
            </w:r>
            <w:proofErr w:type="spellStart"/>
            <w:r>
              <w:rPr>
                <w:rFonts w:ascii="Times New Roman" w:hAnsi="Times New Roman" w:cs="Times New Roman"/>
                <w:sz w:val="20"/>
                <w:szCs w:val="20"/>
              </w:rPr>
              <w:t>MPa</w:t>
            </w:r>
            <w:proofErr w:type="spellEnd"/>
            <w:r>
              <w:rPr>
                <w:rFonts w:ascii="Times New Roman" w:hAnsi="Times New Roman" w:cs="Times New Roman"/>
                <w:sz w:val="20"/>
                <w:szCs w:val="20"/>
              </w:rPr>
              <w:t xml:space="preserve"> (36,000 psi)</w:t>
            </w:r>
          </w:p>
        </w:tc>
      </w:tr>
    </w:tbl>
    <w:p w:rsidR="00DD7E9D" w:rsidRDefault="00DD7E9D" w:rsidP="00DD7E9D">
      <w:pPr>
        <w:pStyle w:val="ListParagraph"/>
        <w:numPr>
          <w:ilvl w:val="4"/>
          <w:numId w:val="3"/>
        </w:numPr>
        <w:ind w:left="2070" w:hanging="450"/>
        <w:rPr>
          <w:rFonts w:ascii="Times New Roman" w:hAnsi="Times New Roman" w:cs="Times New Roman"/>
          <w:sz w:val="20"/>
          <w:szCs w:val="20"/>
        </w:rPr>
      </w:pPr>
      <w:r>
        <w:rPr>
          <w:rFonts w:ascii="Times New Roman" w:hAnsi="Times New Roman" w:cs="Times New Roman"/>
          <w:sz w:val="20"/>
          <w:szCs w:val="20"/>
        </w:rPr>
        <w:t xml:space="preserve">Masonry Concrete Compressive Strength, </w:t>
      </w:r>
      <w:proofErr w:type="spellStart"/>
      <w:r>
        <w:rPr>
          <w:rFonts w:ascii="Times New Roman" w:hAnsi="Times New Roman" w:cs="Times New Roman"/>
          <w:sz w:val="20"/>
          <w:szCs w:val="20"/>
        </w:rPr>
        <w:t>fm</w:t>
      </w:r>
      <w:proofErr w:type="spellEnd"/>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7.8 </w:t>
      </w:r>
      <w:proofErr w:type="spellStart"/>
      <w:r>
        <w:rPr>
          <w:rFonts w:ascii="Times New Roman" w:hAnsi="Times New Roman" w:cs="Times New Roman"/>
          <w:sz w:val="20"/>
          <w:szCs w:val="20"/>
        </w:rPr>
        <w:t>MPa</w:t>
      </w:r>
      <w:proofErr w:type="spellEnd"/>
      <w:r>
        <w:rPr>
          <w:rFonts w:ascii="Times New Roman" w:hAnsi="Times New Roman" w:cs="Times New Roman"/>
          <w:sz w:val="20"/>
          <w:szCs w:val="20"/>
        </w:rPr>
        <w:t xml:space="preserve"> (700 psi)</w:t>
      </w:r>
    </w:p>
    <w:p w:rsidR="00DD7E9D" w:rsidRDefault="00DD7E9D" w:rsidP="00DD7E9D">
      <w:pPr>
        <w:pStyle w:val="ListParagraph"/>
        <w:numPr>
          <w:ilvl w:val="4"/>
          <w:numId w:val="3"/>
        </w:numPr>
        <w:ind w:left="2070" w:hanging="450"/>
        <w:rPr>
          <w:rFonts w:ascii="Times New Roman" w:hAnsi="Times New Roman" w:cs="Times New Roman"/>
          <w:sz w:val="20"/>
          <w:szCs w:val="20"/>
        </w:rPr>
      </w:pPr>
      <w:r>
        <w:rPr>
          <w:rFonts w:ascii="Times New Roman" w:hAnsi="Times New Roman" w:cs="Times New Roman"/>
          <w:sz w:val="20"/>
          <w:szCs w:val="20"/>
        </w:rPr>
        <w:t>Masonry Grout Compressive Strength, fc’</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13.8 </w:t>
      </w:r>
      <w:proofErr w:type="spellStart"/>
      <w:r>
        <w:rPr>
          <w:rFonts w:ascii="Times New Roman" w:hAnsi="Times New Roman" w:cs="Times New Roman"/>
          <w:sz w:val="20"/>
          <w:szCs w:val="20"/>
        </w:rPr>
        <w:t>MPa</w:t>
      </w:r>
      <w:proofErr w:type="spellEnd"/>
      <w:r>
        <w:rPr>
          <w:rFonts w:ascii="Times New Roman" w:hAnsi="Times New Roman" w:cs="Times New Roman"/>
          <w:sz w:val="20"/>
          <w:szCs w:val="20"/>
        </w:rPr>
        <w:t xml:space="preserve"> (2,000 psi)</w:t>
      </w:r>
    </w:p>
    <w:p w:rsidR="00DD7E9D" w:rsidRDefault="00DD7E9D" w:rsidP="00DD7E9D">
      <w:pPr>
        <w:pStyle w:val="ListParagraph"/>
        <w:numPr>
          <w:ilvl w:val="4"/>
          <w:numId w:val="3"/>
        </w:numPr>
        <w:ind w:left="2070" w:hanging="450"/>
        <w:rPr>
          <w:rFonts w:ascii="Times New Roman" w:hAnsi="Times New Roman" w:cs="Times New Roman"/>
          <w:sz w:val="20"/>
          <w:szCs w:val="20"/>
        </w:rPr>
      </w:pPr>
      <w:r>
        <w:rPr>
          <w:rFonts w:ascii="Times New Roman" w:hAnsi="Times New Roman" w:cs="Times New Roman"/>
          <w:sz w:val="20"/>
          <w:szCs w:val="20"/>
        </w:rPr>
        <w:t>Lean Concrete 28</w:t>
      </w:r>
      <w:r w:rsidRPr="00DD7E9D">
        <w:rPr>
          <w:rFonts w:ascii="Times New Roman" w:hAnsi="Times New Roman" w:cs="Times New Roman"/>
          <w:sz w:val="20"/>
          <w:szCs w:val="20"/>
          <w:vertAlign w:val="superscript"/>
        </w:rPr>
        <w:t>th</w:t>
      </w:r>
      <w:r>
        <w:rPr>
          <w:rFonts w:ascii="Times New Roman" w:hAnsi="Times New Roman" w:cs="Times New Roman"/>
          <w:sz w:val="20"/>
          <w:szCs w:val="20"/>
        </w:rPr>
        <w:t xml:space="preserve"> day compressive strength, fc’</w:t>
      </w:r>
      <w:r>
        <w:rPr>
          <w:rFonts w:ascii="Times New Roman" w:hAnsi="Times New Roman" w:cs="Times New Roman"/>
          <w:sz w:val="20"/>
          <w:szCs w:val="20"/>
        </w:rPr>
        <w:tab/>
      </w:r>
      <w:r>
        <w:rPr>
          <w:rFonts w:ascii="Times New Roman" w:hAnsi="Times New Roman" w:cs="Times New Roman"/>
          <w:sz w:val="20"/>
          <w:szCs w:val="20"/>
        </w:rPr>
        <w:tab/>
        <w:t xml:space="preserve">      10.4 </w:t>
      </w:r>
      <w:proofErr w:type="spellStart"/>
      <w:r>
        <w:rPr>
          <w:rFonts w:ascii="Times New Roman" w:hAnsi="Times New Roman" w:cs="Times New Roman"/>
          <w:sz w:val="20"/>
          <w:szCs w:val="20"/>
        </w:rPr>
        <w:t>MPa</w:t>
      </w:r>
      <w:proofErr w:type="spellEnd"/>
      <w:r>
        <w:rPr>
          <w:rFonts w:ascii="Times New Roman" w:hAnsi="Times New Roman" w:cs="Times New Roman"/>
          <w:sz w:val="20"/>
          <w:szCs w:val="20"/>
        </w:rPr>
        <w:t xml:space="preserve"> (1,500 psi)</w:t>
      </w:r>
    </w:p>
    <w:p w:rsidR="00FC1A0B" w:rsidRDefault="00FC1A0B" w:rsidP="00FC1A0B">
      <w:pPr>
        <w:pStyle w:val="ListParagraph"/>
        <w:ind w:left="1440"/>
        <w:rPr>
          <w:rFonts w:ascii="Times New Roman" w:hAnsi="Times New Roman" w:cs="Times New Roman"/>
          <w:sz w:val="20"/>
          <w:szCs w:val="20"/>
        </w:rPr>
      </w:pPr>
    </w:p>
    <w:p w:rsidR="00FC1A0B" w:rsidRDefault="00DD7E9D" w:rsidP="00CD73CF">
      <w:pPr>
        <w:pStyle w:val="ListParagraph"/>
        <w:numPr>
          <w:ilvl w:val="1"/>
          <w:numId w:val="3"/>
        </w:numPr>
        <w:rPr>
          <w:rFonts w:ascii="Times New Roman" w:hAnsi="Times New Roman" w:cs="Times New Roman"/>
          <w:sz w:val="20"/>
          <w:szCs w:val="20"/>
        </w:rPr>
      </w:pPr>
      <w:r>
        <w:rPr>
          <w:rFonts w:ascii="Times New Roman" w:hAnsi="Times New Roman" w:cs="Times New Roman"/>
          <w:sz w:val="20"/>
          <w:szCs w:val="20"/>
        </w:rPr>
        <w:t>Loading Criteria</w:t>
      </w:r>
    </w:p>
    <w:p w:rsidR="007141AB" w:rsidRDefault="00DD7E9D" w:rsidP="00DD7E9D">
      <w:pPr>
        <w:pStyle w:val="ListParagraph"/>
        <w:numPr>
          <w:ilvl w:val="2"/>
          <w:numId w:val="3"/>
        </w:numPr>
        <w:rPr>
          <w:rFonts w:ascii="Times New Roman" w:hAnsi="Times New Roman" w:cs="Times New Roman"/>
          <w:sz w:val="20"/>
          <w:szCs w:val="20"/>
        </w:rPr>
      </w:pPr>
      <w:r>
        <w:rPr>
          <w:rFonts w:ascii="Times New Roman" w:hAnsi="Times New Roman" w:cs="Times New Roman"/>
          <w:sz w:val="20"/>
          <w:szCs w:val="20"/>
        </w:rPr>
        <w:t>Dead Load, DL</w:t>
      </w:r>
    </w:p>
    <w:tbl>
      <w:tblPr>
        <w:tblStyle w:val="TableGrid"/>
        <w:tblW w:w="0" w:type="auto"/>
        <w:tblInd w:w="2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1530"/>
      </w:tblGrid>
      <w:tr w:rsidR="007141AB" w:rsidTr="001B043F">
        <w:tc>
          <w:tcPr>
            <w:tcW w:w="4068" w:type="dxa"/>
          </w:tcPr>
          <w:p w:rsidR="007141AB" w:rsidRDefault="007141AB" w:rsidP="007141AB">
            <w:pPr>
              <w:pStyle w:val="ListParagraph"/>
              <w:ind w:left="0"/>
              <w:rPr>
                <w:rFonts w:ascii="Times New Roman" w:hAnsi="Times New Roman" w:cs="Times New Roman"/>
                <w:sz w:val="20"/>
                <w:szCs w:val="20"/>
              </w:rPr>
            </w:pPr>
            <w:r>
              <w:rPr>
                <w:rFonts w:ascii="Times New Roman" w:hAnsi="Times New Roman" w:cs="Times New Roman"/>
                <w:sz w:val="20"/>
                <w:szCs w:val="20"/>
              </w:rPr>
              <w:t>Concrete</w:t>
            </w:r>
          </w:p>
        </w:tc>
        <w:tc>
          <w:tcPr>
            <w:tcW w:w="1530" w:type="dxa"/>
          </w:tcPr>
          <w:p w:rsidR="007141AB" w:rsidRDefault="007141AB" w:rsidP="007141AB">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24.00 </w:t>
            </w:r>
            <w:proofErr w:type="spellStart"/>
            <w:r>
              <w:rPr>
                <w:rFonts w:ascii="Times New Roman" w:hAnsi="Times New Roman" w:cs="Times New Roman"/>
                <w:sz w:val="20"/>
                <w:szCs w:val="20"/>
              </w:rPr>
              <w:t>kN</w:t>
            </w:r>
            <w:proofErr w:type="spellEnd"/>
            <w:r>
              <w:rPr>
                <w:rFonts w:ascii="Times New Roman" w:hAnsi="Times New Roman" w:cs="Times New Roman"/>
                <w:sz w:val="20"/>
                <w:szCs w:val="20"/>
              </w:rPr>
              <w:t>/m</w:t>
            </w:r>
            <w:r w:rsidRPr="007141AB">
              <w:rPr>
                <w:rFonts w:ascii="Times New Roman" w:hAnsi="Times New Roman" w:cs="Times New Roman"/>
                <w:sz w:val="20"/>
                <w:szCs w:val="20"/>
                <w:vertAlign w:val="superscript"/>
              </w:rPr>
              <w:t>3</w:t>
            </w:r>
          </w:p>
        </w:tc>
      </w:tr>
      <w:tr w:rsidR="007141AB" w:rsidTr="001B043F">
        <w:tc>
          <w:tcPr>
            <w:tcW w:w="4068" w:type="dxa"/>
          </w:tcPr>
          <w:p w:rsidR="007141AB" w:rsidRDefault="007141AB" w:rsidP="007141AB">
            <w:pPr>
              <w:pStyle w:val="ListParagraph"/>
              <w:ind w:left="0"/>
              <w:rPr>
                <w:rFonts w:ascii="Times New Roman" w:hAnsi="Times New Roman" w:cs="Times New Roman"/>
                <w:sz w:val="20"/>
                <w:szCs w:val="20"/>
              </w:rPr>
            </w:pPr>
            <w:r>
              <w:rPr>
                <w:rFonts w:ascii="Times New Roman" w:hAnsi="Times New Roman" w:cs="Times New Roman"/>
                <w:sz w:val="20"/>
                <w:szCs w:val="20"/>
              </w:rPr>
              <w:t>Steel</w:t>
            </w:r>
          </w:p>
        </w:tc>
        <w:tc>
          <w:tcPr>
            <w:tcW w:w="1530" w:type="dxa"/>
          </w:tcPr>
          <w:p w:rsidR="007141AB" w:rsidRDefault="007141AB" w:rsidP="007141AB">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77.00 </w:t>
            </w:r>
            <w:proofErr w:type="spellStart"/>
            <w:r>
              <w:rPr>
                <w:rFonts w:ascii="Times New Roman" w:hAnsi="Times New Roman" w:cs="Times New Roman"/>
                <w:sz w:val="20"/>
                <w:szCs w:val="20"/>
              </w:rPr>
              <w:t>kN</w:t>
            </w:r>
            <w:proofErr w:type="spellEnd"/>
            <w:r>
              <w:rPr>
                <w:rFonts w:ascii="Times New Roman" w:hAnsi="Times New Roman" w:cs="Times New Roman"/>
                <w:sz w:val="20"/>
                <w:szCs w:val="20"/>
              </w:rPr>
              <w:t>/m</w:t>
            </w:r>
            <w:r w:rsidRPr="007141AB">
              <w:rPr>
                <w:rFonts w:ascii="Times New Roman" w:hAnsi="Times New Roman" w:cs="Times New Roman"/>
                <w:sz w:val="20"/>
                <w:szCs w:val="20"/>
                <w:vertAlign w:val="superscript"/>
              </w:rPr>
              <w:t>3</w:t>
            </w:r>
          </w:p>
        </w:tc>
      </w:tr>
      <w:tr w:rsidR="007141AB" w:rsidTr="001B043F">
        <w:tc>
          <w:tcPr>
            <w:tcW w:w="4068" w:type="dxa"/>
          </w:tcPr>
          <w:p w:rsidR="007141AB" w:rsidRDefault="007141AB" w:rsidP="007141AB">
            <w:pPr>
              <w:pStyle w:val="ListParagraph"/>
              <w:ind w:left="0"/>
              <w:rPr>
                <w:rFonts w:ascii="Times New Roman" w:hAnsi="Times New Roman" w:cs="Times New Roman"/>
                <w:sz w:val="20"/>
                <w:szCs w:val="20"/>
              </w:rPr>
            </w:pPr>
            <w:r>
              <w:rPr>
                <w:rFonts w:ascii="Times New Roman" w:hAnsi="Times New Roman" w:cs="Times New Roman"/>
                <w:sz w:val="20"/>
                <w:szCs w:val="20"/>
              </w:rPr>
              <w:t>SDL (tiles, ceiling)</w:t>
            </w:r>
          </w:p>
        </w:tc>
        <w:tc>
          <w:tcPr>
            <w:tcW w:w="1530" w:type="dxa"/>
          </w:tcPr>
          <w:p w:rsidR="007141AB" w:rsidRDefault="007141AB" w:rsidP="007141AB">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1.20 </w:t>
            </w:r>
            <w:proofErr w:type="spellStart"/>
            <w:r>
              <w:rPr>
                <w:rFonts w:ascii="Times New Roman" w:hAnsi="Times New Roman" w:cs="Times New Roman"/>
                <w:sz w:val="20"/>
                <w:szCs w:val="20"/>
              </w:rPr>
              <w:t>kPa</w:t>
            </w:r>
            <w:proofErr w:type="spellEnd"/>
          </w:p>
        </w:tc>
      </w:tr>
    </w:tbl>
    <w:p w:rsidR="007141AB" w:rsidRPr="00D92052" w:rsidRDefault="007141AB" w:rsidP="007141AB">
      <w:pPr>
        <w:pStyle w:val="ListParagraph"/>
        <w:numPr>
          <w:ilvl w:val="2"/>
          <w:numId w:val="3"/>
        </w:numPr>
        <w:rPr>
          <w:rFonts w:ascii="Times New Roman" w:hAnsi="Times New Roman" w:cs="Times New Roman"/>
          <w:sz w:val="20"/>
          <w:szCs w:val="20"/>
        </w:rPr>
      </w:pPr>
      <w:r>
        <w:rPr>
          <w:rFonts w:ascii="Times New Roman" w:hAnsi="Times New Roman" w:cs="Times New Roman"/>
          <w:sz w:val="20"/>
          <w:szCs w:val="20"/>
        </w:rPr>
        <w:t>Live Load, LL</w:t>
      </w:r>
    </w:p>
    <w:tbl>
      <w:tblPr>
        <w:tblStyle w:val="TableGrid"/>
        <w:tblW w:w="0" w:type="auto"/>
        <w:tblInd w:w="2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1530"/>
      </w:tblGrid>
      <w:tr w:rsidR="007141AB" w:rsidTr="001B043F">
        <w:tc>
          <w:tcPr>
            <w:tcW w:w="4068" w:type="dxa"/>
          </w:tcPr>
          <w:p w:rsidR="007141AB" w:rsidRDefault="007141AB" w:rsidP="005E7ABD">
            <w:pPr>
              <w:pStyle w:val="ListParagraph"/>
              <w:ind w:left="0"/>
              <w:rPr>
                <w:rFonts w:ascii="Times New Roman" w:hAnsi="Times New Roman" w:cs="Times New Roman"/>
                <w:sz w:val="20"/>
                <w:szCs w:val="20"/>
              </w:rPr>
            </w:pPr>
            <w:r>
              <w:rPr>
                <w:rFonts w:ascii="Times New Roman" w:hAnsi="Times New Roman" w:cs="Times New Roman"/>
                <w:sz w:val="20"/>
                <w:szCs w:val="20"/>
              </w:rPr>
              <w:t>Residential Area</w:t>
            </w:r>
          </w:p>
        </w:tc>
        <w:tc>
          <w:tcPr>
            <w:tcW w:w="1530" w:type="dxa"/>
          </w:tcPr>
          <w:p w:rsidR="007141AB" w:rsidRDefault="007141AB" w:rsidP="005E7ABD">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1.90 </w:t>
            </w:r>
            <w:proofErr w:type="spellStart"/>
            <w:r>
              <w:rPr>
                <w:rFonts w:ascii="Times New Roman" w:hAnsi="Times New Roman" w:cs="Times New Roman"/>
                <w:sz w:val="20"/>
                <w:szCs w:val="20"/>
              </w:rPr>
              <w:t>kPa</w:t>
            </w:r>
            <w:proofErr w:type="spellEnd"/>
          </w:p>
        </w:tc>
      </w:tr>
      <w:tr w:rsidR="007141AB" w:rsidTr="001B043F">
        <w:tc>
          <w:tcPr>
            <w:tcW w:w="4068" w:type="dxa"/>
          </w:tcPr>
          <w:p w:rsidR="007141AB" w:rsidRDefault="007141AB" w:rsidP="005E7ABD">
            <w:pPr>
              <w:pStyle w:val="ListParagraph"/>
              <w:ind w:left="0"/>
              <w:rPr>
                <w:rFonts w:ascii="Times New Roman" w:hAnsi="Times New Roman" w:cs="Times New Roman"/>
                <w:sz w:val="20"/>
                <w:szCs w:val="20"/>
              </w:rPr>
            </w:pPr>
            <w:r>
              <w:rPr>
                <w:rFonts w:ascii="Times New Roman" w:hAnsi="Times New Roman" w:cs="Times New Roman"/>
                <w:sz w:val="20"/>
                <w:szCs w:val="20"/>
              </w:rPr>
              <w:t>Stairs</w:t>
            </w:r>
          </w:p>
        </w:tc>
        <w:tc>
          <w:tcPr>
            <w:tcW w:w="1530" w:type="dxa"/>
          </w:tcPr>
          <w:p w:rsidR="007141AB" w:rsidRDefault="00293217" w:rsidP="005E7ABD">
            <w:pPr>
              <w:pStyle w:val="ListParagraph"/>
              <w:ind w:left="0"/>
              <w:rPr>
                <w:rFonts w:ascii="Times New Roman" w:hAnsi="Times New Roman" w:cs="Times New Roman"/>
                <w:sz w:val="20"/>
                <w:szCs w:val="20"/>
              </w:rPr>
            </w:pPr>
            <w:r>
              <w:rPr>
                <w:rFonts w:ascii="Times New Roman" w:hAnsi="Times New Roman" w:cs="Times New Roman"/>
                <w:sz w:val="20"/>
                <w:szCs w:val="20"/>
              </w:rPr>
              <w:t>2.40</w:t>
            </w:r>
            <w:r w:rsidR="007141AB">
              <w:rPr>
                <w:rFonts w:ascii="Times New Roman" w:hAnsi="Times New Roman" w:cs="Times New Roman"/>
                <w:sz w:val="20"/>
                <w:szCs w:val="20"/>
              </w:rPr>
              <w:t xml:space="preserve"> </w:t>
            </w:r>
            <w:proofErr w:type="spellStart"/>
            <w:r w:rsidR="007141AB">
              <w:rPr>
                <w:rFonts w:ascii="Times New Roman" w:hAnsi="Times New Roman" w:cs="Times New Roman"/>
                <w:sz w:val="20"/>
                <w:szCs w:val="20"/>
              </w:rPr>
              <w:t>kPa</w:t>
            </w:r>
            <w:proofErr w:type="spellEnd"/>
          </w:p>
        </w:tc>
      </w:tr>
      <w:tr w:rsidR="001B043F" w:rsidTr="001B043F">
        <w:tc>
          <w:tcPr>
            <w:tcW w:w="4068" w:type="dxa"/>
          </w:tcPr>
          <w:p w:rsidR="001B043F" w:rsidRDefault="00293217" w:rsidP="005E7ABD">
            <w:pPr>
              <w:pStyle w:val="ListParagraph"/>
              <w:ind w:left="0"/>
              <w:rPr>
                <w:rFonts w:ascii="Times New Roman" w:hAnsi="Times New Roman" w:cs="Times New Roman"/>
                <w:sz w:val="20"/>
                <w:szCs w:val="20"/>
              </w:rPr>
            </w:pPr>
            <w:r>
              <w:rPr>
                <w:rFonts w:ascii="Times New Roman" w:hAnsi="Times New Roman" w:cs="Times New Roman"/>
                <w:sz w:val="20"/>
                <w:szCs w:val="20"/>
              </w:rPr>
              <w:t>Exterior Balconies</w:t>
            </w:r>
          </w:p>
        </w:tc>
        <w:tc>
          <w:tcPr>
            <w:tcW w:w="1530" w:type="dxa"/>
          </w:tcPr>
          <w:p w:rsidR="001B043F" w:rsidRDefault="00293217" w:rsidP="005E7ABD">
            <w:pPr>
              <w:pStyle w:val="ListParagraph"/>
              <w:ind w:left="0"/>
              <w:rPr>
                <w:rFonts w:ascii="Times New Roman" w:hAnsi="Times New Roman" w:cs="Times New Roman"/>
                <w:sz w:val="20"/>
                <w:szCs w:val="20"/>
              </w:rPr>
            </w:pPr>
            <w:r>
              <w:rPr>
                <w:rFonts w:ascii="Times New Roman" w:hAnsi="Times New Roman" w:cs="Times New Roman"/>
                <w:sz w:val="20"/>
                <w:szCs w:val="20"/>
              </w:rPr>
              <w:t>2.40</w:t>
            </w:r>
            <w:r w:rsidR="001B043F">
              <w:rPr>
                <w:rFonts w:ascii="Times New Roman" w:hAnsi="Times New Roman" w:cs="Times New Roman"/>
                <w:sz w:val="20"/>
                <w:szCs w:val="20"/>
              </w:rPr>
              <w:t xml:space="preserve"> </w:t>
            </w:r>
            <w:proofErr w:type="spellStart"/>
            <w:r w:rsidR="001B043F">
              <w:rPr>
                <w:rFonts w:ascii="Times New Roman" w:hAnsi="Times New Roman" w:cs="Times New Roman"/>
                <w:sz w:val="20"/>
                <w:szCs w:val="20"/>
              </w:rPr>
              <w:t>kPa</w:t>
            </w:r>
            <w:proofErr w:type="spellEnd"/>
          </w:p>
        </w:tc>
      </w:tr>
    </w:tbl>
    <w:p w:rsidR="007141AB" w:rsidRPr="00D92052" w:rsidRDefault="007141AB" w:rsidP="007141AB">
      <w:pPr>
        <w:pStyle w:val="ListParagraph"/>
        <w:numPr>
          <w:ilvl w:val="2"/>
          <w:numId w:val="3"/>
        </w:numPr>
        <w:rPr>
          <w:rFonts w:ascii="Times New Roman" w:hAnsi="Times New Roman" w:cs="Times New Roman"/>
          <w:sz w:val="20"/>
          <w:szCs w:val="20"/>
        </w:rPr>
      </w:pPr>
      <w:r>
        <w:rPr>
          <w:rFonts w:ascii="Times New Roman" w:hAnsi="Times New Roman" w:cs="Times New Roman"/>
          <w:sz w:val="20"/>
          <w:szCs w:val="20"/>
        </w:rPr>
        <w:lastRenderedPageBreak/>
        <w:t>Wind Load, WL</w:t>
      </w:r>
    </w:p>
    <w:tbl>
      <w:tblPr>
        <w:tblStyle w:val="TableGrid"/>
        <w:tblW w:w="0" w:type="auto"/>
        <w:tblInd w:w="2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4026"/>
        <w:gridCol w:w="2382"/>
      </w:tblGrid>
      <w:tr w:rsidR="007141AB" w:rsidTr="001B043F">
        <w:tc>
          <w:tcPr>
            <w:tcW w:w="5124" w:type="dxa"/>
            <w:gridSpan w:val="2"/>
          </w:tcPr>
          <w:p w:rsidR="007141AB" w:rsidRDefault="007141AB" w:rsidP="00DD7E9D">
            <w:pPr>
              <w:pStyle w:val="ListParagraph"/>
              <w:ind w:left="0"/>
              <w:rPr>
                <w:rFonts w:ascii="Times New Roman" w:hAnsi="Times New Roman" w:cs="Times New Roman"/>
                <w:sz w:val="20"/>
                <w:szCs w:val="20"/>
              </w:rPr>
            </w:pPr>
            <w:proofErr w:type="spellStart"/>
            <w:r w:rsidRPr="007141AB">
              <w:rPr>
                <w:rFonts w:ascii="Times New Roman" w:hAnsi="Times New Roman" w:cs="Times New Roman"/>
                <w:i/>
                <w:sz w:val="20"/>
                <w:szCs w:val="20"/>
              </w:rPr>
              <w:t>q</w:t>
            </w:r>
            <w:r w:rsidRPr="007141AB">
              <w:rPr>
                <w:rFonts w:ascii="Times New Roman" w:hAnsi="Times New Roman" w:cs="Times New Roman"/>
                <w:i/>
                <w:sz w:val="20"/>
                <w:szCs w:val="20"/>
                <w:vertAlign w:val="subscript"/>
              </w:rPr>
              <w:t>z</w:t>
            </w:r>
            <w:proofErr w:type="spellEnd"/>
            <w:r w:rsidR="009A0706">
              <w:rPr>
                <w:rFonts w:ascii="Times New Roman" w:hAnsi="Times New Roman" w:cs="Times New Roman"/>
                <w:i/>
                <w:sz w:val="20"/>
                <w:szCs w:val="20"/>
                <w:vertAlign w:val="subscript"/>
              </w:rPr>
              <w:t xml:space="preserve"> </w:t>
            </w:r>
            <w:r w:rsidRPr="007141AB">
              <w:rPr>
                <w:rFonts w:ascii="Times New Roman" w:hAnsi="Times New Roman" w:cs="Times New Roman"/>
                <w:i/>
                <w:sz w:val="20"/>
                <w:szCs w:val="20"/>
              </w:rPr>
              <w:t>=</w:t>
            </w:r>
            <w:r w:rsidR="009A0706">
              <w:rPr>
                <w:rFonts w:ascii="Times New Roman" w:hAnsi="Times New Roman" w:cs="Times New Roman"/>
                <w:i/>
                <w:sz w:val="20"/>
                <w:szCs w:val="20"/>
              </w:rPr>
              <w:t xml:space="preserve"> </w:t>
            </w:r>
            <w:r w:rsidRPr="007141AB">
              <w:rPr>
                <w:rFonts w:ascii="Times New Roman" w:hAnsi="Times New Roman" w:cs="Times New Roman"/>
                <w:i/>
                <w:sz w:val="20"/>
                <w:szCs w:val="20"/>
              </w:rPr>
              <w:t>47.3x10</w:t>
            </w:r>
            <w:r w:rsidRPr="007141AB">
              <w:rPr>
                <w:rFonts w:ascii="Times New Roman" w:hAnsi="Times New Roman" w:cs="Times New Roman"/>
                <w:i/>
                <w:sz w:val="20"/>
                <w:szCs w:val="20"/>
                <w:vertAlign w:val="superscript"/>
              </w:rPr>
              <w:t>-6</w:t>
            </w:r>
            <w:r w:rsidRPr="007141AB">
              <w:rPr>
                <w:rFonts w:ascii="Times New Roman" w:hAnsi="Times New Roman" w:cs="Times New Roman"/>
                <w:i/>
                <w:sz w:val="20"/>
                <w:szCs w:val="20"/>
              </w:rPr>
              <w:t>K</w:t>
            </w:r>
            <w:r w:rsidRPr="007141AB">
              <w:rPr>
                <w:rFonts w:ascii="Times New Roman" w:hAnsi="Times New Roman" w:cs="Times New Roman"/>
                <w:i/>
                <w:sz w:val="20"/>
                <w:szCs w:val="20"/>
                <w:vertAlign w:val="subscript"/>
              </w:rPr>
              <w:t>z</w:t>
            </w:r>
            <w:r w:rsidRPr="007141AB">
              <w:rPr>
                <w:rFonts w:ascii="Times New Roman" w:hAnsi="Times New Roman" w:cs="Times New Roman"/>
                <w:i/>
                <w:sz w:val="20"/>
                <w:szCs w:val="20"/>
              </w:rPr>
              <w:t>K</w:t>
            </w:r>
            <w:r w:rsidRPr="007141AB">
              <w:rPr>
                <w:rFonts w:ascii="Times New Roman" w:hAnsi="Times New Roman" w:cs="Times New Roman"/>
                <w:i/>
                <w:sz w:val="20"/>
                <w:szCs w:val="20"/>
                <w:vertAlign w:val="subscript"/>
              </w:rPr>
              <w:t>zt</w:t>
            </w:r>
            <w:r w:rsidRPr="007141AB">
              <w:rPr>
                <w:rFonts w:ascii="Times New Roman" w:hAnsi="Times New Roman" w:cs="Times New Roman"/>
                <w:i/>
                <w:sz w:val="20"/>
                <w:szCs w:val="20"/>
              </w:rPr>
              <w:t>K</w:t>
            </w:r>
            <w:r w:rsidRPr="007141AB">
              <w:rPr>
                <w:rFonts w:ascii="Times New Roman" w:hAnsi="Times New Roman" w:cs="Times New Roman"/>
                <w:i/>
                <w:sz w:val="20"/>
                <w:szCs w:val="20"/>
                <w:vertAlign w:val="subscript"/>
              </w:rPr>
              <w:t>d</w:t>
            </w:r>
            <w:r w:rsidRPr="007141AB">
              <w:rPr>
                <w:rFonts w:ascii="Times New Roman" w:hAnsi="Times New Roman" w:cs="Times New Roman"/>
                <w:i/>
                <w:sz w:val="20"/>
                <w:szCs w:val="20"/>
              </w:rPr>
              <w:t>V</w:t>
            </w:r>
            <w:r w:rsidRPr="007141AB">
              <w:rPr>
                <w:rFonts w:ascii="Times New Roman" w:hAnsi="Times New Roman" w:cs="Times New Roman"/>
                <w:i/>
                <w:sz w:val="20"/>
                <w:szCs w:val="20"/>
                <w:vertAlign w:val="superscript"/>
              </w:rPr>
              <w:t>2</w:t>
            </w:r>
            <w:r w:rsidRPr="007141AB">
              <w:rPr>
                <w:rFonts w:ascii="Times New Roman" w:hAnsi="Times New Roman" w:cs="Times New Roman"/>
                <w:i/>
                <w:sz w:val="20"/>
                <w:szCs w:val="20"/>
              </w:rPr>
              <w:t>I</w:t>
            </w:r>
            <w:r w:rsidRPr="007141AB">
              <w:rPr>
                <w:rFonts w:ascii="Times New Roman" w:hAnsi="Times New Roman" w:cs="Times New Roman"/>
                <w:i/>
                <w:sz w:val="20"/>
                <w:szCs w:val="20"/>
                <w:vertAlign w:val="subscript"/>
              </w:rPr>
              <w:t>w</w:t>
            </w:r>
            <w:r w:rsidRPr="007141AB">
              <w:rPr>
                <w:rFonts w:ascii="Times New Roman" w:hAnsi="Times New Roman" w:cs="Times New Roman"/>
                <w:sz w:val="20"/>
                <w:szCs w:val="20"/>
                <w:vertAlign w:val="subscript"/>
              </w:rPr>
              <w:t xml:space="preserve"> </w:t>
            </w:r>
            <w:r>
              <w:rPr>
                <w:rFonts w:ascii="Times New Roman" w:hAnsi="Times New Roman" w:cs="Times New Roman"/>
                <w:sz w:val="20"/>
                <w:szCs w:val="20"/>
                <w:vertAlign w:val="subscript"/>
              </w:rPr>
              <w:t xml:space="preserve"> </w:t>
            </w:r>
            <w:r>
              <w:rPr>
                <w:rFonts w:ascii="Times New Roman" w:hAnsi="Times New Roman" w:cs="Times New Roman"/>
                <w:sz w:val="20"/>
                <w:szCs w:val="20"/>
              </w:rPr>
              <w:t>(</w:t>
            </w:r>
            <w:proofErr w:type="spellStart"/>
            <w:r>
              <w:rPr>
                <w:rFonts w:ascii="Times New Roman" w:hAnsi="Times New Roman" w:cs="Times New Roman"/>
                <w:sz w:val="20"/>
                <w:szCs w:val="20"/>
              </w:rPr>
              <w:t>kPa</w:t>
            </w:r>
            <w:proofErr w:type="spellEnd"/>
            <w:r>
              <w:rPr>
                <w:rFonts w:ascii="Times New Roman" w:hAnsi="Times New Roman" w:cs="Times New Roman"/>
                <w:sz w:val="20"/>
                <w:szCs w:val="20"/>
              </w:rPr>
              <w:t>)</w:t>
            </w:r>
          </w:p>
          <w:p w:rsidR="007141AB" w:rsidRDefault="007141AB" w:rsidP="00DD7E9D">
            <w:pPr>
              <w:pStyle w:val="ListParagraph"/>
              <w:ind w:left="0"/>
              <w:rPr>
                <w:rFonts w:ascii="Times New Roman" w:hAnsi="Times New Roman" w:cs="Times New Roman"/>
                <w:sz w:val="20"/>
                <w:szCs w:val="20"/>
              </w:rPr>
            </w:pPr>
            <w:r>
              <w:rPr>
                <w:rFonts w:ascii="Times New Roman" w:hAnsi="Times New Roman" w:cs="Times New Roman"/>
                <w:sz w:val="20"/>
                <w:szCs w:val="20"/>
              </w:rPr>
              <w:t>where</w:t>
            </w:r>
          </w:p>
        </w:tc>
        <w:tc>
          <w:tcPr>
            <w:tcW w:w="2382" w:type="dxa"/>
          </w:tcPr>
          <w:p w:rsidR="007141AB" w:rsidRDefault="007141AB" w:rsidP="00DD7E9D">
            <w:pPr>
              <w:pStyle w:val="ListParagraph"/>
              <w:ind w:left="0"/>
              <w:rPr>
                <w:rFonts w:ascii="Times New Roman" w:hAnsi="Times New Roman" w:cs="Times New Roman"/>
                <w:sz w:val="20"/>
                <w:szCs w:val="20"/>
              </w:rPr>
            </w:pPr>
            <w:r>
              <w:rPr>
                <w:rFonts w:ascii="Times New Roman" w:hAnsi="Times New Roman" w:cs="Times New Roman"/>
                <w:sz w:val="20"/>
                <w:szCs w:val="20"/>
              </w:rPr>
              <w:t>[Eq. 207-15</w:t>
            </w:r>
            <w:r w:rsidR="008A2E3D">
              <w:rPr>
                <w:rFonts w:ascii="Times New Roman" w:hAnsi="Times New Roman" w:cs="Times New Roman"/>
                <w:sz w:val="20"/>
                <w:szCs w:val="20"/>
              </w:rPr>
              <w:t>]</w:t>
            </w:r>
          </w:p>
        </w:tc>
      </w:tr>
      <w:tr w:rsidR="007141AB" w:rsidTr="001B043F">
        <w:tc>
          <w:tcPr>
            <w:tcW w:w="1098" w:type="dxa"/>
          </w:tcPr>
          <w:p w:rsidR="007141AB" w:rsidRDefault="007141AB" w:rsidP="00DD7E9D">
            <w:pPr>
              <w:pStyle w:val="ListParagraph"/>
              <w:ind w:left="0"/>
              <w:rPr>
                <w:rFonts w:ascii="Times New Roman" w:hAnsi="Times New Roman" w:cs="Times New Roman"/>
                <w:sz w:val="20"/>
                <w:szCs w:val="20"/>
              </w:rPr>
            </w:pPr>
          </w:p>
        </w:tc>
        <w:tc>
          <w:tcPr>
            <w:tcW w:w="4026" w:type="dxa"/>
          </w:tcPr>
          <w:p w:rsidR="007141AB" w:rsidRDefault="007141AB" w:rsidP="00DD7E9D">
            <w:pPr>
              <w:pStyle w:val="ListParagraph"/>
              <w:ind w:left="0"/>
              <w:rPr>
                <w:rFonts w:ascii="Times New Roman" w:hAnsi="Times New Roman" w:cs="Times New Roman"/>
                <w:sz w:val="20"/>
                <w:szCs w:val="20"/>
              </w:rPr>
            </w:pPr>
            <w:proofErr w:type="spellStart"/>
            <w:r w:rsidRPr="007141AB">
              <w:rPr>
                <w:rFonts w:ascii="Times New Roman" w:hAnsi="Times New Roman" w:cs="Times New Roman"/>
                <w:i/>
                <w:sz w:val="20"/>
                <w:szCs w:val="20"/>
              </w:rPr>
              <w:t>q</w:t>
            </w:r>
            <w:r w:rsidRPr="007141AB">
              <w:rPr>
                <w:rFonts w:ascii="Times New Roman" w:hAnsi="Times New Roman" w:cs="Times New Roman"/>
                <w:i/>
                <w:sz w:val="20"/>
                <w:szCs w:val="20"/>
                <w:vertAlign w:val="subscript"/>
              </w:rPr>
              <w:t>z</w:t>
            </w:r>
            <w:proofErr w:type="spellEnd"/>
            <w:r>
              <w:rPr>
                <w:rFonts w:ascii="Times New Roman" w:hAnsi="Times New Roman" w:cs="Times New Roman"/>
                <w:sz w:val="20"/>
                <w:szCs w:val="20"/>
              </w:rPr>
              <w:t>=velocity pressure at mean roof height, h</w:t>
            </w:r>
          </w:p>
        </w:tc>
        <w:tc>
          <w:tcPr>
            <w:tcW w:w="2382" w:type="dxa"/>
          </w:tcPr>
          <w:p w:rsidR="007141AB" w:rsidRDefault="007141AB" w:rsidP="00DD7E9D">
            <w:pPr>
              <w:pStyle w:val="ListParagraph"/>
              <w:ind w:left="0"/>
              <w:rPr>
                <w:rFonts w:ascii="Times New Roman" w:hAnsi="Times New Roman" w:cs="Times New Roman"/>
                <w:sz w:val="20"/>
                <w:szCs w:val="20"/>
              </w:rPr>
            </w:pPr>
          </w:p>
        </w:tc>
      </w:tr>
      <w:tr w:rsidR="007141AB" w:rsidTr="001B043F">
        <w:tc>
          <w:tcPr>
            <w:tcW w:w="1098" w:type="dxa"/>
          </w:tcPr>
          <w:p w:rsidR="007141AB" w:rsidRDefault="007141AB" w:rsidP="00DD7E9D">
            <w:pPr>
              <w:pStyle w:val="ListParagraph"/>
              <w:ind w:left="0"/>
              <w:rPr>
                <w:rFonts w:ascii="Times New Roman" w:hAnsi="Times New Roman" w:cs="Times New Roman"/>
                <w:sz w:val="20"/>
                <w:szCs w:val="20"/>
              </w:rPr>
            </w:pPr>
          </w:p>
        </w:tc>
        <w:tc>
          <w:tcPr>
            <w:tcW w:w="4026" w:type="dxa"/>
          </w:tcPr>
          <w:p w:rsidR="007141AB" w:rsidRDefault="007141AB" w:rsidP="00DD7E9D">
            <w:pPr>
              <w:pStyle w:val="ListParagraph"/>
              <w:ind w:left="0"/>
              <w:rPr>
                <w:rFonts w:ascii="Times New Roman" w:hAnsi="Times New Roman" w:cs="Times New Roman"/>
                <w:sz w:val="20"/>
                <w:szCs w:val="20"/>
              </w:rPr>
            </w:pPr>
            <w:proofErr w:type="spellStart"/>
            <w:r w:rsidRPr="007141AB">
              <w:rPr>
                <w:rFonts w:ascii="Times New Roman" w:hAnsi="Times New Roman" w:cs="Times New Roman"/>
                <w:i/>
                <w:sz w:val="20"/>
                <w:szCs w:val="20"/>
              </w:rPr>
              <w:t>K</w:t>
            </w:r>
            <w:r w:rsidRPr="007141AB">
              <w:rPr>
                <w:rFonts w:ascii="Times New Roman" w:hAnsi="Times New Roman" w:cs="Times New Roman"/>
                <w:i/>
                <w:sz w:val="20"/>
                <w:szCs w:val="20"/>
                <w:vertAlign w:val="subscript"/>
              </w:rPr>
              <w:t>zt</w:t>
            </w:r>
            <w:proofErr w:type="spellEnd"/>
            <w:r>
              <w:rPr>
                <w:rFonts w:ascii="Times New Roman" w:hAnsi="Times New Roman" w:cs="Times New Roman"/>
                <w:sz w:val="20"/>
                <w:szCs w:val="20"/>
              </w:rPr>
              <w:t>=topographic factor</w:t>
            </w:r>
          </w:p>
        </w:tc>
        <w:tc>
          <w:tcPr>
            <w:tcW w:w="2382" w:type="dxa"/>
          </w:tcPr>
          <w:p w:rsidR="007141AB" w:rsidRDefault="007141AB" w:rsidP="00DD7E9D">
            <w:pPr>
              <w:pStyle w:val="ListParagraph"/>
              <w:ind w:left="0"/>
              <w:rPr>
                <w:rFonts w:ascii="Times New Roman" w:hAnsi="Times New Roman" w:cs="Times New Roman"/>
                <w:sz w:val="20"/>
                <w:szCs w:val="20"/>
              </w:rPr>
            </w:pPr>
          </w:p>
        </w:tc>
      </w:tr>
      <w:tr w:rsidR="007141AB" w:rsidTr="001B043F">
        <w:tc>
          <w:tcPr>
            <w:tcW w:w="1098" w:type="dxa"/>
          </w:tcPr>
          <w:p w:rsidR="007141AB" w:rsidRDefault="007141AB" w:rsidP="00DD7E9D">
            <w:pPr>
              <w:pStyle w:val="ListParagraph"/>
              <w:ind w:left="0"/>
              <w:rPr>
                <w:rFonts w:ascii="Times New Roman" w:hAnsi="Times New Roman" w:cs="Times New Roman"/>
                <w:sz w:val="20"/>
                <w:szCs w:val="20"/>
              </w:rPr>
            </w:pPr>
          </w:p>
        </w:tc>
        <w:tc>
          <w:tcPr>
            <w:tcW w:w="4026" w:type="dxa"/>
          </w:tcPr>
          <w:p w:rsidR="007141AB" w:rsidRDefault="007141AB" w:rsidP="00DD7E9D">
            <w:pPr>
              <w:pStyle w:val="ListParagraph"/>
              <w:ind w:left="0"/>
              <w:rPr>
                <w:rFonts w:ascii="Times New Roman" w:hAnsi="Times New Roman" w:cs="Times New Roman"/>
                <w:sz w:val="20"/>
                <w:szCs w:val="20"/>
              </w:rPr>
            </w:pPr>
            <w:proofErr w:type="spellStart"/>
            <w:r w:rsidRPr="007141AB">
              <w:rPr>
                <w:rFonts w:ascii="Times New Roman" w:hAnsi="Times New Roman" w:cs="Times New Roman"/>
                <w:i/>
                <w:sz w:val="20"/>
                <w:szCs w:val="20"/>
              </w:rPr>
              <w:t>K</w:t>
            </w:r>
            <w:r w:rsidRPr="007141AB">
              <w:rPr>
                <w:rFonts w:ascii="Times New Roman" w:hAnsi="Times New Roman" w:cs="Times New Roman"/>
                <w:i/>
                <w:sz w:val="20"/>
                <w:szCs w:val="20"/>
                <w:vertAlign w:val="subscript"/>
              </w:rPr>
              <w:t>d</w:t>
            </w:r>
            <w:proofErr w:type="spellEnd"/>
            <w:r>
              <w:rPr>
                <w:rFonts w:ascii="Times New Roman" w:hAnsi="Times New Roman" w:cs="Times New Roman"/>
                <w:sz w:val="20"/>
                <w:szCs w:val="20"/>
              </w:rPr>
              <w:t>=wind directionality factor</w:t>
            </w:r>
          </w:p>
        </w:tc>
        <w:tc>
          <w:tcPr>
            <w:tcW w:w="2382" w:type="dxa"/>
          </w:tcPr>
          <w:p w:rsidR="007141AB" w:rsidRDefault="007141AB" w:rsidP="00DD7E9D">
            <w:pPr>
              <w:pStyle w:val="ListParagraph"/>
              <w:ind w:left="0"/>
              <w:rPr>
                <w:rFonts w:ascii="Times New Roman" w:hAnsi="Times New Roman" w:cs="Times New Roman"/>
                <w:sz w:val="20"/>
                <w:szCs w:val="20"/>
              </w:rPr>
            </w:pPr>
          </w:p>
        </w:tc>
      </w:tr>
      <w:tr w:rsidR="007141AB" w:rsidTr="001B043F">
        <w:tc>
          <w:tcPr>
            <w:tcW w:w="1098" w:type="dxa"/>
          </w:tcPr>
          <w:p w:rsidR="007141AB" w:rsidRDefault="007141AB" w:rsidP="00DD7E9D">
            <w:pPr>
              <w:pStyle w:val="ListParagraph"/>
              <w:ind w:left="0"/>
              <w:rPr>
                <w:rFonts w:ascii="Times New Roman" w:hAnsi="Times New Roman" w:cs="Times New Roman"/>
                <w:sz w:val="20"/>
                <w:szCs w:val="20"/>
              </w:rPr>
            </w:pPr>
          </w:p>
        </w:tc>
        <w:tc>
          <w:tcPr>
            <w:tcW w:w="4026" w:type="dxa"/>
          </w:tcPr>
          <w:p w:rsidR="007141AB" w:rsidRDefault="007141AB" w:rsidP="00DD7E9D">
            <w:pPr>
              <w:pStyle w:val="ListParagraph"/>
              <w:ind w:left="0"/>
              <w:rPr>
                <w:rFonts w:ascii="Times New Roman" w:hAnsi="Times New Roman" w:cs="Times New Roman"/>
                <w:sz w:val="20"/>
                <w:szCs w:val="20"/>
              </w:rPr>
            </w:pPr>
            <w:r w:rsidRPr="007141AB">
              <w:rPr>
                <w:rFonts w:ascii="Times New Roman" w:hAnsi="Times New Roman" w:cs="Times New Roman"/>
                <w:i/>
                <w:sz w:val="20"/>
                <w:szCs w:val="20"/>
              </w:rPr>
              <w:t>V</w:t>
            </w:r>
            <w:r>
              <w:rPr>
                <w:rFonts w:ascii="Times New Roman" w:hAnsi="Times New Roman" w:cs="Times New Roman"/>
                <w:sz w:val="20"/>
                <w:szCs w:val="20"/>
              </w:rPr>
              <w:t>=basic wind speed</w:t>
            </w:r>
          </w:p>
        </w:tc>
        <w:tc>
          <w:tcPr>
            <w:tcW w:w="2382" w:type="dxa"/>
          </w:tcPr>
          <w:p w:rsidR="007141AB" w:rsidRDefault="007141AB" w:rsidP="00DD7E9D">
            <w:pPr>
              <w:pStyle w:val="ListParagraph"/>
              <w:ind w:left="0"/>
              <w:rPr>
                <w:rFonts w:ascii="Times New Roman" w:hAnsi="Times New Roman" w:cs="Times New Roman"/>
                <w:sz w:val="20"/>
                <w:szCs w:val="20"/>
              </w:rPr>
            </w:pPr>
          </w:p>
        </w:tc>
      </w:tr>
      <w:tr w:rsidR="007141AB" w:rsidTr="001B043F">
        <w:tc>
          <w:tcPr>
            <w:tcW w:w="1098" w:type="dxa"/>
          </w:tcPr>
          <w:p w:rsidR="007141AB" w:rsidRDefault="007141AB" w:rsidP="00DD7E9D">
            <w:pPr>
              <w:pStyle w:val="ListParagraph"/>
              <w:ind w:left="0"/>
              <w:rPr>
                <w:rFonts w:ascii="Times New Roman" w:hAnsi="Times New Roman" w:cs="Times New Roman"/>
                <w:sz w:val="20"/>
                <w:szCs w:val="20"/>
              </w:rPr>
            </w:pPr>
          </w:p>
        </w:tc>
        <w:tc>
          <w:tcPr>
            <w:tcW w:w="4026" w:type="dxa"/>
          </w:tcPr>
          <w:p w:rsidR="007141AB" w:rsidRDefault="007141AB" w:rsidP="00DD7E9D">
            <w:pPr>
              <w:pStyle w:val="ListParagraph"/>
              <w:ind w:left="0"/>
              <w:rPr>
                <w:rFonts w:ascii="Times New Roman" w:hAnsi="Times New Roman" w:cs="Times New Roman"/>
                <w:sz w:val="20"/>
                <w:szCs w:val="20"/>
              </w:rPr>
            </w:pPr>
            <w:proofErr w:type="spellStart"/>
            <w:r w:rsidRPr="007141AB">
              <w:rPr>
                <w:rFonts w:ascii="Times New Roman" w:hAnsi="Times New Roman" w:cs="Times New Roman"/>
                <w:i/>
                <w:sz w:val="20"/>
                <w:szCs w:val="20"/>
              </w:rPr>
              <w:t>I</w:t>
            </w:r>
            <w:r w:rsidRPr="007141AB">
              <w:rPr>
                <w:rFonts w:ascii="Times New Roman" w:hAnsi="Times New Roman" w:cs="Times New Roman"/>
                <w:i/>
                <w:sz w:val="20"/>
                <w:szCs w:val="20"/>
                <w:vertAlign w:val="subscript"/>
              </w:rPr>
              <w:t>w</w:t>
            </w:r>
            <w:proofErr w:type="spellEnd"/>
            <w:r>
              <w:rPr>
                <w:rFonts w:ascii="Times New Roman" w:hAnsi="Times New Roman" w:cs="Times New Roman"/>
                <w:sz w:val="20"/>
                <w:szCs w:val="20"/>
              </w:rPr>
              <w:t>=importance factor</w:t>
            </w:r>
          </w:p>
        </w:tc>
        <w:tc>
          <w:tcPr>
            <w:tcW w:w="2382" w:type="dxa"/>
          </w:tcPr>
          <w:p w:rsidR="007141AB" w:rsidRDefault="007141AB" w:rsidP="00DD7E9D">
            <w:pPr>
              <w:pStyle w:val="ListParagraph"/>
              <w:ind w:left="0"/>
              <w:rPr>
                <w:rFonts w:ascii="Times New Roman" w:hAnsi="Times New Roman" w:cs="Times New Roman"/>
                <w:sz w:val="20"/>
                <w:szCs w:val="20"/>
              </w:rPr>
            </w:pPr>
          </w:p>
        </w:tc>
      </w:tr>
    </w:tbl>
    <w:p w:rsidR="008A2E3D" w:rsidRPr="00D92052" w:rsidRDefault="008A2E3D" w:rsidP="008A2E3D">
      <w:pPr>
        <w:pStyle w:val="ListParagraph"/>
        <w:numPr>
          <w:ilvl w:val="2"/>
          <w:numId w:val="3"/>
        </w:numPr>
        <w:rPr>
          <w:rFonts w:ascii="Times New Roman" w:hAnsi="Times New Roman" w:cs="Times New Roman"/>
          <w:sz w:val="20"/>
          <w:szCs w:val="20"/>
        </w:rPr>
      </w:pPr>
      <w:r>
        <w:rPr>
          <w:rFonts w:ascii="Times New Roman" w:hAnsi="Times New Roman" w:cs="Times New Roman"/>
          <w:sz w:val="20"/>
          <w:szCs w:val="20"/>
        </w:rPr>
        <w:t>Seismic Load, EL</w:t>
      </w:r>
    </w:p>
    <w:tbl>
      <w:tblPr>
        <w:tblStyle w:val="TableGrid"/>
        <w:tblW w:w="0" w:type="auto"/>
        <w:tblInd w:w="2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4050"/>
        <w:gridCol w:w="2358"/>
      </w:tblGrid>
      <w:tr w:rsidR="00E9788A" w:rsidTr="00896532">
        <w:tc>
          <w:tcPr>
            <w:tcW w:w="7506" w:type="dxa"/>
            <w:gridSpan w:val="3"/>
          </w:tcPr>
          <w:p w:rsidR="00E9788A" w:rsidRDefault="00E9788A" w:rsidP="00DD7E9D">
            <w:pPr>
              <w:pStyle w:val="ListParagraph"/>
              <w:ind w:left="0"/>
              <w:rPr>
                <w:rFonts w:ascii="Times New Roman" w:hAnsi="Times New Roman" w:cs="Times New Roman"/>
                <w:sz w:val="20"/>
                <w:szCs w:val="20"/>
              </w:rPr>
            </w:pPr>
            <w:r>
              <w:rPr>
                <w:rFonts w:ascii="Times New Roman" w:hAnsi="Times New Roman" w:cs="Times New Roman"/>
                <w:sz w:val="20"/>
                <w:szCs w:val="20"/>
              </w:rPr>
              <w:t>Total design base shear</w:t>
            </w:r>
          </w:p>
        </w:tc>
      </w:tr>
      <w:tr w:rsidR="00E9788A" w:rsidTr="00896532">
        <w:tc>
          <w:tcPr>
            <w:tcW w:w="1098" w:type="dxa"/>
          </w:tcPr>
          <w:p w:rsidR="00E9788A" w:rsidRDefault="00E9788A" w:rsidP="00DD7E9D">
            <w:pPr>
              <w:pStyle w:val="ListParagraph"/>
              <w:ind w:left="0"/>
              <w:rPr>
                <w:rFonts w:ascii="Times New Roman" w:hAnsi="Times New Roman" w:cs="Times New Roman"/>
                <w:sz w:val="20"/>
                <w:szCs w:val="20"/>
              </w:rPr>
            </w:pPr>
          </w:p>
        </w:tc>
        <w:tc>
          <w:tcPr>
            <w:tcW w:w="4050" w:type="dxa"/>
          </w:tcPr>
          <w:p w:rsidR="00E9788A" w:rsidRPr="00E9788A" w:rsidRDefault="00E9788A" w:rsidP="00DD7E9D">
            <w:pPr>
              <w:pStyle w:val="ListParagraph"/>
              <w:ind w:left="0"/>
              <w:rPr>
                <w:rFonts w:ascii="Times New Roman" w:hAnsi="Times New Roman" w:cs="Times New Roman"/>
                <w:i/>
                <w:sz w:val="20"/>
                <w:szCs w:val="20"/>
              </w:rPr>
            </w:pPr>
            <w:r w:rsidRPr="00E9788A">
              <w:rPr>
                <w:rFonts w:ascii="Times New Roman" w:hAnsi="Times New Roman" w:cs="Times New Roman"/>
                <w:i/>
                <w:sz w:val="20"/>
                <w:szCs w:val="20"/>
              </w:rPr>
              <w:t xml:space="preserve">V = </w:t>
            </w:r>
            <w:proofErr w:type="spellStart"/>
            <w:r w:rsidRPr="00E9788A">
              <w:rPr>
                <w:rFonts w:ascii="Times New Roman" w:hAnsi="Times New Roman" w:cs="Times New Roman"/>
                <w:i/>
                <w:sz w:val="20"/>
                <w:szCs w:val="20"/>
              </w:rPr>
              <w:t>C</w:t>
            </w:r>
            <w:r w:rsidRPr="00E9788A">
              <w:rPr>
                <w:rFonts w:ascii="Times New Roman" w:hAnsi="Times New Roman" w:cs="Times New Roman"/>
                <w:i/>
                <w:sz w:val="20"/>
                <w:szCs w:val="20"/>
                <w:vertAlign w:val="subscript"/>
              </w:rPr>
              <w:t>v</w:t>
            </w:r>
            <w:r w:rsidRPr="00E9788A">
              <w:rPr>
                <w:rFonts w:ascii="Times New Roman" w:hAnsi="Times New Roman" w:cs="Times New Roman"/>
                <w:i/>
                <w:sz w:val="20"/>
                <w:szCs w:val="20"/>
              </w:rPr>
              <w:t>IW</w:t>
            </w:r>
            <w:proofErr w:type="spellEnd"/>
            <w:r w:rsidRPr="00E9788A">
              <w:rPr>
                <w:rFonts w:ascii="Times New Roman" w:hAnsi="Times New Roman" w:cs="Times New Roman"/>
                <w:i/>
                <w:sz w:val="20"/>
                <w:szCs w:val="20"/>
              </w:rPr>
              <w:t xml:space="preserve"> / RT</w:t>
            </w:r>
          </w:p>
        </w:tc>
        <w:tc>
          <w:tcPr>
            <w:tcW w:w="2358" w:type="dxa"/>
          </w:tcPr>
          <w:p w:rsidR="00E9788A" w:rsidRDefault="00E9788A" w:rsidP="00DD7E9D">
            <w:pPr>
              <w:pStyle w:val="ListParagraph"/>
              <w:ind w:left="0"/>
              <w:rPr>
                <w:rFonts w:ascii="Times New Roman" w:hAnsi="Times New Roman" w:cs="Times New Roman"/>
                <w:sz w:val="20"/>
                <w:szCs w:val="20"/>
              </w:rPr>
            </w:pPr>
          </w:p>
        </w:tc>
      </w:tr>
      <w:tr w:rsidR="00E9788A" w:rsidTr="00896532">
        <w:tc>
          <w:tcPr>
            <w:tcW w:w="7506" w:type="dxa"/>
            <w:gridSpan w:val="3"/>
          </w:tcPr>
          <w:p w:rsidR="00E9788A" w:rsidRDefault="00E9788A" w:rsidP="00DD7E9D">
            <w:pPr>
              <w:pStyle w:val="ListParagraph"/>
              <w:ind w:left="0"/>
              <w:rPr>
                <w:rFonts w:ascii="Times New Roman" w:hAnsi="Times New Roman" w:cs="Times New Roman"/>
                <w:sz w:val="20"/>
                <w:szCs w:val="20"/>
              </w:rPr>
            </w:pPr>
            <w:r>
              <w:rPr>
                <w:rFonts w:ascii="Times New Roman" w:hAnsi="Times New Roman" w:cs="Times New Roman"/>
                <w:sz w:val="20"/>
                <w:szCs w:val="20"/>
              </w:rPr>
              <w:t>The total design base shear need not exceed the following:</w:t>
            </w:r>
          </w:p>
        </w:tc>
      </w:tr>
      <w:tr w:rsidR="00E9788A" w:rsidTr="00896532">
        <w:tc>
          <w:tcPr>
            <w:tcW w:w="1098" w:type="dxa"/>
          </w:tcPr>
          <w:p w:rsidR="00E9788A" w:rsidRDefault="00E9788A" w:rsidP="00DD7E9D">
            <w:pPr>
              <w:pStyle w:val="ListParagraph"/>
              <w:ind w:left="0"/>
              <w:rPr>
                <w:rFonts w:ascii="Times New Roman" w:hAnsi="Times New Roman" w:cs="Times New Roman"/>
                <w:sz w:val="20"/>
                <w:szCs w:val="20"/>
              </w:rPr>
            </w:pPr>
          </w:p>
        </w:tc>
        <w:tc>
          <w:tcPr>
            <w:tcW w:w="4050" w:type="dxa"/>
          </w:tcPr>
          <w:p w:rsidR="00E9788A" w:rsidRPr="00E9788A" w:rsidRDefault="00E9788A" w:rsidP="00DD7E9D">
            <w:pPr>
              <w:pStyle w:val="ListParagraph"/>
              <w:ind w:left="0"/>
              <w:rPr>
                <w:rFonts w:ascii="Times New Roman" w:hAnsi="Times New Roman" w:cs="Times New Roman"/>
                <w:i/>
                <w:sz w:val="20"/>
                <w:szCs w:val="20"/>
              </w:rPr>
            </w:pPr>
            <w:r w:rsidRPr="00E9788A">
              <w:rPr>
                <w:rFonts w:ascii="Times New Roman" w:hAnsi="Times New Roman" w:cs="Times New Roman"/>
                <w:i/>
                <w:sz w:val="20"/>
                <w:szCs w:val="20"/>
              </w:rPr>
              <w:t>V = 2.5C</w:t>
            </w:r>
            <w:r w:rsidRPr="00E9788A">
              <w:rPr>
                <w:rFonts w:ascii="Times New Roman" w:hAnsi="Times New Roman" w:cs="Times New Roman"/>
                <w:i/>
                <w:sz w:val="20"/>
                <w:szCs w:val="20"/>
                <w:vertAlign w:val="subscript"/>
              </w:rPr>
              <w:t>a</w:t>
            </w:r>
            <w:r w:rsidRPr="00E9788A">
              <w:rPr>
                <w:rFonts w:ascii="Times New Roman" w:hAnsi="Times New Roman" w:cs="Times New Roman"/>
                <w:i/>
                <w:sz w:val="20"/>
                <w:szCs w:val="20"/>
              </w:rPr>
              <w:t>IW / R</w:t>
            </w:r>
          </w:p>
        </w:tc>
        <w:tc>
          <w:tcPr>
            <w:tcW w:w="2358" w:type="dxa"/>
          </w:tcPr>
          <w:p w:rsidR="00E9788A" w:rsidRDefault="00E9788A" w:rsidP="00DD7E9D">
            <w:pPr>
              <w:pStyle w:val="ListParagraph"/>
              <w:ind w:left="0"/>
              <w:rPr>
                <w:rFonts w:ascii="Times New Roman" w:hAnsi="Times New Roman" w:cs="Times New Roman"/>
                <w:sz w:val="20"/>
                <w:szCs w:val="20"/>
              </w:rPr>
            </w:pPr>
          </w:p>
        </w:tc>
      </w:tr>
      <w:tr w:rsidR="00E9788A" w:rsidTr="00896532">
        <w:tc>
          <w:tcPr>
            <w:tcW w:w="1098" w:type="dxa"/>
          </w:tcPr>
          <w:p w:rsidR="00E9788A" w:rsidRDefault="00E9788A" w:rsidP="00DD7E9D">
            <w:pPr>
              <w:pStyle w:val="ListParagraph"/>
              <w:ind w:left="0"/>
              <w:rPr>
                <w:rFonts w:ascii="Times New Roman" w:hAnsi="Times New Roman" w:cs="Times New Roman"/>
                <w:sz w:val="20"/>
                <w:szCs w:val="20"/>
              </w:rPr>
            </w:pPr>
          </w:p>
        </w:tc>
        <w:tc>
          <w:tcPr>
            <w:tcW w:w="4050" w:type="dxa"/>
          </w:tcPr>
          <w:p w:rsidR="00E9788A" w:rsidRPr="00E9788A" w:rsidRDefault="00E9788A" w:rsidP="00DD7E9D">
            <w:pPr>
              <w:pStyle w:val="ListParagraph"/>
              <w:ind w:left="0"/>
              <w:rPr>
                <w:rFonts w:ascii="Times New Roman" w:hAnsi="Times New Roman" w:cs="Times New Roman"/>
                <w:i/>
                <w:sz w:val="20"/>
                <w:szCs w:val="20"/>
              </w:rPr>
            </w:pPr>
            <w:r w:rsidRPr="00E9788A">
              <w:rPr>
                <w:rFonts w:ascii="Times New Roman" w:hAnsi="Times New Roman" w:cs="Times New Roman"/>
                <w:i/>
                <w:sz w:val="20"/>
                <w:szCs w:val="20"/>
              </w:rPr>
              <w:t>V = 0.8ZN</w:t>
            </w:r>
            <w:r w:rsidRPr="00E9788A">
              <w:rPr>
                <w:rFonts w:ascii="Times New Roman" w:hAnsi="Times New Roman" w:cs="Times New Roman"/>
                <w:i/>
                <w:sz w:val="20"/>
                <w:szCs w:val="20"/>
                <w:vertAlign w:val="subscript"/>
              </w:rPr>
              <w:t>v</w:t>
            </w:r>
            <w:r w:rsidRPr="00E9788A">
              <w:rPr>
                <w:rFonts w:ascii="Times New Roman" w:hAnsi="Times New Roman" w:cs="Times New Roman"/>
                <w:i/>
                <w:sz w:val="20"/>
                <w:szCs w:val="20"/>
              </w:rPr>
              <w:t>IW / R</w:t>
            </w:r>
          </w:p>
        </w:tc>
        <w:tc>
          <w:tcPr>
            <w:tcW w:w="2358" w:type="dxa"/>
          </w:tcPr>
          <w:p w:rsidR="00E9788A" w:rsidRDefault="00E9788A" w:rsidP="00DD7E9D">
            <w:pPr>
              <w:pStyle w:val="ListParagraph"/>
              <w:ind w:left="0"/>
              <w:rPr>
                <w:rFonts w:ascii="Times New Roman" w:hAnsi="Times New Roman" w:cs="Times New Roman"/>
                <w:sz w:val="20"/>
                <w:szCs w:val="20"/>
              </w:rPr>
            </w:pPr>
          </w:p>
        </w:tc>
      </w:tr>
      <w:tr w:rsidR="00E9788A" w:rsidTr="00896532">
        <w:tc>
          <w:tcPr>
            <w:tcW w:w="7506" w:type="dxa"/>
            <w:gridSpan w:val="3"/>
          </w:tcPr>
          <w:p w:rsidR="00E9788A" w:rsidRDefault="00E9788A" w:rsidP="00E9788A">
            <w:pPr>
              <w:pStyle w:val="ListParagraph"/>
              <w:ind w:left="0"/>
              <w:rPr>
                <w:rFonts w:ascii="Times New Roman" w:hAnsi="Times New Roman" w:cs="Times New Roman"/>
                <w:sz w:val="20"/>
                <w:szCs w:val="20"/>
              </w:rPr>
            </w:pPr>
            <w:r>
              <w:rPr>
                <w:rFonts w:ascii="Times New Roman" w:hAnsi="Times New Roman" w:cs="Times New Roman"/>
                <w:sz w:val="20"/>
                <w:szCs w:val="20"/>
              </w:rPr>
              <w:t>The total design base shear shall be less than:</w:t>
            </w:r>
          </w:p>
        </w:tc>
      </w:tr>
      <w:tr w:rsidR="00E9788A" w:rsidTr="00896532">
        <w:tc>
          <w:tcPr>
            <w:tcW w:w="1098" w:type="dxa"/>
          </w:tcPr>
          <w:p w:rsidR="00E9788A" w:rsidRDefault="00E9788A" w:rsidP="00DD7E9D">
            <w:pPr>
              <w:pStyle w:val="ListParagraph"/>
              <w:ind w:left="0"/>
              <w:rPr>
                <w:rFonts w:ascii="Times New Roman" w:hAnsi="Times New Roman" w:cs="Times New Roman"/>
                <w:sz w:val="20"/>
                <w:szCs w:val="20"/>
              </w:rPr>
            </w:pPr>
          </w:p>
        </w:tc>
        <w:tc>
          <w:tcPr>
            <w:tcW w:w="4050" w:type="dxa"/>
          </w:tcPr>
          <w:p w:rsidR="00E9788A" w:rsidRDefault="00E9788A" w:rsidP="00DD7E9D">
            <w:pPr>
              <w:pStyle w:val="ListParagraph"/>
              <w:ind w:left="0"/>
              <w:rPr>
                <w:rFonts w:ascii="Times New Roman" w:hAnsi="Times New Roman" w:cs="Times New Roman"/>
                <w:sz w:val="20"/>
                <w:szCs w:val="20"/>
              </w:rPr>
            </w:pPr>
            <w:r>
              <w:rPr>
                <w:rFonts w:ascii="Times New Roman" w:hAnsi="Times New Roman" w:cs="Times New Roman"/>
                <w:i/>
                <w:sz w:val="20"/>
                <w:szCs w:val="20"/>
              </w:rPr>
              <w:t>V = 0.11</w:t>
            </w:r>
            <w:r w:rsidRPr="00E9788A">
              <w:rPr>
                <w:rFonts w:ascii="Times New Roman" w:hAnsi="Times New Roman" w:cs="Times New Roman"/>
                <w:i/>
                <w:sz w:val="20"/>
                <w:szCs w:val="20"/>
              </w:rPr>
              <w:t>C</w:t>
            </w:r>
            <w:r w:rsidRPr="00E9788A">
              <w:rPr>
                <w:rFonts w:ascii="Times New Roman" w:hAnsi="Times New Roman" w:cs="Times New Roman"/>
                <w:i/>
                <w:sz w:val="20"/>
                <w:szCs w:val="20"/>
                <w:vertAlign w:val="subscript"/>
              </w:rPr>
              <w:t>a</w:t>
            </w:r>
            <w:r>
              <w:rPr>
                <w:rFonts w:ascii="Times New Roman" w:hAnsi="Times New Roman" w:cs="Times New Roman"/>
                <w:i/>
                <w:sz w:val="20"/>
                <w:szCs w:val="20"/>
              </w:rPr>
              <w:t xml:space="preserve">IW </w:t>
            </w:r>
          </w:p>
        </w:tc>
        <w:tc>
          <w:tcPr>
            <w:tcW w:w="2358" w:type="dxa"/>
          </w:tcPr>
          <w:p w:rsidR="00E9788A" w:rsidRDefault="00E9788A" w:rsidP="00DD7E9D">
            <w:pPr>
              <w:pStyle w:val="ListParagraph"/>
              <w:ind w:left="0"/>
              <w:rPr>
                <w:rFonts w:ascii="Times New Roman" w:hAnsi="Times New Roman" w:cs="Times New Roman"/>
                <w:sz w:val="20"/>
                <w:szCs w:val="20"/>
              </w:rPr>
            </w:pPr>
          </w:p>
        </w:tc>
      </w:tr>
      <w:tr w:rsidR="00E9788A" w:rsidTr="00896532">
        <w:tc>
          <w:tcPr>
            <w:tcW w:w="1098" w:type="dxa"/>
          </w:tcPr>
          <w:p w:rsidR="00E9788A" w:rsidRDefault="00E9788A" w:rsidP="00DD7E9D">
            <w:pPr>
              <w:pStyle w:val="ListParagraph"/>
              <w:ind w:left="0"/>
              <w:rPr>
                <w:rFonts w:ascii="Times New Roman" w:hAnsi="Times New Roman" w:cs="Times New Roman"/>
                <w:sz w:val="20"/>
                <w:szCs w:val="20"/>
              </w:rPr>
            </w:pPr>
            <w:r>
              <w:rPr>
                <w:rFonts w:ascii="Times New Roman" w:hAnsi="Times New Roman" w:cs="Times New Roman"/>
                <w:sz w:val="20"/>
                <w:szCs w:val="20"/>
              </w:rPr>
              <w:t>where:</w:t>
            </w:r>
          </w:p>
        </w:tc>
        <w:tc>
          <w:tcPr>
            <w:tcW w:w="4050" w:type="dxa"/>
          </w:tcPr>
          <w:p w:rsidR="00E9788A" w:rsidRDefault="00E9788A" w:rsidP="00DD7E9D">
            <w:pPr>
              <w:pStyle w:val="ListParagraph"/>
              <w:ind w:left="0"/>
              <w:rPr>
                <w:rFonts w:ascii="Times New Roman" w:hAnsi="Times New Roman" w:cs="Times New Roman"/>
                <w:sz w:val="20"/>
                <w:szCs w:val="20"/>
              </w:rPr>
            </w:pPr>
          </w:p>
        </w:tc>
        <w:tc>
          <w:tcPr>
            <w:tcW w:w="2358" w:type="dxa"/>
          </w:tcPr>
          <w:p w:rsidR="00E9788A" w:rsidRDefault="00E9788A" w:rsidP="00DD7E9D">
            <w:pPr>
              <w:pStyle w:val="ListParagraph"/>
              <w:ind w:left="0"/>
              <w:rPr>
                <w:rFonts w:ascii="Times New Roman" w:hAnsi="Times New Roman" w:cs="Times New Roman"/>
                <w:sz w:val="20"/>
                <w:szCs w:val="20"/>
              </w:rPr>
            </w:pPr>
          </w:p>
        </w:tc>
      </w:tr>
      <w:tr w:rsidR="00E9788A" w:rsidTr="00896532">
        <w:tc>
          <w:tcPr>
            <w:tcW w:w="1098" w:type="dxa"/>
          </w:tcPr>
          <w:p w:rsidR="00E9788A" w:rsidRDefault="00E9788A" w:rsidP="00DD7E9D">
            <w:pPr>
              <w:pStyle w:val="ListParagraph"/>
              <w:ind w:left="0"/>
              <w:rPr>
                <w:rFonts w:ascii="Times New Roman" w:hAnsi="Times New Roman" w:cs="Times New Roman"/>
                <w:sz w:val="20"/>
                <w:szCs w:val="20"/>
              </w:rPr>
            </w:pPr>
          </w:p>
        </w:tc>
        <w:tc>
          <w:tcPr>
            <w:tcW w:w="6408" w:type="dxa"/>
            <w:gridSpan w:val="2"/>
          </w:tcPr>
          <w:p w:rsidR="00E9788A" w:rsidRDefault="00E9788A" w:rsidP="00DD7E9D">
            <w:pPr>
              <w:pStyle w:val="ListParagraph"/>
              <w:ind w:left="0"/>
              <w:rPr>
                <w:rFonts w:ascii="Times New Roman" w:hAnsi="Times New Roman" w:cs="Times New Roman"/>
                <w:sz w:val="20"/>
                <w:szCs w:val="20"/>
              </w:rPr>
            </w:pPr>
            <w:r>
              <w:rPr>
                <w:rFonts w:ascii="Times New Roman" w:hAnsi="Times New Roman" w:cs="Times New Roman"/>
                <w:sz w:val="20"/>
                <w:szCs w:val="20"/>
              </w:rPr>
              <w:t>V = total design shear at the base of the structure</w:t>
            </w:r>
          </w:p>
        </w:tc>
      </w:tr>
      <w:tr w:rsidR="00E9788A" w:rsidTr="00896532">
        <w:tc>
          <w:tcPr>
            <w:tcW w:w="1098" w:type="dxa"/>
          </w:tcPr>
          <w:p w:rsidR="00E9788A" w:rsidRDefault="00E9788A" w:rsidP="00DD7E9D">
            <w:pPr>
              <w:pStyle w:val="ListParagraph"/>
              <w:ind w:left="0"/>
              <w:rPr>
                <w:rFonts w:ascii="Times New Roman" w:hAnsi="Times New Roman" w:cs="Times New Roman"/>
                <w:sz w:val="20"/>
                <w:szCs w:val="20"/>
              </w:rPr>
            </w:pPr>
          </w:p>
        </w:tc>
        <w:tc>
          <w:tcPr>
            <w:tcW w:w="6408" w:type="dxa"/>
            <w:gridSpan w:val="2"/>
          </w:tcPr>
          <w:p w:rsidR="00E9788A" w:rsidRDefault="00E9788A" w:rsidP="00DD7E9D">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C</w:t>
            </w:r>
            <w:r w:rsidRPr="00E9788A">
              <w:rPr>
                <w:rFonts w:ascii="Times New Roman" w:hAnsi="Times New Roman" w:cs="Times New Roman"/>
                <w:sz w:val="20"/>
                <w:szCs w:val="20"/>
                <w:vertAlign w:val="subscript"/>
              </w:rPr>
              <w:t>v</w:t>
            </w:r>
            <w:proofErr w:type="spellEnd"/>
            <w:r>
              <w:rPr>
                <w:rFonts w:ascii="Times New Roman" w:hAnsi="Times New Roman" w:cs="Times New Roman"/>
                <w:sz w:val="20"/>
                <w:szCs w:val="20"/>
              </w:rPr>
              <w:t xml:space="preserve"> = seismic coefficient as set forth in Table 208-8</w:t>
            </w:r>
          </w:p>
        </w:tc>
      </w:tr>
      <w:tr w:rsidR="00E9788A" w:rsidTr="00896532">
        <w:tc>
          <w:tcPr>
            <w:tcW w:w="1098" w:type="dxa"/>
          </w:tcPr>
          <w:p w:rsidR="00E9788A" w:rsidRDefault="00E9788A" w:rsidP="00DD7E9D">
            <w:pPr>
              <w:pStyle w:val="ListParagraph"/>
              <w:ind w:left="0"/>
              <w:rPr>
                <w:rFonts w:ascii="Times New Roman" w:hAnsi="Times New Roman" w:cs="Times New Roman"/>
                <w:sz w:val="20"/>
                <w:szCs w:val="20"/>
              </w:rPr>
            </w:pPr>
          </w:p>
        </w:tc>
        <w:tc>
          <w:tcPr>
            <w:tcW w:w="6408" w:type="dxa"/>
            <w:gridSpan w:val="2"/>
          </w:tcPr>
          <w:p w:rsidR="00E9788A" w:rsidRDefault="00E9788A" w:rsidP="00DD7E9D">
            <w:pPr>
              <w:pStyle w:val="ListParagraph"/>
              <w:ind w:left="0"/>
              <w:rPr>
                <w:rFonts w:ascii="Times New Roman" w:hAnsi="Times New Roman" w:cs="Times New Roman"/>
                <w:sz w:val="20"/>
                <w:szCs w:val="20"/>
              </w:rPr>
            </w:pPr>
            <w:r>
              <w:rPr>
                <w:rFonts w:ascii="Times New Roman" w:hAnsi="Times New Roman" w:cs="Times New Roman"/>
                <w:sz w:val="20"/>
                <w:szCs w:val="20"/>
              </w:rPr>
              <w:t>I = Importance factor given in Table 208-1</w:t>
            </w:r>
          </w:p>
        </w:tc>
      </w:tr>
      <w:tr w:rsidR="00E9788A" w:rsidTr="00896532">
        <w:tc>
          <w:tcPr>
            <w:tcW w:w="1098" w:type="dxa"/>
          </w:tcPr>
          <w:p w:rsidR="00E9788A" w:rsidRDefault="00E9788A" w:rsidP="00DD7E9D">
            <w:pPr>
              <w:pStyle w:val="ListParagraph"/>
              <w:ind w:left="0"/>
              <w:rPr>
                <w:rFonts w:ascii="Times New Roman" w:hAnsi="Times New Roman" w:cs="Times New Roman"/>
                <w:sz w:val="20"/>
                <w:szCs w:val="20"/>
              </w:rPr>
            </w:pPr>
          </w:p>
        </w:tc>
        <w:tc>
          <w:tcPr>
            <w:tcW w:w="6408" w:type="dxa"/>
            <w:gridSpan w:val="2"/>
          </w:tcPr>
          <w:p w:rsidR="00E9788A" w:rsidRDefault="00E9788A" w:rsidP="00DD7E9D">
            <w:pPr>
              <w:pStyle w:val="ListParagraph"/>
              <w:ind w:left="0"/>
              <w:rPr>
                <w:rFonts w:ascii="Times New Roman" w:hAnsi="Times New Roman" w:cs="Times New Roman"/>
                <w:sz w:val="20"/>
                <w:szCs w:val="20"/>
              </w:rPr>
            </w:pPr>
            <w:r>
              <w:rPr>
                <w:rFonts w:ascii="Times New Roman" w:hAnsi="Times New Roman" w:cs="Times New Roman"/>
                <w:sz w:val="20"/>
                <w:szCs w:val="20"/>
              </w:rPr>
              <w:t>W = Total dead load defined in Section 208.5.1.1</w:t>
            </w:r>
          </w:p>
        </w:tc>
      </w:tr>
      <w:tr w:rsidR="00E9788A" w:rsidTr="00896532">
        <w:tc>
          <w:tcPr>
            <w:tcW w:w="1098" w:type="dxa"/>
          </w:tcPr>
          <w:p w:rsidR="00E9788A" w:rsidRDefault="00E9788A" w:rsidP="00DD7E9D">
            <w:pPr>
              <w:pStyle w:val="ListParagraph"/>
              <w:ind w:left="0"/>
              <w:rPr>
                <w:rFonts w:ascii="Times New Roman" w:hAnsi="Times New Roman" w:cs="Times New Roman"/>
                <w:sz w:val="20"/>
                <w:szCs w:val="20"/>
              </w:rPr>
            </w:pPr>
          </w:p>
        </w:tc>
        <w:tc>
          <w:tcPr>
            <w:tcW w:w="6408" w:type="dxa"/>
            <w:gridSpan w:val="2"/>
          </w:tcPr>
          <w:p w:rsidR="00E9788A" w:rsidRDefault="00E9788A" w:rsidP="00DD7E9D">
            <w:pPr>
              <w:pStyle w:val="ListParagraph"/>
              <w:ind w:left="0"/>
              <w:rPr>
                <w:rFonts w:ascii="Times New Roman" w:hAnsi="Times New Roman" w:cs="Times New Roman"/>
                <w:sz w:val="20"/>
                <w:szCs w:val="20"/>
              </w:rPr>
            </w:pPr>
            <w:r>
              <w:rPr>
                <w:rFonts w:ascii="Times New Roman" w:hAnsi="Times New Roman" w:cs="Times New Roman"/>
                <w:sz w:val="20"/>
                <w:szCs w:val="20"/>
              </w:rPr>
              <w:t>R = ductility coefficient set forth in Table 208-11 or 208-13</w:t>
            </w:r>
          </w:p>
        </w:tc>
      </w:tr>
      <w:tr w:rsidR="00E9788A" w:rsidTr="00896532">
        <w:tc>
          <w:tcPr>
            <w:tcW w:w="1098" w:type="dxa"/>
          </w:tcPr>
          <w:p w:rsidR="00E9788A" w:rsidRDefault="00E9788A" w:rsidP="00DD7E9D">
            <w:pPr>
              <w:pStyle w:val="ListParagraph"/>
              <w:ind w:left="0"/>
              <w:rPr>
                <w:rFonts w:ascii="Times New Roman" w:hAnsi="Times New Roman" w:cs="Times New Roman"/>
                <w:sz w:val="20"/>
                <w:szCs w:val="20"/>
              </w:rPr>
            </w:pPr>
          </w:p>
        </w:tc>
        <w:tc>
          <w:tcPr>
            <w:tcW w:w="6408" w:type="dxa"/>
            <w:gridSpan w:val="2"/>
          </w:tcPr>
          <w:p w:rsidR="00E9788A" w:rsidRDefault="00E9788A" w:rsidP="00DD7E9D">
            <w:pPr>
              <w:pStyle w:val="ListParagraph"/>
              <w:ind w:left="0"/>
              <w:rPr>
                <w:rFonts w:ascii="Times New Roman" w:hAnsi="Times New Roman" w:cs="Times New Roman"/>
                <w:sz w:val="20"/>
                <w:szCs w:val="20"/>
              </w:rPr>
            </w:pPr>
            <w:r>
              <w:rPr>
                <w:rFonts w:ascii="Times New Roman" w:hAnsi="Times New Roman" w:cs="Times New Roman"/>
                <w:sz w:val="20"/>
                <w:szCs w:val="20"/>
              </w:rPr>
              <w:t>T = fundamental period of vibration</w:t>
            </w:r>
          </w:p>
        </w:tc>
      </w:tr>
      <w:tr w:rsidR="00E9788A" w:rsidTr="00896532">
        <w:tc>
          <w:tcPr>
            <w:tcW w:w="1098" w:type="dxa"/>
          </w:tcPr>
          <w:p w:rsidR="00E9788A" w:rsidRDefault="00E9788A" w:rsidP="00DD7E9D">
            <w:pPr>
              <w:pStyle w:val="ListParagraph"/>
              <w:ind w:left="0"/>
              <w:rPr>
                <w:rFonts w:ascii="Times New Roman" w:hAnsi="Times New Roman" w:cs="Times New Roman"/>
                <w:sz w:val="20"/>
                <w:szCs w:val="20"/>
              </w:rPr>
            </w:pPr>
          </w:p>
        </w:tc>
        <w:tc>
          <w:tcPr>
            <w:tcW w:w="6408" w:type="dxa"/>
            <w:gridSpan w:val="2"/>
          </w:tcPr>
          <w:p w:rsidR="00E9788A" w:rsidRDefault="00E9788A" w:rsidP="00DD7E9D">
            <w:pPr>
              <w:pStyle w:val="ListParagraph"/>
              <w:ind w:left="0"/>
              <w:rPr>
                <w:rFonts w:ascii="Times New Roman" w:hAnsi="Times New Roman" w:cs="Times New Roman"/>
                <w:sz w:val="20"/>
                <w:szCs w:val="20"/>
              </w:rPr>
            </w:pPr>
            <w:r>
              <w:rPr>
                <w:rFonts w:ascii="Times New Roman" w:hAnsi="Times New Roman" w:cs="Times New Roman"/>
                <w:sz w:val="20"/>
                <w:szCs w:val="20"/>
              </w:rPr>
              <w:t>Z = seismic zone factor as given in Table 208-3</w:t>
            </w:r>
          </w:p>
        </w:tc>
      </w:tr>
      <w:tr w:rsidR="00E9788A" w:rsidTr="00896532">
        <w:tc>
          <w:tcPr>
            <w:tcW w:w="1098" w:type="dxa"/>
          </w:tcPr>
          <w:p w:rsidR="00E9788A" w:rsidRDefault="00E9788A" w:rsidP="00DD7E9D">
            <w:pPr>
              <w:pStyle w:val="ListParagraph"/>
              <w:ind w:left="0"/>
              <w:rPr>
                <w:rFonts w:ascii="Times New Roman" w:hAnsi="Times New Roman" w:cs="Times New Roman"/>
                <w:sz w:val="20"/>
                <w:szCs w:val="20"/>
              </w:rPr>
            </w:pPr>
          </w:p>
        </w:tc>
        <w:tc>
          <w:tcPr>
            <w:tcW w:w="6408" w:type="dxa"/>
            <w:gridSpan w:val="2"/>
          </w:tcPr>
          <w:p w:rsidR="00E9788A" w:rsidRDefault="00E9788A" w:rsidP="00DD7E9D">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N</w:t>
            </w:r>
            <w:r w:rsidRPr="00E9788A">
              <w:rPr>
                <w:rFonts w:ascii="Times New Roman" w:hAnsi="Times New Roman" w:cs="Times New Roman"/>
                <w:sz w:val="20"/>
                <w:szCs w:val="20"/>
                <w:vertAlign w:val="subscript"/>
              </w:rPr>
              <w:t>v</w:t>
            </w:r>
            <w:proofErr w:type="spellEnd"/>
            <w:r>
              <w:rPr>
                <w:rFonts w:ascii="Times New Roman" w:hAnsi="Times New Roman" w:cs="Times New Roman"/>
                <w:sz w:val="20"/>
                <w:szCs w:val="20"/>
              </w:rPr>
              <w:t xml:space="preserve"> = near source factor as set forth in Table 208-5 and 208-6</w:t>
            </w:r>
          </w:p>
        </w:tc>
      </w:tr>
    </w:tbl>
    <w:p w:rsidR="00FC1A0B" w:rsidRDefault="00FC1A0B" w:rsidP="00DD7E9D">
      <w:pPr>
        <w:pStyle w:val="ListParagraph"/>
        <w:ind w:left="2070"/>
        <w:rPr>
          <w:rFonts w:ascii="Times New Roman" w:hAnsi="Times New Roman" w:cs="Times New Roman"/>
          <w:sz w:val="20"/>
          <w:szCs w:val="20"/>
        </w:rPr>
      </w:pPr>
    </w:p>
    <w:p w:rsidR="007141AB" w:rsidRDefault="00E9788A" w:rsidP="00E9788A">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Construction Notes</w:t>
      </w:r>
      <w:r w:rsidR="009A0706">
        <w:rPr>
          <w:rFonts w:ascii="Times New Roman" w:hAnsi="Times New Roman" w:cs="Times New Roman"/>
          <w:sz w:val="20"/>
          <w:szCs w:val="20"/>
        </w:rPr>
        <w:br/>
      </w:r>
    </w:p>
    <w:p w:rsidR="009A0706" w:rsidRDefault="009A0706" w:rsidP="009A0706">
      <w:pPr>
        <w:pStyle w:val="ListParagraph"/>
        <w:numPr>
          <w:ilvl w:val="1"/>
          <w:numId w:val="3"/>
        </w:numPr>
        <w:rPr>
          <w:rFonts w:ascii="Times New Roman" w:hAnsi="Times New Roman" w:cs="Times New Roman"/>
          <w:sz w:val="20"/>
          <w:szCs w:val="20"/>
        </w:rPr>
      </w:pPr>
      <w:r>
        <w:rPr>
          <w:rFonts w:ascii="Times New Roman" w:hAnsi="Times New Roman" w:cs="Times New Roman"/>
          <w:sz w:val="20"/>
          <w:szCs w:val="20"/>
        </w:rPr>
        <w:t>General</w:t>
      </w:r>
    </w:p>
    <w:p w:rsidR="009A0706" w:rsidRDefault="009A0706" w:rsidP="009A0706">
      <w:pPr>
        <w:pStyle w:val="ListParagraph"/>
        <w:numPr>
          <w:ilvl w:val="5"/>
          <w:numId w:val="3"/>
        </w:numPr>
        <w:ind w:left="2070" w:hanging="450"/>
        <w:rPr>
          <w:rFonts w:ascii="Times New Roman" w:hAnsi="Times New Roman" w:cs="Times New Roman"/>
          <w:sz w:val="20"/>
          <w:szCs w:val="20"/>
        </w:rPr>
      </w:pPr>
      <w:r>
        <w:rPr>
          <w:rFonts w:ascii="Times New Roman" w:hAnsi="Times New Roman" w:cs="Times New Roman"/>
          <w:sz w:val="20"/>
          <w:szCs w:val="20"/>
        </w:rPr>
        <w:t>The structural drawings shall be used in conjunction with the specifications, the architectural, mechanical, electrical and civil drawings.</w:t>
      </w:r>
    </w:p>
    <w:p w:rsidR="009A0706" w:rsidRDefault="009A0706" w:rsidP="009A0706">
      <w:pPr>
        <w:pStyle w:val="ListParagraph"/>
        <w:numPr>
          <w:ilvl w:val="5"/>
          <w:numId w:val="3"/>
        </w:numPr>
        <w:ind w:left="2070" w:hanging="450"/>
        <w:rPr>
          <w:rFonts w:ascii="Times New Roman" w:hAnsi="Times New Roman" w:cs="Times New Roman"/>
          <w:sz w:val="20"/>
          <w:szCs w:val="20"/>
        </w:rPr>
      </w:pPr>
      <w:r>
        <w:rPr>
          <w:rFonts w:ascii="Times New Roman" w:hAnsi="Times New Roman" w:cs="Times New Roman"/>
          <w:sz w:val="20"/>
          <w:szCs w:val="20"/>
        </w:rPr>
        <w:t xml:space="preserve">The contractor shall verify all dimensions and conditions at the site, which shall include the location and dimensions of openings, grooves, </w:t>
      </w:r>
      <w:proofErr w:type="spellStart"/>
      <w:r>
        <w:rPr>
          <w:rFonts w:ascii="Times New Roman" w:hAnsi="Times New Roman" w:cs="Times New Roman"/>
          <w:sz w:val="20"/>
          <w:szCs w:val="20"/>
        </w:rPr>
        <w:t>reglets</w:t>
      </w:r>
      <w:proofErr w:type="spellEnd"/>
      <w:r>
        <w:rPr>
          <w:rFonts w:ascii="Times New Roman" w:hAnsi="Times New Roman" w:cs="Times New Roman"/>
          <w:sz w:val="20"/>
          <w:szCs w:val="20"/>
        </w:rPr>
        <w:t>, pipe sleeves, conduits, embedded or attached to concrete, etc.</w:t>
      </w:r>
    </w:p>
    <w:p w:rsidR="009A0706" w:rsidRDefault="009A0706" w:rsidP="009A0706">
      <w:pPr>
        <w:pStyle w:val="ListParagraph"/>
        <w:numPr>
          <w:ilvl w:val="5"/>
          <w:numId w:val="3"/>
        </w:numPr>
        <w:ind w:left="2070" w:hanging="450"/>
        <w:rPr>
          <w:rFonts w:ascii="Times New Roman" w:hAnsi="Times New Roman" w:cs="Times New Roman"/>
          <w:sz w:val="20"/>
          <w:szCs w:val="20"/>
        </w:rPr>
      </w:pPr>
      <w:r>
        <w:rPr>
          <w:rFonts w:ascii="Times New Roman" w:hAnsi="Times New Roman" w:cs="Times New Roman"/>
          <w:sz w:val="20"/>
          <w:szCs w:val="20"/>
        </w:rPr>
        <w:t>All dimensions are in millimeters unless otherwise noted.</w:t>
      </w:r>
    </w:p>
    <w:p w:rsidR="009A0706" w:rsidRDefault="009A0706" w:rsidP="009A0706">
      <w:pPr>
        <w:pStyle w:val="ListParagraph"/>
        <w:numPr>
          <w:ilvl w:val="5"/>
          <w:numId w:val="3"/>
        </w:numPr>
        <w:ind w:left="2070" w:hanging="450"/>
        <w:rPr>
          <w:rFonts w:ascii="Times New Roman" w:hAnsi="Times New Roman" w:cs="Times New Roman"/>
          <w:sz w:val="20"/>
          <w:szCs w:val="20"/>
        </w:rPr>
      </w:pPr>
      <w:r>
        <w:rPr>
          <w:rFonts w:ascii="Times New Roman" w:hAnsi="Times New Roman" w:cs="Times New Roman"/>
          <w:sz w:val="20"/>
          <w:szCs w:val="20"/>
        </w:rPr>
        <w:t>All bar diameters and spacing are in millimeters unless otherwise noted.</w:t>
      </w:r>
    </w:p>
    <w:p w:rsidR="009A0706" w:rsidRDefault="009A0706" w:rsidP="009A0706">
      <w:pPr>
        <w:pStyle w:val="ListParagraph"/>
        <w:numPr>
          <w:ilvl w:val="5"/>
          <w:numId w:val="3"/>
        </w:numPr>
        <w:ind w:left="2070" w:hanging="450"/>
        <w:rPr>
          <w:rFonts w:ascii="Times New Roman" w:hAnsi="Times New Roman" w:cs="Times New Roman"/>
          <w:sz w:val="20"/>
          <w:szCs w:val="20"/>
        </w:rPr>
      </w:pPr>
      <w:r>
        <w:rPr>
          <w:rFonts w:ascii="Times New Roman" w:hAnsi="Times New Roman" w:cs="Times New Roman"/>
          <w:sz w:val="20"/>
          <w:szCs w:val="20"/>
        </w:rPr>
        <w:t>All dimensions are in millimeters unless otherwise noted.</w:t>
      </w:r>
    </w:p>
    <w:p w:rsidR="009A0706" w:rsidRDefault="009A0706" w:rsidP="009A0706">
      <w:pPr>
        <w:pStyle w:val="ListParagraph"/>
        <w:numPr>
          <w:ilvl w:val="5"/>
          <w:numId w:val="3"/>
        </w:numPr>
        <w:ind w:left="2070" w:hanging="450"/>
        <w:rPr>
          <w:rFonts w:ascii="Times New Roman" w:hAnsi="Times New Roman" w:cs="Times New Roman"/>
          <w:sz w:val="20"/>
          <w:szCs w:val="20"/>
        </w:rPr>
      </w:pPr>
      <w:r>
        <w:rPr>
          <w:rFonts w:ascii="Times New Roman" w:hAnsi="Times New Roman" w:cs="Times New Roman"/>
          <w:sz w:val="20"/>
          <w:szCs w:val="20"/>
        </w:rPr>
        <w:t>All bar diameters and spacing are in millimeters unless otherwise noted.</w:t>
      </w:r>
      <w:r>
        <w:rPr>
          <w:rFonts w:ascii="Times New Roman" w:hAnsi="Times New Roman" w:cs="Times New Roman"/>
          <w:sz w:val="20"/>
          <w:szCs w:val="20"/>
        </w:rPr>
        <w:br/>
      </w:r>
    </w:p>
    <w:p w:rsidR="009A0706" w:rsidRDefault="009A0706" w:rsidP="009A0706">
      <w:pPr>
        <w:pStyle w:val="ListParagraph"/>
        <w:numPr>
          <w:ilvl w:val="1"/>
          <w:numId w:val="3"/>
        </w:numPr>
        <w:rPr>
          <w:rFonts w:ascii="Times New Roman" w:hAnsi="Times New Roman" w:cs="Times New Roman"/>
          <w:sz w:val="20"/>
          <w:szCs w:val="20"/>
        </w:rPr>
      </w:pPr>
      <w:r>
        <w:rPr>
          <w:rFonts w:ascii="Times New Roman" w:hAnsi="Times New Roman" w:cs="Times New Roman"/>
          <w:sz w:val="20"/>
          <w:szCs w:val="20"/>
        </w:rPr>
        <w:t>Concrete and Reinforcing Steel</w:t>
      </w:r>
    </w:p>
    <w:p w:rsidR="009A0706" w:rsidRDefault="009A0706" w:rsidP="009A0706">
      <w:pPr>
        <w:pStyle w:val="ListParagraph"/>
        <w:numPr>
          <w:ilvl w:val="6"/>
          <w:numId w:val="3"/>
        </w:numPr>
        <w:ind w:left="2070" w:hanging="450"/>
        <w:rPr>
          <w:rFonts w:ascii="Times New Roman" w:hAnsi="Times New Roman" w:cs="Times New Roman"/>
          <w:sz w:val="20"/>
          <w:szCs w:val="20"/>
        </w:rPr>
      </w:pPr>
      <w:r>
        <w:rPr>
          <w:rFonts w:ascii="Times New Roman" w:hAnsi="Times New Roman" w:cs="Times New Roman"/>
          <w:sz w:val="20"/>
          <w:szCs w:val="20"/>
        </w:rPr>
        <w:t>Minimum cover to all reinforcing bars shall be as follows:</w:t>
      </w:r>
    </w:p>
    <w:p w:rsidR="009A0706" w:rsidRDefault="009A0706" w:rsidP="009A0706">
      <w:pPr>
        <w:pStyle w:val="ListParagraph"/>
        <w:numPr>
          <w:ilvl w:val="7"/>
          <w:numId w:val="3"/>
        </w:numPr>
        <w:ind w:left="2880" w:hanging="540"/>
        <w:rPr>
          <w:rFonts w:ascii="Times New Roman" w:hAnsi="Times New Roman" w:cs="Times New Roman"/>
          <w:sz w:val="20"/>
          <w:szCs w:val="20"/>
        </w:rPr>
      </w:pPr>
      <w:r>
        <w:rPr>
          <w:rFonts w:ascii="Times New Roman" w:hAnsi="Times New Roman" w:cs="Times New Roman"/>
          <w:sz w:val="20"/>
          <w:szCs w:val="20"/>
        </w:rPr>
        <w:t xml:space="preserve">Concrete cast against and permanently </w:t>
      </w:r>
      <w:r>
        <w:rPr>
          <w:rFonts w:ascii="Times New Roman" w:hAnsi="Times New Roman" w:cs="Times New Roman"/>
          <w:sz w:val="20"/>
          <w:szCs w:val="20"/>
        </w:rPr>
        <w:br/>
        <w:t>exposed to earth</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FC41AD">
        <w:rPr>
          <w:rFonts w:ascii="Times New Roman" w:hAnsi="Times New Roman" w:cs="Times New Roman"/>
          <w:sz w:val="20"/>
          <w:szCs w:val="20"/>
        </w:rPr>
        <w:t>75 mm</w:t>
      </w:r>
    </w:p>
    <w:p w:rsidR="00FC41AD" w:rsidRDefault="00FC41AD" w:rsidP="009A0706">
      <w:pPr>
        <w:pStyle w:val="ListParagraph"/>
        <w:numPr>
          <w:ilvl w:val="7"/>
          <w:numId w:val="3"/>
        </w:numPr>
        <w:ind w:left="2880" w:hanging="540"/>
        <w:rPr>
          <w:rFonts w:ascii="Times New Roman" w:hAnsi="Times New Roman" w:cs="Times New Roman"/>
          <w:sz w:val="20"/>
          <w:szCs w:val="20"/>
        </w:rPr>
      </w:pPr>
      <w:r>
        <w:rPr>
          <w:rFonts w:ascii="Times New Roman" w:hAnsi="Times New Roman" w:cs="Times New Roman"/>
          <w:sz w:val="20"/>
          <w:szCs w:val="20"/>
        </w:rPr>
        <w:t>Formed surfaces exposed to earth or weather</w:t>
      </w:r>
      <w:r>
        <w:rPr>
          <w:rFonts w:ascii="Times New Roman" w:hAnsi="Times New Roman" w:cs="Times New Roman"/>
          <w:sz w:val="20"/>
          <w:szCs w:val="20"/>
        </w:rPr>
        <w:br/>
        <w:t>Diameter 16 mm bars or smaller</w:t>
      </w:r>
      <w:r>
        <w:rPr>
          <w:rFonts w:ascii="Times New Roman" w:hAnsi="Times New Roman" w:cs="Times New Roman"/>
          <w:sz w:val="20"/>
          <w:szCs w:val="20"/>
        </w:rPr>
        <w:tab/>
      </w:r>
      <w:r>
        <w:rPr>
          <w:rFonts w:ascii="Times New Roman" w:hAnsi="Times New Roman" w:cs="Times New Roman"/>
          <w:sz w:val="20"/>
          <w:szCs w:val="20"/>
        </w:rPr>
        <w:tab/>
        <w:t>40 mm</w:t>
      </w:r>
      <w:r>
        <w:rPr>
          <w:rFonts w:ascii="Times New Roman" w:hAnsi="Times New Roman" w:cs="Times New Roman"/>
          <w:sz w:val="20"/>
          <w:szCs w:val="20"/>
        </w:rPr>
        <w:br/>
        <w:t>Other bars</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50 mm</w:t>
      </w:r>
    </w:p>
    <w:p w:rsidR="00FC41AD" w:rsidRDefault="00FC41AD" w:rsidP="00FC41AD">
      <w:pPr>
        <w:pStyle w:val="ListParagraph"/>
        <w:numPr>
          <w:ilvl w:val="7"/>
          <w:numId w:val="3"/>
        </w:numPr>
        <w:ind w:left="2880" w:hanging="540"/>
        <w:rPr>
          <w:rFonts w:ascii="Times New Roman" w:hAnsi="Times New Roman" w:cs="Times New Roman"/>
          <w:sz w:val="20"/>
          <w:szCs w:val="20"/>
        </w:rPr>
      </w:pPr>
      <w:r>
        <w:rPr>
          <w:rFonts w:ascii="Times New Roman" w:hAnsi="Times New Roman" w:cs="Times New Roman"/>
          <w:sz w:val="20"/>
          <w:szCs w:val="20"/>
        </w:rPr>
        <w:t>Formed surfaces not exposed directly to weather or earth</w:t>
      </w:r>
      <w:r>
        <w:rPr>
          <w:rFonts w:ascii="Times New Roman" w:hAnsi="Times New Roman" w:cs="Times New Roman"/>
          <w:sz w:val="20"/>
          <w:szCs w:val="20"/>
        </w:rPr>
        <w:br/>
        <w:t>Slabs and walls</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20 mm</w:t>
      </w:r>
      <w:r>
        <w:rPr>
          <w:rFonts w:ascii="Times New Roman" w:hAnsi="Times New Roman" w:cs="Times New Roman"/>
          <w:sz w:val="20"/>
          <w:szCs w:val="20"/>
        </w:rPr>
        <w:br/>
        <w:t>Beams</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40 mm</w:t>
      </w:r>
      <w:r>
        <w:rPr>
          <w:rFonts w:ascii="Times New Roman" w:hAnsi="Times New Roman" w:cs="Times New Roman"/>
          <w:sz w:val="20"/>
          <w:szCs w:val="20"/>
        </w:rPr>
        <w:br/>
        <w:t>Columns</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50 mm</w:t>
      </w:r>
    </w:p>
    <w:p w:rsidR="00FC41AD" w:rsidRDefault="00FC41AD" w:rsidP="00FC41AD">
      <w:pPr>
        <w:pStyle w:val="ListParagraph"/>
        <w:numPr>
          <w:ilvl w:val="6"/>
          <w:numId w:val="3"/>
        </w:numPr>
        <w:ind w:left="2070" w:hanging="450"/>
        <w:rPr>
          <w:rFonts w:ascii="Times New Roman" w:hAnsi="Times New Roman" w:cs="Times New Roman"/>
          <w:sz w:val="20"/>
          <w:szCs w:val="20"/>
        </w:rPr>
      </w:pPr>
      <w:r>
        <w:rPr>
          <w:rFonts w:ascii="Times New Roman" w:hAnsi="Times New Roman" w:cs="Times New Roman"/>
          <w:sz w:val="20"/>
          <w:szCs w:val="20"/>
        </w:rPr>
        <w:t>Reinforcing bars shall be free of rust, grease of other materials likely to impair bond.</w:t>
      </w:r>
    </w:p>
    <w:p w:rsidR="00FC41AD" w:rsidRDefault="00FC41AD" w:rsidP="00FC41AD">
      <w:pPr>
        <w:pStyle w:val="ListParagraph"/>
        <w:numPr>
          <w:ilvl w:val="6"/>
          <w:numId w:val="3"/>
        </w:numPr>
        <w:ind w:left="2070" w:hanging="450"/>
        <w:rPr>
          <w:rFonts w:ascii="Times New Roman" w:hAnsi="Times New Roman" w:cs="Times New Roman"/>
          <w:sz w:val="20"/>
          <w:szCs w:val="20"/>
        </w:rPr>
      </w:pPr>
      <w:r>
        <w:rPr>
          <w:rFonts w:ascii="Times New Roman" w:hAnsi="Times New Roman" w:cs="Times New Roman"/>
          <w:sz w:val="20"/>
          <w:szCs w:val="20"/>
        </w:rPr>
        <w:lastRenderedPageBreak/>
        <w:t>All reinforcing bars shall be accurately and securely placed before pouring concrete or applying mortar or grout.</w:t>
      </w:r>
    </w:p>
    <w:p w:rsidR="00FC41AD" w:rsidRDefault="00FC41AD" w:rsidP="00FC41AD">
      <w:pPr>
        <w:pStyle w:val="ListParagraph"/>
        <w:numPr>
          <w:ilvl w:val="6"/>
          <w:numId w:val="3"/>
        </w:numPr>
        <w:ind w:left="2070" w:hanging="450"/>
        <w:rPr>
          <w:rFonts w:ascii="Times New Roman" w:hAnsi="Times New Roman" w:cs="Times New Roman"/>
          <w:sz w:val="20"/>
          <w:szCs w:val="20"/>
        </w:rPr>
      </w:pPr>
      <w:r>
        <w:rPr>
          <w:rFonts w:ascii="Times New Roman" w:hAnsi="Times New Roman" w:cs="Times New Roman"/>
          <w:sz w:val="20"/>
          <w:szCs w:val="20"/>
        </w:rPr>
        <w:t>Bar splices shall be securely wired together. Splices in reinforced concrete beams, columns and walls, shall be as shown in the details. For Non-structural walls, masonry walls and slabs, splices shall lap a minimum of 40 bar diameters and shall be staggered whenever possible.</w:t>
      </w:r>
    </w:p>
    <w:p w:rsidR="00491C4D" w:rsidRDefault="00491C4D" w:rsidP="00FC41AD">
      <w:pPr>
        <w:pStyle w:val="ListParagraph"/>
        <w:numPr>
          <w:ilvl w:val="6"/>
          <w:numId w:val="3"/>
        </w:numPr>
        <w:ind w:left="2070" w:hanging="450"/>
        <w:rPr>
          <w:rFonts w:ascii="Times New Roman" w:hAnsi="Times New Roman" w:cs="Times New Roman"/>
          <w:sz w:val="20"/>
          <w:szCs w:val="20"/>
        </w:rPr>
      </w:pPr>
      <w:r>
        <w:rPr>
          <w:rFonts w:ascii="Times New Roman" w:hAnsi="Times New Roman" w:cs="Times New Roman"/>
          <w:sz w:val="20"/>
          <w:szCs w:val="20"/>
        </w:rPr>
        <w:t>Splices required in the reinforcement of beams/girders framing into columns shall not be located within the column or within a distance of twice the beam/girder depth from the face of the column.</w:t>
      </w:r>
    </w:p>
    <w:p w:rsidR="00491C4D" w:rsidRDefault="00491C4D" w:rsidP="00FC41AD">
      <w:pPr>
        <w:pStyle w:val="ListParagraph"/>
        <w:numPr>
          <w:ilvl w:val="6"/>
          <w:numId w:val="3"/>
        </w:numPr>
        <w:ind w:left="2070" w:hanging="450"/>
        <w:rPr>
          <w:rFonts w:ascii="Times New Roman" w:hAnsi="Times New Roman" w:cs="Times New Roman"/>
          <w:sz w:val="20"/>
          <w:szCs w:val="20"/>
        </w:rPr>
      </w:pPr>
      <w:r>
        <w:rPr>
          <w:rFonts w:ascii="Times New Roman" w:hAnsi="Times New Roman" w:cs="Times New Roman"/>
          <w:sz w:val="20"/>
          <w:szCs w:val="20"/>
        </w:rPr>
        <w:t>Lap splices shall be provided within the center half of column height, and the splice length shall not be less than 1.3 times the required development length.</w:t>
      </w:r>
    </w:p>
    <w:p w:rsidR="00491C4D" w:rsidRDefault="00491C4D" w:rsidP="00FC41AD">
      <w:pPr>
        <w:pStyle w:val="ListParagraph"/>
        <w:numPr>
          <w:ilvl w:val="6"/>
          <w:numId w:val="3"/>
        </w:numPr>
        <w:ind w:left="2070" w:hanging="450"/>
        <w:rPr>
          <w:rFonts w:ascii="Times New Roman" w:hAnsi="Times New Roman" w:cs="Times New Roman"/>
          <w:sz w:val="20"/>
          <w:szCs w:val="20"/>
        </w:rPr>
      </w:pPr>
      <w:r>
        <w:rPr>
          <w:rFonts w:ascii="Times New Roman" w:hAnsi="Times New Roman" w:cs="Times New Roman"/>
          <w:sz w:val="20"/>
          <w:szCs w:val="20"/>
        </w:rPr>
        <w:t>Contractor shall not be allowed to start placement/installation of reinforcing bars for footings, beams walls, columns, slabs, and other reinforced-concrete structural elements without submittal and approval of placing drawings.</w:t>
      </w:r>
      <w:r w:rsidR="00F92711">
        <w:rPr>
          <w:rFonts w:ascii="Times New Roman" w:hAnsi="Times New Roman" w:cs="Times New Roman"/>
          <w:sz w:val="20"/>
          <w:szCs w:val="20"/>
        </w:rPr>
        <w:t xml:space="preserve"> Only the structural engineer on record and/or the owner’s engineer are authorized to approve placing drawings which should be submitted and received by the office of the structural engineer on record at least two (2) days prior to start of structural concrete works. Placing drawings must follow the same drawing standards as used in the working drawings of this project and only certified by the contractor’s registered civil or structural engineer.</w:t>
      </w:r>
    </w:p>
    <w:p w:rsidR="00F92711" w:rsidRDefault="00F92711" w:rsidP="00FC41AD">
      <w:pPr>
        <w:pStyle w:val="ListParagraph"/>
        <w:numPr>
          <w:ilvl w:val="6"/>
          <w:numId w:val="3"/>
        </w:numPr>
        <w:ind w:left="2070" w:hanging="450"/>
        <w:rPr>
          <w:rFonts w:ascii="Times New Roman" w:hAnsi="Times New Roman" w:cs="Times New Roman"/>
          <w:sz w:val="20"/>
          <w:szCs w:val="20"/>
        </w:rPr>
      </w:pPr>
      <w:r>
        <w:rPr>
          <w:rFonts w:ascii="Times New Roman" w:hAnsi="Times New Roman" w:cs="Times New Roman"/>
          <w:sz w:val="20"/>
          <w:szCs w:val="20"/>
        </w:rPr>
        <w:t>Definition of placing drawings: Placing drawings are working drawings for fabrication and placing of reinforcing steel. These drawing must comprise the following: bar lists, schedules, bending details, placing details, placing plans and elevations, grade, size, spacing, length of each bar, splices and their locations and any necessary additional information that must be supplied by the contractor concerning field conditions, field measurements, construction joints, and sequence of placing concrete.</w:t>
      </w:r>
      <w:r>
        <w:rPr>
          <w:rFonts w:ascii="Times New Roman" w:hAnsi="Times New Roman" w:cs="Times New Roman"/>
          <w:sz w:val="20"/>
          <w:szCs w:val="20"/>
        </w:rPr>
        <w:br/>
      </w:r>
    </w:p>
    <w:p w:rsidR="00F92711" w:rsidRDefault="00F92711" w:rsidP="00F92711">
      <w:pPr>
        <w:pStyle w:val="ListParagraph"/>
        <w:numPr>
          <w:ilvl w:val="1"/>
          <w:numId w:val="3"/>
        </w:numPr>
        <w:rPr>
          <w:rFonts w:ascii="Times New Roman" w:hAnsi="Times New Roman" w:cs="Times New Roman"/>
          <w:sz w:val="20"/>
          <w:szCs w:val="20"/>
        </w:rPr>
      </w:pPr>
      <w:r>
        <w:rPr>
          <w:rFonts w:ascii="Times New Roman" w:hAnsi="Times New Roman" w:cs="Times New Roman"/>
          <w:sz w:val="20"/>
          <w:szCs w:val="20"/>
        </w:rPr>
        <w:t>Structural Steel</w:t>
      </w:r>
    </w:p>
    <w:p w:rsidR="00F92711" w:rsidRDefault="00F92711" w:rsidP="00F92711">
      <w:pPr>
        <w:pStyle w:val="ListParagraph"/>
        <w:numPr>
          <w:ilvl w:val="2"/>
          <w:numId w:val="3"/>
        </w:numPr>
        <w:rPr>
          <w:rFonts w:ascii="Times New Roman" w:hAnsi="Times New Roman" w:cs="Times New Roman"/>
          <w:sz w:val="20"/>
          <w:szCs w:val="20"/>
        </w:rPr>
      </w:pPr>
      <w:r>
        <w:rPr>
          <w:rFonts w:ascii="Times New Roman" w:hAnsi="Times New Roman" w:cs="Times New Roman"/>
          <w:sz w:val="20"/>
          <w:szCs w:val="20"/>
        </w:rPr>
        <w:t xml:space="preserve">All materials and workmanship shall conform </w:t>
      </w:r>
      <w:r w:rsidR="00E834BC">
        <w:rPr>
          <w:rFonts w:ascii="Times New Roman" w:hAnsi="Times New Roman" w:cs="Times New Roman"/>
          <w:sz w:val="20"/>
          <w:szCs w:val="20"/>
        </w:rPr>
        <w:t>to</w:t>
      </w:r>
      <w:r>
        <w:rPr>
          <w:rFonts w:ascii="Times New Roman" w:hAnsi="Times New Roman" w:cs="Times New Roman"/>
          <w:sz w:val="20"/>
          <w:szCs w:val="20"/>
        </w:rPr>
        <w:t xml:space="preserve"> the ninth edition of the American Institute of Steel Construction (AISC) Manual unless otherwise shown or noted.</w:t>
      </w:r>
    </w:p>
    <w:p w:rsidR="00F92711" w:rsidRDefault="00F92711" w:rsidP="00F92711">
      <w:pPr>
        <w:pStyle w:val="ListParagraph"/>
        <w:numPr>
          <w:ilvl w:val="2"/>
          <w:numId w:val="3"/>
        </w:numPr>
        <w:rPr>
          <w:rFonts w:ascii="Times New Roman" w:hAnsi="Times New Roman" w:cs="Times New Roman"/>
          <w:sz w:val="20"/>
          <w:szCs w:val="20"/>
        </w:rPr>
      </w:pPr>
      <w:r>
        <w:rPr>
          <w:rFonts w:ascii="Times New Roman" w:hAnsi="Times New Roman" w:cs="Times New Roman"/>
          <w:sz w:val="20"/>
          <w:szCs w:val="20"/>
        </w:rPr>
        <w:t>Contractor shall furnish all plates</w:t>
      </w:r>
      <w:r w:rsidR="00351B3D">
        <w:rPr>
          <w:rFonts w:ascii="Times New Roman" w:hAnsi="Times New Roman" w:cs="Times New Roman"/>
          <w:sz w:val="20"/>
          <w:szCs w:val="20"/>
        </w:rPr>
        <w:t>, clip angles, connectors, etc. required for completion of the structure even if every such item is not shown on the contract drawings.</w:t>
      </w:r>
    </w:p>
    <w:p w:rsidR="00351B3D" w:rsidRDefault="00351B3D" w:rsidP="00F92711">
      <w:pPr>
        <w:pStyle w:val="ListParagraph"/>
        <w:numPr>
          <w:ilvl w:val="2"/>
          <w:numId w:val="3"/>
        </w:numPr>
        <w:rPr>
          <w:rFonts w:ascii="Times New Roman" w:hAnsi="Times New Roman" w:cs="Times New Roman"/>
          <w:sz w:val="20"/>
          <w:szCs w:val="20"/>
        </w:rPr>
      </w:pPr>
      <w:r>
        <w:rPr>
          <w:rFonts w:ascii="Times New Roman" w:hAnsi="Times New Roman" w:cs="Times New Roman"/>
          <w:sz w:val="20"/>
          <w:szCs w:val="20"/>
        </w:rPr>
        <w:t>Welding shall be in accordance with the American Welding Society Code AWS D1.1 unless indicated otherwise. Welding electrodes shall be E70XX.</w:t>
      </w:r>
    </w:p>
    <w:p w:rsidR="00351B3D" w:rsidRDefault="00351B3D" w:rsidP="00F92711">
      <w:pPr>
        <w:pStyle w:val="ListParagraph"/>
        <w:numPr>
          <w:ilvl w:val="2"/>
          <w:numId w:val="3"/>
        </w:numPr>
        <w:rPr>
          <w:rFonts w:ascii="Times New Roman" w:hAnsi="Times New Roman" w:cs="Times New Roman"/>
          <w:sz w:val="20"/>
          <w:szCs w:val="20"/>
        </w:rPr>
      </w:pPr>
      <w:r>
        <w:rPr>
          <w:rFonts w:ascii="Times New Roman" w:hAnsi="Times New Roman" w:cs="Times New Roman"/>
          <w:sz w:val="20"/>
          <w:szCs w:val="20"/>
        </w:rPr>
        <w:t>All bolts and threaded fasteners shall be ASTM A307 unless indicated otherwise.</w:t>
      </w:r>
      <w:r>
        <w:rPr>
          <w:rFonts w:ascii="Times New Roman" w:hAnsi="Times New Roman" w:cs="Times New Roman"/>
          <w:sz w:val="20"/>
          <w:szCs w:val="20"/>
        </w:rPr>
        <w:br/>
      </w:r>
    </w:p>
    <w:p w:rsidR="00351B3D" w:rsidRDefault="00351B3D" w:rsidP="00351B3D">
      <w:pPr>
        <w:pStyle w:val="ListParagraph"/>
        <w:numPr>
          <w:ilvl w:val="1"/>
          <w:numId w:val="3"/>
        </w:numPr>
        <w:rPr>
          <w:rFonts w:ascii="Times New Roman" w:hAnsi="Times New Roman" w:cs="Times New Roman"/>
          <w:sz w:val="20"/>
          <w:szCs w:val="20"/>
        </w:rPr>
      </w:pPr>
      <w:r>
        <w:rPr>
          <w:rFonts w:ascii="Times New Roman" w:hAnsi="Times New Roman" w:cs="Times New Roman"/>
          <w:sz w:val="20"/>
          <w:szCs w:val="20"/>
        </w:rPr>
        <w:t>Masonry</w:t>
      </w:r>
    </w:p>
    <w:p w:rsidR="00351B3D" w:rsidRDefault="00351B3D" w:rsidP="00351B3D">
      <w:pPr>
        <w:pStyle w:val="ListParagraph"/>
        <w:numPr>
          <w:ilvl w:val="8"/>
          <w:numId w:val="3"/>
        </w:numPr>
        <w:ind w:left="2070" w:hanging="450"/>
        <w:rPr>
          <w:rFonts w:ascii="Times New Roman" w:hAnsi="Times New Roman" w:cs="Times New Roman"/>
          <w:sz w:val="20"/>
          <w:szCs w:val="20"/>
        </w:rPr>
      </w:pPr>
      <w:r>
        <w:rPr>
          <w:rFonts w:ascii="Times New Roman" w:hAnsi="Times New Roman" w:cs="Times New Roman"/>
          <w:sz w:val="20"/>
          <w:szCs w:val="20"/>
        </w:rPr>
        <w:t>All concrete hollow blocks masonry walls shall be laid back in running bond. (</w:t>
      </w:r>
      <w:proofErr w:type="gramStart"/>
      <w:r>
        <w:rPr>
          <w:rFonts w:ascii="Times New Roman" w:hAnsi="Times New Roman" w:cs="Times New Roman"/>
          <w:sz w:val="20"/>
          <w:szCs w:val="20"/>
        </w:rPr>
        <w:t>interlocking</w:t>
      </w:r>
      <w:proofErr w:type="gramEnd"/>
      <w:r>
        <w:rPr>
          <w:rFonts w:ascii="Times New Roman" w:hAnsi="Times New Roman" w:cs="Times New Roman"/>
          <w:sz w:val="20"/>
          <w:szCs w:val="20"/>
        </w:rPr>
        <w:t xml:space="preserve"> course) with full mortar bedding. Stack bond shall be used only when specified.</w:t>
      </w:r>
    </w:p>
    <w:p w:rsidR="00351B3D" w:rsidRPr="00351B3D" w:rsidRDefault="00351B3D" w:rsidP="00351B3D">
      <w:pPr>
        <w:pStyle w:val="ListParagraph"/>
        <w:numPr>
          <w:ilvl w:val="8"/>
          <w:numId w:val="3"/>
        </w:numPr>
        <w:ind w:left="2070" w:hanging="450"/>
        <w:rPr>
          <w:rFonts w:ascii="Times New Roman" w:hAnsi="Times New Roman" w:cs="Times New Roman"/>
          <w:sz w:val="20"/>
          <w:szCs w:val="20"/>
        </w:rPr>
      </w:pPr>
      <w:r>
        <w:rPr>
          <w:rFonts w:ascii="Times New Roman" w:hAnsi="Times New Roman" w:cs="Times New Roman"/>
          <w:sz w:val="20"/>
          <w:szCs w:val="20"/>
        </w:rPr>
        <w:t>All cells shall be solidly filled with concrete grout.</w:t>
      </w:r>
      <w:r>
        <w:rPr>
          <w:rFonts w:ascii="Times New Roman" w:hAnsi="Times New Roman" w:cs="Times New Roman"/>
          <w:sz w:val="20"/>
          <w:szCs w:val="20"/>
        </w:rPr>
        <w:br/>
      </w:r>
    </w:p>
    <w:p w:rsidR="00351B3D" w:rsidRDefault="00351B3D" w:rsidP="00351B3D">
      <w:pPr>
        <w:pStyle w:val="ListParagraph"/>
        <w:numPr>
          <w:ilvl w:val="1"/>
          <w:numId w:val="3"/>
        </w:numPr>
        <w:rPr>
          <w:rFonts w:ascii="Times New Roman" w:hAnsi="Times New Roman" w:cs="Times New Roman"/>
          <w:sz w:val="20"/>
          <w:szCs w:val="20"/>
        </w:rPr>
      </w:pPr>
      <w:r>
        <w:rPr>
          <w:rFonts w:ascii="Times New Roman" w:hAnsi="Times New Roman" w:cs="Times New Roman"/>
          <w:sz w:val="20"/>
          <w:szCs w:val="20"/>
        </w:rPr>
        <w:t>Foundation</w:t>
      </w:r>
    </w:p>
    <w:p w:rsidR="00351B3D" w:rsidRDefault="00351B3D" w:rsidP="00351B3D">
      <w:pPr>
        <w:pStyle w:val="ListParagraph"/>
        <w:numPr>
          <w:ilvl w:val="0"/>
          <w:numId w:val="9"/>
        </w:numPr>
        <w:ind w:left="2070" w:hanging="450"/>
        <w:rPr>
          <w:rFonts w:ascii="Times New Roman" w:hAnsi="Times New Roman" w:cs="Times New Roman"/>
          <w:sz w:val="20"/>
          <w:szCs w:val="20"/>
        </w:rPr>
      </w:pPr>
      <w:r>
        <w:rPr>
          <w:rFonts w:ascii="Times New Roman" w:hAnsi="Times New Roman" w:cs="Times New Roman"/>
          <w:sz w:val="20"/>
          <w:szCs w:val="20"/>
        </w:rPr>
        <w:t>All foundations are spread footings with tie beams.</w:t>
      </w:r>
    </w:p>
    <w:p w:rsidR="00351B3D" w:rsidRDefault="00351B3D" w:rsidP="00351B3D">
      <w:pPr>
        <w:pStyle w:val="ListParagraph"/>
        <w:numPr>
          <w:ilvl w:val="0"/>
          <w:numId w:val="9"/>
        </w:numPr>
        <w:ind w:left="2070" w:hanging="450"/>
        <w:rPr>
          <w:rFonts w:ascii="Times New Roman" w:hAnsi="Times New Roman" w:cs="Times New Roman"/>
          <w:sz w:val="20"/>
          <w:szCs w:val="20"/>
        </w:rPr>
      </w:pPr>
      <w:r>
        <w:rPr>
          <w:rFonts w:ascii="Times New Roman" w:hAnsi="Times New Roman" w:cs="Times New Roman"/>
          <w:sz w:val="20"/>
          <w:szCs w:val="20"/>
        </w:rPr>
        <w:t>Footings for CHB walls and other minor structures shall be embedded at least 600 mm from the finish grade line unless indicated otherwise.</w:t>
      </w:r>
    </w:p>
    <w:p w:rsidR="00351B3D" w:rsidRPr="00351B3D" w:rsidRDefault="00351B3D" w:rsidP="00351B3D">
      <w:pPr>
        <w:pStyle w:val="ListParagraph"/>
        <w:numPr>
          <w:ilvl w:val="0"/>
          <w:numId w:val="9"/>
        </w:numPr>
        <w:ind w:left="2070" w:hanging="450"/>
        <w:rPr>
          <w:rFonts w:ascii="Times New Roman" w:hAnsi="Times New Roman" w:cs="Times New Roman"/>
          <w:sz w:val="20"/>
          <w:szCs w:val="20"/>
        </w:rPr>
      </w:pPr>
      <w:r>
        <w:rPr>
          <w:rFonts w:ascii="Times New Roman" w:hAnsi="Times New Roman" w:cs="Times New Roman"/>
          <w:sz w:val="20"/>
          <w:szCs w:val="20"/>
        </w:rPr>
        <w:t>All foundations should have compacted gravel course 100 mm thick or 50 mm thick lean concrete unless indicated otherwise.</w:t>
      </w:r>
    </w:p>
    <w:p w:rsidR="00FC41AD" w:rsidRPr="00FC41AD" w:rsidRDefault="00FC41AD" w:rsidP="00FC41AD">
      <w:pPr>
        <w:rPr>
          <w:rFonts w:ascii="Times New Roman" w:hAnsi="Times New Roman" w:cs="Times New Roman"/>
          <w:sz w:val="20"/>
          <w:szCs w:val="20"/>
        </w:rPr>
      </w:pPr>
    </w:p>
    <w:p w:rsidR="00F8469E" w:rsidRDefault="00F8469E" w:rsidP="00F8469E">
      <w:pPr>
        <w:pStyle w:val="ListParagraph"/>
        <w:numPr>
          <w:ilvl w:val="1"/>
          <w:numId w:val="3"/>
        </w:numPr>
        <w:rPr>
          <w:rFonts w:ascii="Times New Roman" w:hAnsi="Times New Roman" w:cs="Times New Roman"/>
          <w:sz w:val="20"/>
          <w:szCs w:val="20"/>
        </w:rPr>
      </w:pPr>
      <w:r>
        <w:rPr>
          <w:rFonts w:ascii="Times New Roman" w:hAnsi="Times New Roman" w:cs="Times New Roman"/>
          <w:sz w:val="20"/>
          <w:szCs w:val="20"/>
        </w:rPr>
        <w:lastRenderedPageBreak/>
        <w:t>Load Combinations</w:t>
      </w:r>
    </w:p>
    <w:tbl>
      <w:tblPr>
        <w:tblStyle w:val="TableGrid"/>
        <w:tblW w:w="0" w:type="auto"/>
        <w:tblInd w:w="1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3150"/>
        <w:gridCol w:w="1440"/>
      </w:tblGrid>
      <w:tr w:rsidR="00F8469E" w:rsidTr="00896532">
        <w:tc>
          <w:tcPr>
            <w:tcW w:w="540" w:type="dxa"/>
          </w:tcPr>
          <w:p w:rsidR="00F8469E" w:rsidRDefault="000E6BCD" w:rsidP="00F8469E">
            <w:pPr>
              <w:rPr>
                <w:rFonts w:ascii="Times New Roman" w:hAnsi="Times New Roman" w:cs="Times New Roman"/>
                <w:sz w:val="20"/>
                <w:szCs w:val="20"/>
              </w:rPr>
            </w:pPr>
            <w:r>
              <w:rPr>
                <w:rFonts w:ascii="Times New Roman" w:hAnsi="Times New Roman" w:cs="Times New Roman"/>
                <w:sz w:val="20"/>
                <w:szCs w:val="20"/>
              </w:rPr>
              <w:t>6.1</w:t>
            </w:r>
          </w:p>
        </w:tc>
        <w:tc>
          <w:tcPr>
            <w:tcW w:w="3150" w:type="dxa"/>
          </w:tcPr>
          <w:p w:rsidR="00F8469E" w:rsidRDefault="000E6BCD" w:rsidP="00F8469E">
            <w:pPr>
              <w:rPr>
                <w:rFonts w:ascii="Times New Roman" w:hAnsi="Times New Roman" w:cs="Times New Roman"/>
                <w:sz w:val="20"/>
                <w:szCs w:val="20"/>
              </w:rPr>
            </w:pPr>
            <w:r>
              <w:rPr>
                <w:rFonts w:ascii="Times New Roman" w:hAnsi="Times New Roman" w:cs="Times New Roman"/>
                <w:sz w:val="20"/>
                <w:szCs w:val="20"/>
              </w:rPr>
              <w:t>Steel</w:t>
            </w:r>
            <w:r w:rsidR="004F55F5">
              <w:rPr>
                <w:rFonts w:ascii="Times New Roman" w:hAnsi="Times New Roman" w:cs="Times New Roman"/>
                <w:sz w:val="20"/>
                <w:szCs w:val="20"/>
              </w:rPr>
              <w:t xml:space="preserve"> (Design)</w:t>
            </w:r>
          </w:p>
        </w:tc>
        <w:tc>
          <w:tcPr>
            <w:tcW w:w="1440" w:type="dxa"/>
          </w:tcPr>
          <w:p w:rsidR="00F8469E" w:rsidRDefault="00F8469E" w:rsidP="00F8469E">
            <w:pPr>
              <w:rPr>
                <w:rFonts w:ascii="Times New Roman" w:hAnsi="Times New Roman" w:cs="Times New Roman"/>
                <w:sz w:val="20"/>
                <w:szCs w:val="20"/>
              </w:rPr>
            </w:pPr>
          </w:p>
        </w:tc>
      </w:tr>
      <w:tr w:rsidR="00F8469E" w:rsidTr="00896532">
        <w:tc>
          <w:tcPr>
            <w:tcW w:w="540" w:type="dxa"/>
          </w:tcPr>
          <w:p w:rsidR="00F8469E" w:rsidRDefault="00F8469E" w:rsidP="00F8469E">
            <w:pPr>
              <w:rPr>
                <w:rFonts w:ascii="Times New Roman" w:hAnsi="Times New Roman" w:cs="Times New Roman"/>
                <w:sz w:val="20"/>
                <w:szCs w:val="20"/>
              </w:rPr>
            </w:pPr>
          </w:p>
        </w:tc>
        <w:tc>
          <w:tcPr>
            <w:tcW w:w="3150" w:type="dxa"/>
          </w:tcPr>
          <w:p w:rsidR="00F8469E" w:rsidRDefault="000E6BCD" w:rsidP="00F8469E">
            <w:pPr>
              <w:rPr>
                <w:rFonts w:ascii="Times New Roman" w:hAnsi="Times New Roman" w:cs="Times New Roman"/>
                <w:sz w:val="20"/>
                <w:szCs w:val="20"/>
              </w:rPr>
            </w:pPr>
            <w:r>
              <w:rPr>
                <w:rFonts w:ascii="Times New Roman" w:hAnsi="Times New Roman" w:cs="Times New Roman"/>
                <w:sz w:val="20"/>
                <w:szCs w:val="20"/>
              </w:rPr>
              <w:t>U = 1.4DL</w:t>
            </w:r>
          </w:p>
        </w:tc>
        <w:tc>
          <w:tcPr>
            <w:tcW w:w="1440" w:type="dxa"/>
          </w:tcPr>
          <w:p w:rsidR="00F8469E" w:rsidRDefault="000E6BCD" w:rsidP="00F8469E">
            <w:pPr>
              <w:rPr>
                <w:rFonts w:ascii="Times New Roman" w:hAnsi="Times New Roman" w:cs="Times New Roman"/>
                <w:sz w:val="20"/>
                <w:szCs w:val="20"/>
              </w:rPr>
            </w:pPr>
            <w:r>
              <w:rPr>
                <w:rFonts w:ascii="Times New Roman" w:hAnsi="Times New Roman" w:cs="Times New Roman"/>
                <w:sz w:val="20"/>
                <w:szCs w:val="20"/>
              </w:rPr>
              <w:t>(DSTL1)</w:t>
            </w:r>
          </w:p>
        </w:tc>
      </w:tr>
      <w:tr w:rsidR="00F8469E" w:rsidTr="00896532">
        <w:tc>
          <w:tcPr>
            <w:tcW w:w="540" w:type="dxa"/>
          </w:tcPr>
          <w:p w:rsidR="00F8469E" w:rsidRDefault="00F8469E" w:rsidP="00F8469E">
            <w:pPr>
              <w:rPr>
                <w:rFonts w:ascii="Times New Roman" w:hAnsi="Times New Roman" w:cs="Times New Roman"/>
                <w:sz w:val="20"/>
                <w:szCs w:val="20"/>
              </w:rPr>
            </w:pPr>
          </w:p>
        </w:tc>
        <w:tc>
          <w:tcPr>
            <w:tcW w:w="3150" w:type="dxa"/>
          </w:tcPr>
          <w:p w:rsidR="00F8469E" w:rsidRDefault="000E6BCD" w:rsidP="00F8469E">
            <w:pPr>
              <w:rPr>
                <w:rFonts w:ascii="Times New Roman" w:hAnsi="Times New Roman" w:cs="Times New Roman"/>
                <w:sz w:val="20"/>
                <w:szCs w:val="20"/>
              </w:rPr>
            </w:pPr>
            <w:r>
              <w:rPr>
                <w:rFonts w:ascii="Times New Roman" w:hAnsi="Times New Roman" w:cs="Times New Roman"/>
                <w:sz w:val="20"/>
                <w:szCs w:val="20"/>
              </w:rPr>
              <w:t>U = 1.2DL + 1.6LL</w:t>
            </w:r>
          </w:p>
        </w:tc>
        <w:tc>
          <w:tcPr>
            <w:tcW w:w="1440" w:type="dxa"/>
          </w:tcPr>
          <w:p w:rsidR="00F8469E" w:rsidRDefault="000E6BCD" w:rsidP="00F8469E">
            <w:pPr>
              <w:rPr>
                <w:rFonts w:ascii="Times New Roman" w:hAnsi="Times New Roman" w:cs="Times New Roman"/>
                <w:sz w:val="20"/>
                <w:szCs w:val="20"/>
              </w:rPr>
            </w:pPr>
            <w:r>
              <w:rPr>
                <w:rFonts w:ascii="Times New Roman" w:hAnsi="Times New Roman" w:cs="Times New Roman"/>
                <w:sz w:val="20"/>
                <w:szCs w:val="20"/>
              </w:rPr>
              <w:t>(DSTL2)</w:t>
            </w:r>
          </w:p>
        </w:tc>
      </w:tr>
      <w:tr w:rsidR="00F8469E" w:rsidTr="00896532">
        <w:tc>
          <w:tcPr>
            <w:tcW w:w="540" w:type="dxa"/>
          </w:tcPr>
          <w:p w:rsidR="00F8469E" w:rsidRDefault="00F8469E" w:rsidP="00F8469E">
            <w:pPr>
              <w:rPr>
                <w:rFonts w:ascii="Times New Roman" w:hAnsi="Times New Roman" w:cs="Times New Roman"/>
                <w:sz w:val="20"/>
                <w:szCs w:val="20"/>
              </w:rPr>
            </w:pPr>
          </w:p>
        </w:tc>
        <w:tc>
          <w:tcPr>
            <w:tcW w:w="3150" w:type="dxa"/>
          </w:tcPr>
          <w:p w:rsidR="00F8469E" w:rsidRDefault="000E6BCD" w:rsidP="00F8469E">
            <w:pPr>
              <w:rPr>
                <w:rFonts w:ascii="Times New Roman" w:hAnsi="Times New Roman" w:cs="Times New Roman"/>
                <w:sz w:val="20"/>
                <w:szCs w:val="20"/>
              </w:rPr>
            </w:pPr>
            <w:r>
              <w:rPr>
                <w:rFonts w:ascii="Times New Roman" w:hAnsi="Times New Roman" w:cs="Times New Roman"/>
                <w:sz w:val="20"/>
                <w:szCs w:val="20"/>
              </w:rPr>
              <w:t>U = 1.2DL + 0.5LL + 1.3WX</w:t>
            </w:r>
          </w:p>
        </w:tc>
        <w:tc>
          <w:tcPr>
            <w:tcW w:w="1440" w:type="dxa"/>
          </w:tcPr>
          <w:p w:rsidR="00F8469E" w:rsidRDefault="000E6BCD" w:rsidP="00F8469E">
            <w:pPr>
              <w:rPr>
                <w:rFonts w:ascii="Times New Roman" w:hAnsi="Times New Roman" w:cs="Times New Roman"/>
                <w:sz w:val="20"/>
                <w:szCs w:val="20"/>
              </w:rPr>
            </w:pPr>
            <w:r>
              <w:rPr>
                <w:rFonts w:ascii="Times New Roman" w:hAnsi="Times New Roman" w:cs="Times New Roman"/>
                <w:sz w:val="20"/>
                <w:szCs w:val="20"/>
              </w:rPr>
              <w:t>(DSTL3)</w:t>
            </w:r>
          </w:p>
        </w:tc>
      </w:tr>
      <w:tr w:rsidR="00F8469E" w:rsidTr="00896532">
        <w:tc>
          <w:tcPr>
            <w:tcW w:w="540" w:type="dxa"/>
          </w:tcPr>
          <w:p w:rsidR="00F8469E" w:rsidRDefault="00F8469E" w:rsidP="00F8469E">
            <w:pPr>
              <w:rPr>
                <w:rFonts w:ascii="Times New Roman" w:hAnsi="Times New Roman" w:cs="Times New Roman"/>
                <w:sz w:val="20"/>
                <w:szCs w:val="20"/>
              </w:rPr>
            </w:pPr>
          </w:p>
        </w:tc>
        <w:tc>
          <w:tcPr>
            <w:tcW w:w="3150" w:type="dxa"/>
          </w:tcPr>
          <w:p w:rsidR="00F8469E" w:rsidRDefault="000E6BCD" w:rsidP="00F8469E">
            <w:pPr>
              <w:rPr>
                <w:rFonts w:ascii="Times New Roman" w:hAnsi="Times New Roman" w:cs="Times New Roman"/>
                <w:sz w:val="20"/>
                <w:szCs w:val="20"/>
              </w:rPr>
            </w:pPr>
            <w:r>
              <w:rPr>
                <w:rFonts w:ascii="Times New Roman" w:hAnsi="Times New Roman" w:cs="Times New Roman"/>
                <w:sz w:val="20"/>
                <w:szCs w:val="20"/>
              </w:rPr>
              <w:t>U = 1.2DL + 0.5LL + 1.3WY</w:t>
            </w:r>
          </w:p>
        </w:tc>
        <w:tc>
          <w:tcPr>
            <w:tcW w:w="1440" w:type="dxa"/>
          </w:tcPr>
          <w:p w:rsidR="00F8469E" w:rsidRDefault="000E6BCD" w:rsidP="00F8469E">
            <w:pPr>
              <w:rPr>
                <w:rFonts w:ascii="Times New Roman" w:hAnsi="Times New Roman" w:cs="Times New Roman"/>
                <w:sz w:val="20"/>
                <w:szCs w:val="20"/>
              </w:rPr>
            </w:pPr>
            <w:r>
              <w:rPr>
                <w:rFonts w:ascii="Times New Roman" w:hAnsi="Times New Roman" w:cs="Times New Roman"/>
                <w:sz w:val="20"/>
                <w:szCs w:val="20"/>
              </w:rPr>
              <w:t>(DSTL5)</w:t>
            </w:r>
          </w:p>
        </w:tc>
      </w:tr>
      <w:tr w:rsidR="00F8469E" w:rsidTr="00896532">
        <w:tc>
          <w:tcPr>
            <w:tcW w:w="540" w:type="dxa"/>
          </w:tcPr>
          <w:p w:rsidR="00F8469E" w:rsidRDefault="00F8469E" w:rsidP="00F8469E">
            <w:pPr>
              <w:rPr>
                <w:rFonts w:ascii="Times New Roman" w:hAnsi="Times New Roman" w:cs="Times New Roman"/>
                <w:sz w:val="20"/>
                <w:szCs w:val="20"/>
              </w:rPr>
            </w:pPr>
          </w:p>
        </w:tc>
        <w:tc>
          <w:tcPr>
            <w:tcW w:w="3150" w:type="dxa"/>
          </w:tcPr>
          <w:p w:rsidR="00F8469E" w:rsidRDefault="000E6BCD" w:rsidP="00F8469E">
            <w:pPr>
              <w:rPr>
                <w:rFonts w:ascii="Times New Roman" w:hAnsi="Times New Roman" w:cs="Times New Roman"/>
                <w:sz w:val="20"/>
                <w:szCs w:val="20"/>
              </w:rPr>
            </w:pPr>
            <w:r>
              <w:rPr>
                <w:rFonts w:ascii="Times New Roman" w:hAnsi="Times New Roman" w:cs="Times New Roman"/>
                <w:sz w:val="20"/>
                <w:szCs w:val="20"/>
              </w:rPr>
              <w:t>U = 0.9DL + 1.3WX</w:t>
            </w:r>
          </w:p>
        </w:tc>
        <w:tc>
          <w:tcPr>
            <w:tcW w:w="1440" w:type="dxa"/>
          </w:tcPr>
          <w:p w:rsidR="00F8469E" w:rsidRDefault="000E6BCD" w:rsidP="00F8469E">
            <w:pPr>
              <w:rPr>
                <w:rFonts w:ascii="Times New Roman" w:hAnsi="Times New Roman" w:cs="Times New Roman"/>
                <w:sz w:val="20"/>
                <w:szCs w:val="20"/>
              </w:rPr>
            </w:pPr>
            <w:r>
              <w:rPr>
                <w:rFonts w:ascii="Times New Roman" w:hAnsi="Times New Roman" w:cs="Times New Roman"/>
                <w:sz w:val="20"/>
                <w:szCs w:val="20"/>
              </w:rPr>
              <w:t>(DSTL7)</w:t>
            </w:r>
          </w:p>
        </w:tc>
      </w:tr>
      <w:tr w:rsidR="00F8469E" w:rsidTr="00896532">
        <w:tc>
          <w:tcPr>
            <w:tcW w:w="540" w:type="dxa"/>
          </w:tcPr>
          <w:p w:rsidR="00F8469E" w:rsidRDefault="00F8469E" w:rsidP="00F8469E">
            <w:pPr>
              <w:rPr>
                <w:rFonts w:ascii="Times New Roman" w:hAnsi="Times New Roman" w:cs="Times New Roman"/>
                <w:sz w:val="20"/>
                <w:szCs w:val="20"/>
              </w:rPr>
            </w:pPr>
          </w:p>
        </w:tc>
        <w:tc>
          <w:tcPr>
            <w:tcW w:w="3150" w:type="dxa"/>
          </w:tcPr>
          <w:p w:rsidR="00F8469E" w:rsidRDefault="000E6BCD" w:rsidP="00F8469E">
            <w:pPr>
              <w:rPr>
                <w:rFonts w:ascii="Times New Roman" w:hAnsi="Times New Roman" w:cs="Times New Roman"/>
                <w:sz w:val="20"/>
                <w:szCs w:val="20"/>
              </w:rPr>
            </w:pPr>
            <w:r>
              <w:rPr>
                <w:rFonts w:ascii="Times New Roman" w:hAnsi="Times New Roman" w:cs="Times New Roman"/>
                <w:sz w:val="20"/>
                <w:szCs w:val="20"/>
              </w:rPr>
              <w:t>U = 0.9DL + 1.3WY</w:t>
            </w:r>
          </w:p>
        </w:tc>
        <w:tc>
          <w:tcPr>
            <w:tcW w:w="1440" w:type="dxa"/>
          </w:tcPr>
          <w:p w:rsidR="00F8469E" w:rsidRDefault="000E6BCD" w:rsidP="00F8469E">
            <w:pPr>
              <w:rPr>
                <w:rFonts w:ascii="Times New Roman" w:hAnsi="Times New Roman" w:cs="Times New Roman"/>
                <w:sz w:val="20"/>
                <w:szCs w:val="20"/>
              </w:rPr>
            </w:pPr>
            <w:r>
              <w:rPr>
                <w:rFonts w:ascii="Times New Roman" w:hAnsi="Times New Roman" w:cs="Times New Roman"/>
                <w:sz w:val="20"/>
                <w:szCs w:val="20"/>
              </w:rPr>
              <w:t>(DSTL9)</w:t>
            </w:r>
          </w:p>
        </w:tc>
      </w:tr>
      <w:tr w:rsidR="00F8469E" w:rsidTr="00896532">
        <w:tc>
          <w:tcPr>
            <w:tcW w:w="540" w:type="dxa"/>
          </w:tcPr>
          <w:p w:rsidR="00F8469E" w:rsidRDefault="00F8469E" w:rsidP="00F8469E">
            <w:pPr>
              <w:rPr>
                <w:rFonts w:ascii="Times New Roman" w:hAnsi="Times New Roman" w:cs="Times New Roman"/>
                <w:sz w:val="20"/>
                <w:szCs w:val="20"/>
              </w:rPr>
            </w:pPr>
          </w:p>
        </w:tc>
        <w:tc>
          <w:tcPr>
            <w:tcW w:w="3150" w:type="dxa"/>
          </w:tcPr>
          <w:p w:rsidR="00F8469E" w:rsidRDefault="000E6BCD" w:rsidP="00F8469E">
            <w:pPr>
              <w:rPr>
                <w:rFonts w:ascii="Times New Roman" w:hAnsi="Times New Roman" w:cs="Times New Roman"/>
                <w:sz w:val="20"/>
                <w:szCs w:val="20"/>
              </w:rPr>
            </w:pPr>
            <w:r>
              <w:rPr>
                <w:rFonts w:ascii="Times New Roman" w:hAnsi="Times New Roman" w:cs="Times New Roman"/>
                <w:sz w:val="20"/>
                <w:szCs w:val="20"/>
              </w:rPr>
              <w:t>U = 1.2DL + 0.5LL + EX</w:t>
            </w:r>
          </w:p>
        </w:tc>
        <w:tc>
          <w:tcPr>
            <w:tcW w:w="1440" w:type="dxa"/>
          </w:tcPr>
          <w:p w:rsidR="00F8469E" w:rsidRDefault="000E6BCD" w:rsidP="000E6BCD">
            <w:pPr>
              <w:rPr>
                <w:rFonts w:ascii="Times New Roman" w:hAnsi="Times New Roman" w:cs="Times New Roman"/>
                <w:sz w:val="20"/>
                <w:szCs w:val="20"/>
              </w:rPr>
            </w:pPr>
            <w:r>
              <w:rPr>
                <w:rFonts w:ascii="Times New Roman" w:hAnsi="Times New Roman" w:cs="Times New Roman"/>
                <w:sz w:val="20"/>
                <w:szCs w:val="20"/>
              </w:rPr>
              <w:t>(DSTL11)</w:t>
            </w:r>
          </w:p>
        </w:tc>
      </w:tr>
      <w:tr w:rsidR="00F8469E" w:rsidTr="00896532">
        <w:tc>
          <w:tcPr>
            <w:tcW w:w="540" w:type="dxa"/>
          </w:tcPr>
          <w:p w:rsidR="00F8469E" w:rsidRDefault="00F8469E" w:rsidP="00F8469E">
            <w:pPr>
              <w:rPr>
                <w:rFonts w:ascii="Times New Roman" w:hAnsi="Times New Roman" w:cs="Times New Roman"/>
                <w:sz w:val="20"/>
                <w:szCs w:val="20"/>
              </w:rPr>
            </w:pPr>
          </w:p>
        </w:tc>
        <w:tc>
          <w:tcPr>
            <w:tcW w:w="3150" w:type="dxa"/>
          </w:tcPr>
          <w:p w:rsidR="00F8469E" w:rsidRDefault="000E6BCD" w:rsidP="00F8469E">
            <w:pPr>
              <w:rPr>
                <w:rFonts w:ascii="Times New Roman" w:hAnsi="Times New Roman" w:cs="Times New Roman"/>
                <w:sz w:val="20"/>
                <w:szCs w:val="20"/>
              </w:rPr>
            </w:pPr>
            <w:r>
              <w:rPr>
                <w:rFonts w:ascii="Times New Roman" w:hAnsi="Times New Roman" w:cs="Times New Roman"/>
                <w:sz w:val="20"/>
                <w:szCs w:val="20"/>
              </w:rPr>
              <w:t>U = 1.2DL + 0.5LL</w:t>
            </w:r>
            <w:r w:rsidR="001646EA">
              <w:rPr>
                <w:rFonts w:ascii="Times New Roman" w:hAnsi="Times New Roman" w:cs="Times New Roman"/>
                <w:sz w:val="20"/>
                <w:szCs w:val="20"/>
              </w:rPr>
              <w:t xml:space="preserve"> + -</w:t>
            </w:r>
            <w:r>
              <w:rPr>
                <w:rFonts w:ascii="Times New Roman" w:hAnsi="Times New Roman" w:cs="Times New Roman"/>
                <w:sz w:val="20"/>
                <w:szCs w:val="20"/>
              </w:rPr>
              <w:t>EX</w:t>
            </w:r>
          </w:p>
        </w:tc>
        <w:tc>
          <w:tcPr>
            <w:tcW w:w="1440" w:type="dxa"/>
          </w:tcPr>
          <w:p w:rsidR="00F8469E" w:rsidRDefault="000E6BCD" w:rsidP="00F8469E">
            <w:pPr>
              <w:rPr>
                <w:rFonts w:ascii="Times New Roman" w:hAnsi="Times New Roman" w:cs="Times New Roman"/>
                <w:sz w:val="20"/>
                <w:szCs w:val="20"/>
              </w:rPr>
            </w:pPr>
            <w:r>
              <w:rPr>
                <w:rFonts w:ascii="Times New Roman" w:hAnsi="Times New Roman" w:cs="Times New Roman"/>
                <w:sz w:val="20"/>
                <w:szCs w:val="20"/>
              </w:rPr>
              <w:t>(DSTL12)</w:t>
            </w:r>
          </w:p>
        </w:tc>
      </w:tr>
      <w:tr w:rsidR="00F8469E" w:rsidTr="00896532">
        <w:tc>
          <w:tcPr>
            <w:tcW w:w="540" w:type="dxa"/>
          </w:tcPr>
          <w:p w:rsidR="00F8469E" w:rsidRDefault="00F8469E" w:rsidP="00F8469E">
            <w:pPr>
              <w:rPr>
                <w:rFonts w:ascii="Times New Roman" w:hAnsi="Times New Roman" w:cs="Times New Roman"/>
                <w:sz w:val="20"/>
                <w:szCs w:val="20"/>
              </w:rPr>
            </w:pPr>
          </w:p>
        </w:tc>
        <w:tc>
          <w:tcPr>
            <w:tcW w:w="3150" w:type="dxa"/>
          </w:tcPr>
          <w:p w:rsidR="00F8469E" w:rsidRDefault="000E6BCD" w:rsidP="00F8469E">
            <w:pPr>
              <w:rPr>
                <w:rFonts w:ascii="Times New Roman" w:hAnsi="Times New Roman" w:cs="Times New Roman"/>
                <w:sz w:val="20"/>
                <w:szCs w:val="20"/>
              </w:rPr>
            </w:pPr>
            <w:r>
              <w:rPr>
                <w:rFonts w:ascii="Times New Roman" w:hAnsi="Times New Roman" w:cs="Times New Roman"/>
                <w:sz w:val="20"/>
                <w:szCs w:val="20"/>
              </w:rPr>
              <w:t>U = 1.2DL + 0.5LL + EY</w:t>
            </w:r>
          </w:p>
        </w:tc>
        <w:tc>
          <w:tcPr>
            <w:tcW w:w="1440" w:type="dxa"/>
          </w:tcPr>
          <w:p w:rsidR="00F8469E" w:rsidRDefault="000E6BCD" w:rsidP="00F8469E">
            <w:pPr>
              <w:rPr>
                <w:rFonts w:ascii="Times New Roman" w:hAnsi="Times New Roman" w:cs="Times New Roman"/>
                <w:sz w:val="20"/>
                <w:szCs w:val="20"/>
              </w:rPr>
            </w:pPr>
            <w:r>
              <w:rPr>
                <w:rFonts w:ascii="Times New Roman" w:hAnsi="Times New Roman" w:cs="Times New Roman"/>
                <w:sz w:val="20"/>
                <w:szCs w:val="20"/>
              </w:rPr>
              <w:t>(DSTL13)</w:t>
            </w:r>
          </w:p>
        </w:tc>
      </w:tr>
      <w:tr w:rsidR="00F8469E" w:rsidTr="00896532">
        <w:tc>
          <w:tcPr>
            <w:tcW w:w="540" w:type="dxa"/>
          </w:tcPr>
          <w:p w:rsidR="00F8469E" w:rsidRDefault="00F8469E" w:rsidP="00F8469E">
            <w:pPr>
              <w:rPr>
                <w:rFonts w:ascii="Times New Roman" w:hAnsi="Times New Roman" w:cs="Times New Roman"/>
                <w:sz w:val="20"/>
                <w:szCs w:val="20"/>
              </w:rPr>
            </w:pPr>
          </w:p>
        </w:tc>
        <w:tc>
          <w:tcPr>
            <w:tcW w:w="3150" w:type="dxa"/>
          </w:tcPr>
          <w:p w:rsidR="00F8469E" w:rsidRDefault="000E6BCD" w:rsidP="000E6BCD">
            <w:pPr>
              <w:rPr>
                <w:rFonts w:ascii="Times New Roman" w:hAnsi="Times New Roman" w:cs="Times New Roman"/>
                <w:sz w:val="20"/>
                <w:szCs w:val="20"/>
              </w:rPr>
            </w:pPr>
            <w:r>
              <w:rPr>
                <w:rFonts w:ascii="Times New Roman" w:hAnsi="Times New Roman" w:cs="Times New Roman"/>
                <w:sz w:val="20"/>
                <w:szCs w:val="20"/>
              </w:rPr>
              <w:t>U = 1.2DL + 0.5LL</w:t>
            </w:r>
            <w:r w:rsidR="001646EA">
              <w:rPr>
                <w:rFonts w:ascii="Times New Roman" w:hAnsi="Times New Roman" w:cs="Times New Roman"/>
                <w:sz w:val="20"/>
                <w:szCs w:val="20"/>
              </w:rPr>
              <w:t xml:space="preserve"> + -</w:t>
            </w:r>
            <w:r>
              <w:rPr>
                <w:rFonts w:ascii="Times New Roman" w:hAnsi="Times New Roman" w:cs="Times New Roman"/>
                <w:sz w:val="20"/>
                <w:szCs w:val="20"/>
              </w:rPr>
              <w:t>EY</w:t>
            </w:r>
          </w:p>
        </w:tc>
        <w:tc>
          <w:tcPr>
            <w:tcW w:w="1440" w:type="dxa"/>
          </w:tcPr>
          <w:p w:rsidR="00F8469E" w:rsidRDefault="000E6BCD" w:rsidP="00F8469E">
            <w:pPr>
              <w:rPr>
                <w:rFonts w:ascii="Times New Roman" w:hAnsi="Times New Roman" w:cs="Times New Roman"/>
                <w:sz w:val="20"/>
                <w:szCs w:val="20"/>
              </w:rPr>
            </w:pPr>
            <w:r>
              <w:rPr>
                <w:rFonts w:ascii="Times New Roman" w:hAnsi="Times New Roman" w:cs="Times New Roman"/>
                <w:sz w:val="20"/>
                <w:szCs w:val="20"/>
              </w:rPr>
              <w:t>(DSTL14)</w:t>
            </w:r>
          </w:p>
        </w:tc>
      </w:tr>
      <w:tr w:rsidR="00F8469E" w:rsidTr="00896532">
        <w:tc>
          <w:tcPr>
            <w:tcW w:w="540" w:type="dxa"/>
          </w:tcPr>
          <w:p w:rsidR="00F8469E" w:rsidRDefault="00F8469E" w:rsidP="00F8469E">
            <w:pPr>
              <w:rPr>
                <w:rFonts w:ascii="Times New Roman" w:hAnsi="Times New Roman" w:cs="Times New Roman"/>
                <w:sz w:val="20"/>
                <w:szCs w:val="20"/>
              </w:rPr>
            </w:pPr>
          </w:p>
        </w:tc>
        <w:tc>
          <w:tcPr>
            <w:tcW w:w="3150" w:type="dxa"/>
          </w:tcPr>
          <w:p w:rsidR="00F8469E" w:rsidRDefault="000E6BCD" w:rsidP="00F8469E">
            <w:pPr>
              <w:rPr>
                <w:rFonts w:ascii="Times New Roman" w:hAnsi="Times New Roman" w:cs="Times New Roman"/>
                <w:sz w:val="20"/>
                <w:szCs w:val="20"/>
              </w:rPr>
            </w:pPr>
            <w:r>
              <w:rPr>
                <w:rFonts w:ascii="Times New Roman" w:hAnsi="Times New Roman" w:cs="Times New Roman"/>
                <w:sz w:val="20"/>
                <w:szCs w:val="20"/>
              </w:rPr>
              <w:t>U = 0.9DL + EX</w:t>
            </w:r>
          </w:p>
        </w:tc>
        <w:tc>
          <w:tcPr>
            <w:tcW w:w="1440" w:type="dxa"/>
          </w:tcPr>
          <w:p w:rsidR="00F8469E" w:rsidRDefault="000E6BCD" w:rsidP="00F8469E">
            <w:pPr>
              <w:rPr>
                <w:rFonts w:ascii="Times New Roman" w:hAnsi="Times New Roman" w:cs="Times New Roman"/>
                <w:sz w:val="20"/>
                <w:szCs w:val="20"/>
              </w:rPr>
            </w:pPr>
            <w:r>
              <w:rPr>
                <w:rFonts w:ascii="Times New Roman" w:hAnsi="Times New Roman" w:cs="Times New Roman"/>
                <w:sz w:val="20"/>
                <w:szCs w:val="20"/>
              </w:rPr>
              <w:t>(DSTL15)</w:t>
            </w:r>
          </w:p>
        </w:tc>
      </w:tr>
      <w:tr w:rsidR="00F8469E" w:rsidTr="00896532">
        <w:tc>
          <w:tcPr>
            <w:tcW w:w="540" w:type="dxa"/>
          </w:tcPr>
          <w:p w:rsidR="00F8469E" w:rsidRDefault="00F8469E" w:rsidP="00F8469E">
            <w:pPr>
              <w:rPr>
                <w:rFonts w:ascii="Times New Roman" w:hAnsi="Times New Roman" w:cs="Times New Roman"/>
                <w:sz w:val="20"/>
                <w:szCs w:val="20"/>
              </w:rPr>
            </w:pPr>
          </w:p>
        </w:tc>
        <w:tc>
          <w:tcPr>
            <w:tcW w:w="3150" w:type="dxa"/>
          </w:tcPr>
          <w:p w:rsidR="00F8469E" w:rsidRDefault="000E6BCD" w:rsidP="00F8469E">
            <w:pPr>
              <w:rPr>
                <w:rFonts w:ascii="Times New Roman" w:hAnsi="Times New Roman" w:cs="Times New Roman"/>
                <w:sz w:val="20"/>
                <w:szCs w:val="20"/>
              </w:rPr>
            </w:pPr>
            <w:r>
              <w:rPr>
                <w:rFonts w:ascii="Times New Roman" w:hAnsi="Times New Roman" w:cs="Times New Roman"/>
                <w:sz w:val="20"/>
                <w:szCs w:val="20"/>
              </w:rPr>
              <w:t>U = 0.9DL</w:t>
            </w:r>
            <w:r w:rsidR="001646EA">
              <w:rPr>
                <w:rFonts w:ascii="Times New Roman" w:hAnsi="Times New Roman" w:cs="Times New Roman"/>
                <w:sz w:val="20"/>
                <w:szCs w:val="20"/>
              </w:rPr>
              <w:t xml:space="preserve"> + -</w:t>
            </w:r>
            <w:r>
              <w:rPr>
                <w:rFonts w:ascii="Times New Roman" w:hAnsi="Times New Roman" w:cs="Times New Roman"/>
                <w:sz w:val="20"/>
                <w:szCs w:val="20"/>
              </w:rPr>
              <w:t>EX</w:t>
            </w:r>
          </w:p>
        </w:tc>
        <w:tc>
          <w:tcPr>
            <w:tcW w:w="1440" w:type="dxa"/>
          </w:tcPr>
          <w:p w:rsidR="00F8469E" w:rsidRDefault="000E6BCD" w:rsidP="00F8469E">
            <w:pPr>
              <w:rPr>
                <w:rFonts w:ascii="Times New Roman" w:hAnsi="Times New Roman" w:cs="Times New Roman"/>
                <w:sz w:val="20"/>
                <w:szCs w:val="20"/>
              </w:rPr>
            </w:pPr>
            <w:r>
              <w:rPr>
                <w:rFonts w:ascii="Times New Roman" w:hAnsi="Times New Roman" w:cs="Times New Roman"/>
                <w:sz w:val="20"/>
                <w:szCs w:val="20"/>
              </w:rPr>
              <w:t>(DSTL16)</w:t>
            </w:r>
          </w:p>
        </w:tc>
      </w:tr>
      <w:tr w:rsidR="00F8469E" w:rsidTr="00896532">
        <w:tc>
          <w:tcPr>
            <w:tcW w:w="540" w:type="dxa"/>
          </w:tcPr>
          <w:p w:rsidR="00F8469E" w:rsidRDefault="00F8469E" w:rsidP="00F8469E">
            <w:pPr>
              <w:rPr>
                <w:rFonts w:ascii="Times New Roman" w:hAnsi="Times New Roman" w:cs="Times New Roman"/>
                <w:sz w:val="20"/>
                <w:szCs w:val="20"/>
              </w:rPr>
            </w:pPr>
          </w:p>
        </w:tc>
        <w:tc>
          <w:tcPr>
            <w:tcW w:w="3150" w:type="dxa"/>
          </w:tcPr>
          <w:p w:rsidR="00F8469E" w:rsidRDefault="000E6BCD" w:rsidP="00F8469E">
            <w:pPr>
              <w:rPr>
                <w:rFonts w:ascii="Times New Roman" w:hAnsi="Times New Roman" w:cs="Times New Roman"/>
                <w:sz w:val="20"/>
                <w:szCs w:val="20"/>
              </w:rPr>
            </w:pPr>
            <w:r>
              <w:rPr>
                <w:rFonts w:ascii="Times New Roman" w:hAnsi="Times New Roman" w:cs="Times New Roman"/>
                <w:sz w:val="20"/>
                <w:szCs w:val="20"/>
              </w:rPr>
              <w:t>U = 0.9DL + EY</w:t>
            </w:r>
          </w:p>
        </w:tc>
        <w:tc>
          <w:tcPr>
            <w:tcW w:w="1440" w:type="dxa"/>
          </w:tcPr>
          <w:p w:rsidR="00F8469E" w:rsidRDefault="000E6BCD" w:rsidP="00F8469E">
            <w:pPr>
              <w:rPr>
                <w:rFonts w:ascii="Times New Roman" w:hAnsi="Times New Roman" w:cs="Times New Roman"/>
                <w:sz w:val="20"/>
                <w:szCs w:val="20"/>
              </w:rPr>
            </w:pPr>
            <w:r>
              <w:rPr>
                <w:rFonts w:ascii="Times New Roman" w:hAnsi="Times New Roman" w:cs="Times New Roman"/>
                <w:sz w:val="20"/>
                <w:szCs w:val="20"/>
              </w:rPr>
              <w:t>(DSTL17)</w:t>
            </w:r>
          </w:p>
        </w:tc>
      </w:tr>
      <w:tr w:rsidR="000E6BCD" w:rsidTr="00896532">
        <w:tc>
          <w:tcPr>
            <w:tcW w:w="540" w:type="dxa"/>
          </w:tcPr>
          <w:p w:rsidR="000E6BCD" w:rsidRDefault="000E6BCD" w:rsidP="00F8469E">
            <w:pPr>
              <w:rPr>
                <w:rFonts w:ascii="Times New Roman" w:hAnsi="Times New Roman" w:cs="Times New Roman"/>
                <w:sz w:val="20"/>
                <w:szCs w:val="20"/>
              </w:rPr>
            </w:pPr>
          </w:p>
        </w:tc>
        <w:tc>
          <w:tcPr>
            <w:tcW w:w="3150" w:type="dxa"/>
          </w:tcPr>
          <w:p w:rsidR="000E6BCD" w:rsidRDefault="000E6BCD" w:rsidP="00F8469E">
            <w:pPr>
              <w:rPr>
                <w:rFonts w:ascii="Times New Roman" w:hAnsi="Times New Roman" w:cs="Times New Roman"/>
                <w:sz w:val="20"/>
                <w:szCs w:val="20"/>
              </w:rPr>
            </w:pPr>
            <w:r>
              <w:rPr>
                <w:rFonts w:ascii="Times New Roman" w:hAnsi="Times New Roman" w:cs="Times New Roman"/>
                <w:sz w:val="20"/>
                <w:szCs w:val="20"/>
              </w:rPr>
              <w:t>U = 0.9DL</w:t>
            </w:r>
            <w:r w:rsidR="001646EA">
              <w:rPr>
                <w:rFonts w:ascii="Times New Roman" w:hAnsi="Times New Roman" w:cs="Times New Roman"/>
                <w:sz w:val="20"/>
                <w:szCs w:val="20"/>
              </w:rPr>
              <w:t xml:space="preserve"> + -</w:t>
            </w:r>
            <w:r>
              <w:rPr>
                <w:rFonts w:ascii="Times New Roman" w:hAnsi="Times New Roman" w:cs="Times New Roman"/>
                <w:sz w:val="20"/>
                <w:szCs w:val="20"/>
              </w:rPr>
              <w:t>EY</w:t>
            </w:r>
          </w:p>
        </w:tc>
        <w:tc>
          <w:tcPr>
            <w:tcW w:w="1440" w:type="dxa"/>
          </w:tcPr>
          <w:p w:rsidR="000E6BCD" w:rsidRDefault="000E6BCD" w:rsidP="00F8469E">
            <w:pPr>
              <w:rPr>
                <w:rFonts w:ascii="Times New Roman" w:hAnsi="Times New Roman" w:cs="Times New Roman"/>
                <w:sz w:val="20"/>
                <w:szCs w:val="20"/>
              </w:rPr>
            </w:pPr>
            <w:r>
              <w:rPr>
                <w:rFonts w:ascii="Times New Roman" w:hAnsi="Times New Roman" w:cs="Times New Roman"/>
                <w:sz w:val="20"/>
                <w:szCs w:val="20"/>
              </w:rPr>
              <w:t>(DSTL18)</w:t>
            </w:r>
          </w:p>
        </w:tc>
      </w:tr>
    </w:tbl>
    <w:p w:rsidR="00F8469E" w:rsidRDefault="00F8469E" w:rsidP="00F8469E">
      <w:pPr>
        <w:ind w:left="1080"/>
        <w:rPr>
          <w:rFonts w:ascii="Times New Roman" w:hAnsi="Times New Roman" w:cs="Times New Roman"/>
          <w:sz w:val="20"/>
          <w:szCs w:val="20"/>
        </w:rPr>
      </w:pPr>
    </w:p>
    <w:tbl>
      <w:tblPr>
        <w:tblStyle w:val="TableGrid"/>
        <w:tblW w:w="0" w:type="auto"/>
        <w:tblInd w:w="1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3150"/>
        <w:gridCol w:w="1440"/>
      </w:tblGrid>
      <w:tr w:rsidR="000E6BCD" w:rsidTr="00896532">
        <w:tc>
          <w:tcPr>
            <w:tcW w:w="540" w:type="dxa"/>
          </w:tcPr>
          <w:p w:rsidR="000E6BCD" w:rsidRDefault="000E6BCD" w:rsidP="0057668C">
            <w:pPr>
              <w:rPr>
                <w:rFonts w:ascii="Times New Roman" w:hAnsi="Times New Roman" w:cs="Times New Roman"/>
                <w:sz w:val="20"/>
                <w:szCs w:val="20"/>
              </w:rPr>
            </w:pPr>
            <w:r>
              <w:rPr>
                <w:rFonts w:ascii="Times New Roman" w:hAnsi="Times New Roman" w:cs="Times New Roman"/>
                <w:sz w:val="20"/>
                <w:szCs w:val="20"/>
              </w:rPr>
              <w:t>6.2</w:t>
            </w:r>
          </w:p>
        </w:tc>
        <w:tc>
          <w:tcPr>
            <w:tcW w:w="3150" w:type="dxa"/>
          </w:tcPr>
          <w:p w:rsidR="000E6BCD" w:rsidRDefault="000E6BCD" w:rsidP="0057668C">
            <w:pPr>
              <w:rPr>
                <w:rFonts w:ascii="Times New Roman" w:hAnsi="Times New Roman" w:cs="Times New Roman"/>
                <w:sz w:val="20"/>
                <w:szCs w:val="20"/>
              </w:rPr>
            </w:pPr>
            <w:r>
              <w:rPr>
                <w:rFonts w:ascii="Times New Roman" w:hAnsi="Times New Roman" w:cs="Times New Roman"/>
                <w:sz w:val="20"/>
                <w:szCs w:val="20"/>
              </w:rPr>
              <w:t>Concrete</w:t>
            </w:r>
            <w:r w:rsidR="004F55F5">
              <w:rPr>
                <w:rFonts w:ascii="Times New Roman" w:hAnsi="Times New Roman" w:cs="Times New Roman"/>
                <w:sz w:val="20"/>
                <w:szCs w:val="20"/>
              </w:rPr>
              <w:t xml:space="preserve"> </w:t>
            </w:r>
            <w:r w:rsidR="004F55F5" w:rsidRPr="004F55F5">
              <w:rPr>
                <w:rFonts w:ascii="Times New Roman" w:hAnsi="Times New Roman" w:cs="Times New Roman"/>
                <w:sz w:val="20"/>
                <w:szCs w:val="20"/>
              </w:rPr>
              <w:t>(Design)</w:t>
            </w:r>
          </w:p>
        </w:tc>
        <w:tc>
          <w:tcPr>
            <w:tcW w:w="1440" w:type="dxa"/>
          </w:tcPr>
          <w:p w:rsidR="000E6BCD" w:rsidRDefault="000E6BCD" w:rsidP="0057668C">
            <w:pPr>
              <w:rPr>
                <w:rFonts w:ascii="Times New Roman" w:hAnsi="Times New Roman" w:cs="Times New Roman"/>
                <w:sz w:val="20"/>
                <w:szCs w:val="20"/>
              </w:rPr>
            </w:pPr>
          </w:p>
        </w:tc>
      </w:tr>
      <w:tr w:rsidR="000E6BCD" w:rsidTr="00896532">
        <w:tc>
          <w:tcPr>
            <w:tcW w:w="540" w:type="dxa"/>
          </w:tcPr>
          <w:p w:rsidR="000E6BCD" w:rsidRDefault="000E6BCD" w:rsidP="0057668C">
            <w:pPr>
              <w:rPr>
                <w:rFonts w:ascii="Times New Roman" w:hAnsi="Times New Roman" w:cs="Times New Roman"/>
                <w:sz w:val="20"/>
                <w:szCs w:val="20"/>
              </w:rPr>
            </w:pPr>
          </w:p>
        </w:tc>
        <w:tc>
          <w:tcPr>
            <w:tcW w:w="3150" w:type="dxa"/>
          </w:tcPr>
          <w:p w:rsidR="000E6BCD" w:rsidRDefault="000E6BCD" w:rsidP="0057668C">
            <w:pPr>
              <w:rPr>
                <w:rFonts w:ascii="Times New Roman" w:hAnsi="Times New Roman" w:cs="Times New Roman"/>
                <w:sz w:val="20"/>
                <w:szCs w:val="20"/>
              </w:rPr>
            </w:pPr>
            <w:r>
              <w:rPr>
                <w:rFonts w:ascii="Times New Roman" w:hAnsi="Times New Roman" w:cs="Times New Roman"/>
                <w:sz w:val="20"/>
                <w:szCs w:val="20"/>
              </w:rPr>
              <w:t>U = 1.4DL</w:t>
            </w:r>
          </w:p>
        </w:tc>
        <w:tc>
          <w:tcPr>
            <w:tcW w:w="1440" w:type="dxa"/>
          </w:tcPr>
          <w:p w:rsidR="000E6BCD" w:rsidRDefault="000E6BCD" w:rsidP="0057668C">
            <w:pPr>
              <w:rPr>
                <w:rFonts w:ascii="Times New Roman" w:hAnsi="Times New Roman" w:cs="Times New Roman"/>
                <w:sz w:val="20"/>
                <w:szCs w:val="20"/>
              </w:rPr>
            </w:pPr>
          </w:p>
        </w:tc>
      </w:tr>
      <w:tr w:rsidR="000E6BCD" w:rsidTr="00896532">
        <w:tc>
          <w:tcPr>
            <w:tcW w:w="540" w:type="dxa"/>
          </w:tcPr>
          <w:p w:rsidR="000E6BCD" w:rsidRDefault="000E6BCD" w:rsidP="0057668C">
            <w:pPr>
              <w:rPr>
                <w:rFonts w:ascii="Times New Roman" w:hAnsi="Times New Roman" w:cs="Times New Roman"/>
                <w:sz w:val="20"/>
                <w:szCs w:val="20"/>
              </w:rPr>
            </w:pPr>
          </w:p>
        </w:tc>
        <w:tc>
          <w:tcPr>
            <w:tcW w:w="3150" w:type="dxa"/>
          </w:tcPr>
          <w:p w:rsidR="000E6BCD" w:rsidRDefault="000E6BCD" w:rsidP="0057668C">
            <w:pPr>
              <w:rPr>
                <w:rFonts w:ascii="Times New Roman" w:hAnsi="Times New Roman" w:cs="Times New Roman"/>
                <w:sz w:val="20"/>
                <w:szCs w:val="20"/>
              </w:rPr>
            </w:pPr>
            <w:r>
              <w:rPr>
                <w:rFonts w:ascii="Times New Roman" w:hAnsi="Times New Roman" w:cs="Times New Roman"/>
                <w:sz w:val="20"/>
                <w:szCs w:val="20"/>
              </w:rPr>
              <w:t>U = 1.2DL + 1.6LL</w:t>
            </w:r>
          </w:p>
        </w:tc>
        <w:tc>
          <w:tcPr>
            <w:tcW w:w="1440" w:type="dxa"/>
          </w:tcPr>
          <w:p w:rsidR="000E6BCD" w:rsidRDefault="000E6BCD" w:rsidP="0057668C">
            <w:pPr>
              <w:rPr>
                <w:rFonts w:ascii="Times New Roman" w:hAnsi="Times New Roman" w:cs="Times New Roman"/>
                <w:sz w:val="20"/>
                <w:szCs w:val="20"/>
              </w:rPr>
            </w:pPr>
          </w:p>
        </w:tc>
      </w:tr>
      <w:tr w:rsidR="000E6BCD" w:rsidTr="00896532">
        <w:tc>
          <w:tcPr>
            <w:tcW w:w="540" w:type="dxa"/>
          </w:tcPr>
          <w:p w:rsidR="000E6BCD" w:rsidRDefault="000E6BCD" w:rsidP="0057668C">
            <w:pPr>
              <w:rPr>
                <w:rFonts w:ascii="Times New Roman" w:hAnsi="Times New Roman" w:cs="Times New Roman"/>
                <w:sz w:val="20"/>
                <w:szCs w:val="20"/>
              </w:rPr>
            </w:pPr>
          </w:p>
        </w:tc>
        <w:tc>
          <w:tcPr>
            <w:tcW w:w="3150" w:type="dxa"/>
          </w:tcPr>
          <w:p w:rsidR="000E6BCD" w:rsidRDefault="000E6BCD" w:rsidP="000E6BCD">
            <w:pPr>
              <w:rPr>
                <w:rFonts w:ascii="Times New Roman" w:hAnsi="Times New Roman" w:cs="Times New Roman"/>
                <w:sz w:val="20"/>
                <w:szCs w:val="20"/>
              </w:rPr>
            </w:pPr>
            <w:r>
              <w:rPr>
                <w:rFonts w:ascii="Times New Roman" w:hAnsi="Times New Roman" w:cs="Times New Roman"/>
                <w:sz w:val="20"/>
                <w:szCs w:val="20"/>
              </w:rPr>
              <w:t>U = 1.2DL + 1.0LL + 1.6WX</w:t>
            </w:r>
          </w:p>
        </w:tc>
        <w:tc>
          <w:tcPr>
            <w:tcW w:w="1440" w:type="dxa"/>
          </w:tcPr>
          <w:p w:rsidR="000E6BCD" w:rsidRDefault="000E6BCD" w:rsidP="0057668C">
            <w:pPr>
              <w:rPr>
                <w:rFonts w:ascii="Times New Roman" w:hAnsi="Times New Roman" w:cs="Times New Roman"/>
                <w:sz w:val="20"/>
                <w:szCs w:val="20"/>
              </w:rPr>
            </w:pPr>
          </w:p>
        </w:tc>
      </w:tr>
      <w:tr w:rsidR="000E6BCD" w:rsidTr="00896532">
        <w:tc>
          <w:tcPr>
            <w:tcW w:w="540" w:type="dxa"/>
          </w:tcPr>
          <w:p w:rsidR="000E6BCD" w:rsidRDefault="000E6BCD" w:rsidP="0057668C">
            <w:pPr>
              <w:rPr>
                <w:rFonts w:ascii="Times New Roman" w:hAnsi="Times New Roman" w:cs="Times New Roman"/>
                <w:sz w:val="20"/>
                <w:szCs w:val="20"/>
              </w:rPr>
            </w:pPr>
          </w:p>
        </w:tc>
        <w:tc>
          <w:tcPr>
            <w:tcW w:w="3150" w:type="dxa"/>
          </w:tcPr>
          <w:p w:rsidR="000E6BCD" w:rsidRDefault="000E6BCD" w:rsidP="000E6BCD">
            <w:pPr>
              <w:rPr>
                <w:rFonts w:ascii="Times New Roman" w:hAnsi="Times New Roman" w:cs="Times New Roman"/>
                <w:sz w:val="20"/>
                <w:szCs w:val="20"/>
              </w:rPr>
            </w:pPr>
            <w:r>
              <w:rPr>
                <w:rFonts w:ascii="Times New Roman" w:hAnsi="Times New Roman" w:cs="Times New Roman"/>
                <w:sz w:val="20"/>
                <w:szCs w:val="20"/>
              </w:rPr>
              <w:t>U = 1.2DL + 1.0LL</w:t>
            </w:r>
            <w:r w:rsidR="001646EA">
              <w:rPr>
                <w:rFonts w:ascii="Times New Roman" w:hAnsi="Times New Roman" w:cs="Times New Roman"/>
                <w:sz w:val="20"/>
                <w:szCs w:val="20"/>
              </w:rPr>
              <w:t xml:space="preserve"> + -</w:t>
            </w:r>
            <w:r>
              <w:rPr>
                <w:rFonts w:ascii="Times New Roman" w:hAnsi="Times New Roman" w:cs="Times New Roman"/>
                <w:sz w:val="20"/>
                <w:szCs w:val="20"/>
              </w:rPr>
              <w:t>1.6WX</w:t>
            </w:r>
          </w:p>
        </w:tc>
        <w:tc>
          <w:tcPr>
            <w:tcW w:w="1440" w:type="dxa"/>
          </w:tcPr>
          <w:p w:rsidR="000E6BCD" w:rsidRDefault="000E6BCD" w:rsidP="0057668C">
            <w:pPr>
              <w:rPr>
                <w:rFonts w:ascii="Times New Roman" w:hAnsi="Times New Roman" w:cs="Times New Roman"/>
                <w:sz w:val="20"/>
                <w:szCs w:val="20"/>
              </w:rPr>
            </w:pPr>
          </w:p>
        </w:tc>
      </w:tr>
      <w:tr w:rsidR="000E6BCD" w:rsidTr="00896532">
        <w:tc>
          <w:tcPr>
            <w:tcW w:w="540" w:type="dxa"/>
          </w:tcPr>
          <w:p w:rsidR="000E6BCD" w:rsidRDefault="000E6BCD" w:rsidP="0057668C">
            <w:pPr>
              <w:rPr>
                <w:rFonts w:ascii="Times New Roman" w:hAnsi="Times New Roman" w:cs="Times New Roman"/>
                <w:sz w:val="20"/>
                <w:szCs w:val="20"/>
              </w:rPr>
            </w:pPr>
          </w:p>
        </w:tc>
        <w:tc>
          <w:tcPr>
            <w:tcW w:w="3150" w:type="dxa"/>
          </w:tcPr>
          <w:p w:rsidR="000E6BCD" w:rsidRDefault="000E6BCD" w:rsidP="000E6BCD">
            <w:pPr>
              <w:rPr>
                <w:rFonts w:ascii="Times New Roman" w:hAnsi="Times New Roman" w:cs="Times New Roman"/>
                <w:sz w:val="20"/>
                <w:szCs w:val="20"/>
              </w:rPr>
            </w:pPr>
            <w:r>
              <w:rPr>
                <w:rFonts w:ascii="Times New Roman" w:hAnsi="Times New Roman" w:cs="Times New Roman"/>
                <w:sz w:val="20"/>
                <w:szCs w:val="20"/>
              </w:rPr>
              <w:t>U = 1.2DL + 1.0LL + 1.6WY</w:t>
            </w:r>
          </w:p>
        </w:tc>
        <w:tc>
          <w:tcPr>
            <w:tcW w:w="1440" w:type="dxa"/>
          </w:tcPr>
          <w:p w:rsidR="000E6BCD" w:rsidRDefault="000E6BCD" w:rsidP="0057668C">
            <w:pPr>
              <w:rPr>
                <w:rFonts w:ascii="Times New Roman" w:hAnsi="Times New Roman" w:cs="Times New Roman"/>
                <w:sz w:val="20"/>
                <w:szCs w:val="20"/>
              </w:rPr>
            </w:pPr>
          </w:p>
        </w:tc>
      </w:tr>
      <w:tr w:rsidR="000E6BCD" w:rsidTr="00896532">
        <w:tc>
          <w:tcPr>
            <w:tcW w:w="540" w:type="dxa"/>
          </w:tcPr>
          <w:p w:rsidR="000E6BCD" w:rsidRDefault="000E6BCD" w:rsidP="0057668C">
            <w:pPr>
              <w:rPr>
                <w:rFonts w:ascii="Times New Roman" w:hAnsi="Times New Roman" w:cs="Times New Roman"/>
                <w:sz w:val="20"/>
                <w:szCs w:val="20"/>
              </w:rPr>
            </w:pPr>
          </w:p>
        </w:tc>
        <w:tc>
          <w:tcPr>
            <w:tcW w:w="3150" w:type="dxa"/>
          </w:tcPr>
          <w:p w:rsidR="000E6BCD" w:rsidRDefault="000E6BCD" w:rsidP="000E6BCD">
            <w:pPr>
              <w:rPr>
                <w:rFonts w:ascii="Times New Roman" w:hAnsi="Times New Roman" w:cs="Times New Roman"/>
                <w:sz w:val="20"/>
                <w:szCs w:val="20"/>
              </w:rPr>
            </w:pPr>
            <w:r>
              <w:rPr>
                <w:rFonts w:ascii="Times New Roman" w:hAnsi="Times New Roman" w:cs="Times New Roman"/>
                <w:sz w:val="20"/>
                <w:szCs w:val="20"/>
              </w:rPr>
              <w:t>U = 1.2DL + 1.0LL</w:t>
            </w:r>
            <w:r w:rsidR="001646EA">
              <w:rPr>
                <w:rFonts w:ascii="Times New Roman" w:hAnsi="Times New Roman" w:cs="Times New Roman"/>
                <w:sz w:val="20"/>
                <w:szCs w:val="20"/>
              </w:rPr>
              <w:t>+ -</w:t>
            </w:r>
            <w:r>
              <w:rPr>
                <w:rFonts w:ascii="Times New Roman" w:hAnsi="Times New Roman" w:cs="Times New Roman"/>
                <w:sz w:val="20"/>
                <w:szCs w:val="20"/>
              </w:rPr>
              <w:t>1.6WY</w:t>
            </w:r>
          </w:p>
        </w:tc>
        <w:tc>
          <w:tcPr>
            <w:tcW w:w="1440" w:type="dxa"/>
          </w:tcPr>
          <w:p w:rsidR="000E6BCD" w:rsidRDefault="000E6BCD" w:rsidP="0057668C">
            <w:pPr>
              <w:rPr>
                <w:rFonts w:ascii="Times New Roman" w:hAnsi="Times New Roman" w:cs="Times New Roman"/>
                <w:sz w:val="20"/>
                <w:szCs w:val="20"/>
              </w:rPr>
            </w:pPr>
          </w:p>
        </w:tc>
      </w:tr>
      <w:tr w:rsidR="000E6BCD" w:rsidTr="00896532">
        <w:tc>
          <w:tcPr>
            <w:tcW w:w="540" w:type="dxa"/>
          </w:tcPr>
          <w:p w:rsidR="000E6BCD" w:rsidRDefault="000E6BCD" w:rsidP="0057668C">
            <w:pPr>
              <w:rPr>
                <w:rFonts w:ascii="Times New Roman" w:hAnsi="Times New Roman" w:cs="Times New Roman"/>
                <w:sz w:val="20"/>
                <w:szCs w:val="20"/>
              </w:rPr>
            </w:pPr>
          </w:p>
        </w:tc>
        <w:tc>
          <w:tcPr>
            <w:tcW w:w="3150" w:type="dxa"/>
          </w:tcPr>
          <w:p w:rsidR="000E6BCD" w:rsidRDefault="000E6BCD" w:rsidP="000E6BCD">
            <w:pPr>
              <w:rPr>
                <w:rFonts w:ascii="Times New Roman" w:hAnsi="Times New Roman" w:cs="Times New Roman"/>
                <w:sz w:val="20"/>
                <w:szCs w:val="20"/>
              </w:rPr>
            </w:pPr>
            <w:r>
              <w:rPr>
                <w:rFonts w:ascii="Times New Roman" w:hAnsi="Times New Roman" w:cs="Times New Roman"/>
                <w:sz w:val="20"/>
                <w:szCs w:val="20"/>
              </w:rPr>
              <w:t>U = 1.2DL + 0.8WX</w:t>
            </w:r>
          </w:p>
        </w:tc>
        <w:tc>
          <w:tcPr>
            <w:tcW w:w="1440" w:type="dxa"/>
          </w:tcPr>
          <w:p w:rsidR="000E6BCD" w:rsidRDefault="000E6BCD" w:rsidP="0057668C">
            <w:pPr>
              <w:rPr>
                <w:rFonts w:ascii="Times New Roman" w:hAnsi="Times New Roman" w:cs="Times New Roman"/>
                <w:sz w:val="20"/>
                <w:szCs w:val="20"/>
              </w:rPr>
            </w:pPr>
          </w:p>
        </w:tc>
      </w:tr>
      <w:tr w:rsidR="000E6BCD" w:rsidTr="00896532">
        <w:tc>
          <w:tcPr>
            <w:tcW w:w="540" w:type="dxa"/>
          </w:tcPr>
          <w:p w:rsidR="000E6BCD" w:rsidRDefault="000E6BCD" w:rsidP="0057668C">
            <w:pPr>
              <w:rPr>
                <w:rFonts w:ascii="Times New Roman" w:hAnsi="Times New Roman" w:cs="Times New Roman"/>
                <w:sz w:val="20"/>
                <w:szCs w:val="20"/>
              </w:rPr>
            </w:pPr>
          </w:p>
        </w:tc>
        <w:tc>
          <w:tcPr>
            <w:tcW w:w="3150" w:type="dxa"/>
          </w:tcPr>
          <w:p w:rsidR="000E6BCD" w:rsidRDefault="000E6BCD" w:rsidP="0057668C">
            <w:pPr>
              <w:rPr>
                <w:rFonts w:ascii="Times New Roman" w:hAnsi="Times New Roman" w:cs="Times New Roman"/>
                <w:sz w:val="20"/>
                <w:szCs w:val="20"/>
              </w:rPr>
            </w:pPr>
            <w:r>
              <w:rPr>
                <w:rFonts w:ascii="Times New Roman" w:hAnsi="Times New Roman" w:cs="Times New Roman"/>
                <w:sz w:val="20"/>
                <w:szCs w:val="20"/>
              </w:rPr>
              <w:t>U = 1.2DL</w:t>
            </w:r>
            <w:r w:rsidR="001646EA">
              <w:rPr>
                <w:rFonts w:ascii="Times New Roman" w:hAnsi="Times New Roman" w:cs="Times New Roman"/>
                <w:sz w:val="20"/>
                <w:szCs w:val="20"/>
              </w:rPr>
              <w:t xml:space="preserve"> + -</w:t>
            </w:r>
            <w:r>
              <w:rPr>
                <w:rFonts w:ascii="Times New Roman" w:hAnsi="Times New Roman" w:cs="Times New Roman"/>
                <w:sz w:val="20"/>
                <w:szCs w:val="20"/>
              </w:rPr>
              <w:t>0.8WX</w:t>
            </w:r>
          </w:p>
        </w:tc>
        <w:tc>
          <w:tcPr>
            <w:tcW w:w="1440" w:type="dxa"/>
          </w:tcPr>
          <w:p w:rsidR="000E6BCD" w:rsidRDefault="000E6BCD" w:rsidP="0057668C">
            <w:pPr>
              <w:rPr>
                <w:rFonts w:ascii="Times New Roman" w:hAnsi="Times New Roman" w:cs="Times New Roman"/>
                <w:sz w:val="20"/>
                <w:szCs w:val="20"/>
              </w:rPr>
            </w:pPr>
          </w:p>
        </w:tc>
      </w:tr>
      <w:tr w:rsidR="000E6BCD" w:rsidTr="00896532">
        <w:tc>
          <w:tcPr>
            <w:tcW w:w="540" w:type="dxa"/>
          </w:tcPr>
          <w:p w:rsidR="000E6BCD" w:rsidRDefault="000E6BCD" w:rsidP="0057668C">
            <w:pPr>
              <w:rPr>
                <w:rFonts w:ascii="Times New Roman" w:hAnsi="Times New Roman" w:cs="Times New Roman"/>
                <w:sz w:val="20"/>
                <w:szCs w:val="20"/>
              </w:rPr>
            </w:pPr>
          </w:p>
        </w:tc>
        <w:tc>
          <w:tcPr>
            <w:tcW w:w="3150" w:type="dxa"/>
          </w:tcPr>
          <w:p w:rsidR="000E6BCD" w:rsidRDefault="000E6BCD" w:rsidP="0057668C">
            <w:pPr>
              <w:rPr>
                <w:rFonts w:ascii="Times New Roman" w:hAnsi="Times New Roman" w:cs="Times New Roman"/>
                <w:sz w:val="20"/>
                <w:szCs w:val="20"/>
              </w:rPr>
            </w:pPr>
            <w:r>
              <w:rPr>
                <w:rFonts w:ascii="Times New Roman" w:hAnsi="Times New Roman" w:cs="Times New Roman"/>
                <w:sz w:val="20"/>
                <w:szCs w:val="20"/>
              </w:rPr>
              <w:t>U = 1.2DL + 0.8WY</w:t>
            </w:r>
          </w:p>
        </w:tc>
        <w:tc>
          <w:tcPr>
            <w:tcW w:w="1440" w:type="dxa"/>
          </w:tcPr>
          <w:p w:rsidR="000E6BCD" w:rsidRDefault="000E6BCD" w:rsidP="0057668C">
            <w:pPr>
              <w:rPr>
                <w:rFonts w:ascii="Times New Roman" w:hAnsi="Times New Roman" w:cs="Times New Roman"/>
                <w:sz w:val="20"/>
                <w:szCs w:val="20"/>
              </w:rPr>
            </w:pPr>
          </w:p>
        </w:tc>
      </w:tr>
      <w:tr w:rsidR="000E6BCD" w:rsidTr="00896532">
        <w:tc>
          <w:tcPr>
            <w:tcW w:w="540" w:type="dxa"/>
          </w:tcPr>
          <w:p w:rsidR="000E6BCD" w:rsidRDefault="000E6BCD" w:rsidP="0057668C">
            <w:pPr>
              <w:rPr>
                <w:rFonts w:ascii="Times New Roman" w:hAnsi="Times New Roman" w:cs="Times New Roman"/>
                <w:sz w:val="20"/>
                <w:szCs w:val="20"/>
              </w:rPr>
            </w:pPr>
          </w:p>
        </w:tc>
        <w:tc>
          <w:tcPr>
            <w:tcW w:w="3150" w:type="dxa"/>
          </w:tcPr>
          <w:p w:rsidR="000E6BCD" w:rsidRDefault="000E6BCD" w:rsidP="0057668C">
            <w:pPr>
              <w:rPr>
                <w:rFonts w:ascii="Times New Roman" w:hAnsi="Times New Roman" w:cs="Times New Roman"/>
                <w:sz w:val="20"/>
                <w:szCs w:val="20"/>
              </w:rPr>
            </w:pPr>
            <w:r>
              <w:rPr>
                <w:rFonts w:ascii="Times New Roman" w:hAnsi="Times New Roman" w:cs="Times New Roman"/>
                <w:sz w:val="20"/>
                <w:szCs w:val="20"/>
              </w:rPr>
              <w:t>U = 1.2DL</w:t>
            </w:r>
            <w:r w:rsidR="001646EA">
              <w:rPr>
                <w:rFonts w:ascii="Times New Roman" w:hAnsi="Times New Roman" w:cs="Times New Roman"/>
                <w:sz w:val="20"/>
                <w:szCs w:val="20"/>
              </w:rPr>
              <w:t xml:space="preserve"> + -</w:t>
            </w:r>
            <w:r>
              <w:rPr>
                <w:rFonts w:ascii="Times New Roman" w:hAnsi="Times New Roman" w:cs="Times New Roman"/>
                <w:sz w:val="20"/>
                <w:szCs w:val="20"/>
              </w:rPr>
              <w:t>0.8WY</w:t>
            </w:r>
          </w:p>
        </w:tc>
        <w:tc>
          <w:tcPr>
            <w:tcW w:w="1440" w:type="dxa"/>
          </w:tcPr>
          <w:p w:rsidR="000E6BCD" w:rsidRDefault="000E6BCD" w:rsidP="0057668C">
            <w:pPr>
              <w:rPr>
                <w:rFonts w:ascii="Times New Roman" w:hAnsi="Times New Roman" w:cs="Times New Roman"/>
                <w:sz w:val="20"/>
                <w:szCs w:val="20"/>
              </w:rPr>
            </w:pPr>
          </w:p>
        </w:tc>
      </w:tr>
      <w:tr w:rsidR="000E6BCD" w:rsidTr="00896532">
        <w:tc>
          <w:tcPr>
            <w:tcW w:w="540" w:type="dxa"/>
          </w:tcPr>
          <w:p w:rsidR="000E6BCD" w:rsidRDefault="000E6BCD" w:rsidP="0057668C">
            <w:pPr>
              <w:rPr>
                <w:rFonts w:ascii="Times New Roman" w:hAnsi="Times New Roman" w:cs="Times New Roman"/>
                <w:sz w:val="20"/>
                <w:szCs w:val="20"/>
              </w:rPr>
            </w:pPr>
          </w:p>
        </w:tc>
        <w:tc>
          <w:tcPr>
            <w:tcW w:w="3150" w:type="dxa"/>
          </w:tcPr>
          <w:p w:rsidR="000E6BCD" w:rsidRDefault="000E6BCD" w:rsidP="0057668C">
            <w:pPr>
              <w:rPr>
                <w:rFonts w:ascii="Times New Roman" w:hAnsi="Times New Roman" w:cs="Times New Roman"/>
                <w:sz w:val="20"/>
                <w:szCs w:val="20"/>
              </w:rPr>
            </w:pPr>
            <w:r>
              <w:rPr>
                <w:rFonts w:ascii="Times New Roman" w:hAnsi="Times New Roman" w:cs="Times New Roman"/>
                <w:sz w:val="20"/>
                <w:szCs w:val="20"/>
              </w:rPr>
              <w:t>U = 0.9DL + 1.6WX</w:t>
            </w:r>
          </w:p>
        </w:tc>
        <w:tc>
          <w:tcPr>
            <w:tcW w:w="1440" w:type="dxa"/>
          </w:tcPr>
          <w:p w:rsidR="000E6BCD" w:rsidRDefault="000E6BCD" w:rsidP="0057668C">
            <w:pPr>
              <w:rPr>
                <w:rFonts w:ascii="Times New Roman" w:hAnsi="Times New Roman" w:cs="Times New Roman"/>
                <w:sz w:val="20"/>
                <w:szCs w:val="20"/>
              </w:rPr>
            </w:pPr>
          </w:p>
        </w:tc>
      </w:tr>
      <w:tr w:rsidR="000E6BCD" w:rsidTr="00896532">
        <w:tc>
          <w:tcPr>
            <w:tcW w:w="540" w:type="dxa"/>
          </w:tcPr>
          <w:p w:rsidR="000E6BCD" w:rsidRDefault="000E6BCD" w:rsidP="0057668C">
            <w:pPr>
              <w:rPr>
                <w:rFonts w:ascii="Times New Roman" w:hAnsi="Times New Roman" w:cs="Times New Roman"/>
                <w:sz w:val="20"/>
                <w:szCs w:val="20"/>
              </w:rPr>
            </w:pPr>
          </w:p>
        </w:tc>
        <w:tc>
          <w:tcPr>
            <w:tcW w:w="3150" w:type="dxa"/>
          </w:tcPr>
          <w:p w:rsidR="000E6BCD" w:rsidRDefault="000E6BCD" w:rsidP="0057668C">
            <w:pPr>
              <w:rPr>
                <w:rFonts w:ascii="Times New Roman" w:hAnsi="Times New Roman" w:cs="Times New Roman"/>
                <w:sz w:val="20"/>
                <w:szCs w:val="20"/>
              </w:rPr>
            </w:pPr>
            <w:r>
              <w:rPr>
                <w:rFonts w:ascii="Times New Roman" w:hAnsi="Times New Roman" w:cs="Times New Roman"/>
                <w:sz w:val="20"/>
                <w:szCs w:val="20"/>
              </w:rPr>
              <w:t>U = 0.9DL - 1.6WX</w:t>
            </w:r>
          </w:p>
        </w:tc>
        <w:tc>
          <w:tcPr>
            <w:tcW w:w="1440" w:type="dxa"/>
          </w:tcPr>
          <w:p w:rsidR="000E6BCD" w:rsidRDefault="000E6BCD" w:rsidP="0057668C">
            <w:pPr>
              <w:rPr>
                <w:rFonts w:ascii="Times New Roman" w:hAnsi="Times New Roman" w:cs="Times New Roman"/>
                <w:sz w:val="20"/>
                <w:szCs w:val="20"/>
              </w:rPr>
            </w:pPr>
          </w:p>
        </w:tc>
      </w:tr>
      <w:tr w:rsidR="000E6BCD" w:rsidTr="00896532">
        <w:tc>
          <w:tcPr>
            <w:tcW w:w="540" w:type="dxa"/>
          </w:tcPr>
          <w:p w:rsidR="000E6BCD" w:rsidRDefault="000E6BCD" w:rsidP="0057668C">
            <w:pPr>
              <w:rPr>
                <w:rFonts w:ascii="Times New Roman" w:hAnsi="Times New Roman" w:cs="Times New Roman"/>
                <w:sz w:val="20"/>
                <w:szCs w:val="20"/>
              </w:rPr>
            </w:pPr>
          </w:p>
        </w:tc>
        <w:tc>
          <w:tcPr>
            <w:tcW w:w="3150" w:type="dxa"/>
          </w:tcPr>
          <w:p w:rsidR="000E6BCD" w:rsidRDefault="000E6BCD" w:rsidP="0057668C">
            <w:pPr>
              <w:rPr>
                <w:rFonts w:ascii="Times New Roman" w:hAnsi="Times New Roman" w:cs="Times New Roman"/>
                <w:sz w:val="20"/>
                <w:szCs w:val="20"/>
              </w:rPr>
            </w:pPr>
            <w:r>
              <w:rPr>
                <w:rFonts w:ascii="Times New Roman" w:hAnsi="Times New Roman" w:cs="Times New Roman"/>
                <w:sz w:val="20"/>
                <w:szCs w:val="20"/>
              </w:rPr>
              <w:t>U = 0.9DL + 1.6WY</w:t>
            </w:r>
          </w:p>
        </w:tc>
        <w:tc>
          <w:tcPr>
            <w:tcW w:w="1440" w:type="dxa"/>
          </w:tcPr>
          <w:p w:rsidR="000E6BCD" w:rsidRDefault="000E6BCD" w:rsidP="0057668C">
            <w:pPr>
              <w:rPr>
                <w:rFonts w:ascii="Times New Roman" w:hAnsi="Times New Roman" w:cs="Times New Roman"/>
                <w:sz w:val="20"/>
                <w:szCs w:val="20"/>
              </w:rPr>
            </w:pPr>
          </w:p>
        </w:tc>
      </w:tr>
      <w:tr w:rsidR="000E6BCD" w:rsidTr="00896532">
        <w:tc>
          <w:tcPr>
            <w:tcW w:w="540" w:type="dxa"/>
          </w:tcPr>
          <w:p w:rsidR="000E6BCD" w:rsidRDefault="000E6BCD" w:rsidP="0057668C">
            <w:pPr>
              <w:rPr>
                <w:rFonts w:ascii="Times New Roman" w:hAnsi="Times New Roman" w:cs="Times New Roman"/>
                <w:sz w:val="20"/>
                <w:szCs w:val="20"/>
              </w:rPr>
            </w:pPr>
          </w:p>
        </w:tc>
        <w:tc>
          <w:tcPr>
            <w:tcW w:w="3150" w:type="dxa"/>
          </w:tcPr>
          <w:p w:rsidR="000E6BCD" w:rsidRDefault="000E6BCD" w:rsidP="0057668C">
            <w:pPr>
              <w:rPr>
                <w:rFonts w:ascii="Times New Roman" w:hAnsi="Times New Roman" w:cs="Times New Roman"/>
                <w:sz w:val="20"/>
                <w:szCs w:val="20"/>
              </w:rPr>
            </w:pPr>
            <w:r>
              <w:rPr>
                <w:rFonts w:ascii="Times New Roman" w:hAnsi="Times New Roman" w:cs="Times New Roman"/>
                <w:sz w:val="20"/>
                <w:szCs w:val="20"/>
              </w:rPr>
              <w:t>U = 0.9DL - 1.6WY</w:t>
            </w:r>
          </w:p>
        </w:tc>
        <w:tc>
          <w:tcPr>
            <w:tcW w:w="1440" w:type="dxa"/>
          </w:tcPr>
          <w:p w:rsidR="000E6BCD" w:rsidRDefault="000E6BCD" w:rsidP="0057668C">
            <w:pPr>
              <w:rPr>
                <w:rFonts w:ascii="Times New Roman" w:hAnsi="Times New Roman" w:cs="Times New Roman"/>
                <w:sz w:val="20"/>
                <w:szCs w:val="20"/>
              </w:rPr>
            </w:pPr>
          </w:p>
        </w:tc>
      </w:tr>
      <w:tr w:rsidR="000E6BCD" w:rsidTr="00896532">
        <w:tc>
          <w:tcPr>
            <w:tcW w:w="540" w:type="dxa"/>
          </w:tcPr>
          <w:p w:rsidR="000E6BCD" w:rsidRDefault="000E6BCD" w:rsidP="0057668C">
            <w:pPr>
              <w:rPr>
                <w:rFonts w:ascii="Times New Roman" w:hAnsi="Times New Roman" w:cs="Times New Roman"/>
                <w:sz w:val="20"/>
                <w:szCs w:val="20"/>
              </w:rPr>
            </w:pPr>
          </w:p>
        </w:tc>
        <w:tc>
          <w:tcPr>
            <w:tcW w:w="3150" w:type="dxa"/>
          </w:tcPr>
          <w:p w:rsidR="000E6BCD" w:rsidRDefault="000E6BCD" w:rsidP="000E6BCD">
            <w:pPr>
              <w:rPr>
                <w:rFonts w:ascii="Times New Roman" w:hAnsi="Times New Roman" w:cs="Times New Roman"/>
                <w:sz w:val="20"/>
                <w:szCs w:val="20"/>
              </w:rPr>
            </w:pPr>
            <w:r>
              <w:rPr>
                <w:rFonts w:ascii="Times New Roman" w:hAnsi="Times New Roman" w:cs="Times New Roman"/>
                <w:sz w:val="20"/>
                <w:szCs w:val="20"/>
              </w:rPr>
              <w:t>U = 1.2DL + 1.0LL + 1.0EX</w:t>
            </w:r>
          </w:p>
        </w:tc>
        <w:tc>
          <w:tcPr>
            <w:tcW w:w="1440" w:type="dxa"/>
          </w:tcPr>
          <w:p w:rsidR="000E6BCD" w:rsidRDefault="000E6BCD" w:rsidP="0057668C">
            <w:pPr>
              <w:rPr>
                <w:rFonts w:ascii="Times New Roman" w:hAnsi="Times New Roman" w:cs="Times New Roman"/>
                <w:sz w:val="20"/>
                <w:szCs w:val="20"/>
              </w:rPr>
            </w:pPr>
          </w:p>
        </w:tc>
      </w:tr>
      <w:tr w:rsidR="000E6BCD" w:rsidTr="00896532">
        <w:tc>
          <w:tcPr>
            <w:tcW w:w="540" w:type="dxa"/>
          </w:tcPr>
          <w:p w:rsidR="000E6BCD" w:rsidRDefault="000E6BCD" w:rsidP="0057668C">
            <w:pPr>
              <w:rPr>
                <w:rFonts w:ascii="Times New Roman" w:hAnsi="Times New Roman" w:cs="Times New Roman"/>
                <w:sz w:val="20"/>
                <w:szCs w:val="20"/>
              </w:rPr>
            </w:pPr>
          </w:p>
        </w:tc>
        <w:tc>
          <w:tcPr>
            <w:tcW w:w="3150" w:type="dxa"/>
          </w:tcPr>
          <w:p w:rsidR="000E6BCD" w:rsidRDefault="000E6BCD" w:rsidP="0057668C">
            <w:pPr>
              <w:rPr>
                <w:rFonts w:ascii="Times New Roman" w:hAnsi="Times New Roman" w:cs="Times New Roman"/>
                <w:sz w:val="20"/>
                <w:szCs w:val="20"/>
              </w:rPr>
            </w:pPr>
            <w:r>
              <w:rPr>
                <w:rFonts w:ascii="Times New Roman" w:hAnsi="Times New Roman" w:cs="Times New Roman"/>
                <w:sz w:val="20"/>
                <w:szCs w:val="20"/>
              </w:rPr>
              <w:t>U = 1.2DL + 1.0LL</w:t>
            </w:r>
            <w:r w:rsidR="001646EA">
              <w:rPr>
                <w:rFonts w:ascii="Times New Roman" w:hAnsi="Times New Roman" w:cs="Times New Roman"/>
                <w:sz w:val="20"/>
                <w:szCs w:val="20"/>
              </w:rPr>
              <w:t xml:space="preserve"> + -</w:t>
            </w:r>
            <w:r>
              <w:rPr>
                <w:rFonts w:ascii="Times New Roman" w:hAnsi="Times New Roman" w:cs="Times New Roman"/>
                <w:sz w:val="20"/>
                <w:szCs w:val="20"/>
              </w:rPr>
              <w:t>1.0EX</w:t>
            </w:r>
          </w:p>
        </w:tc>
        <w:tc>
          <w:tcPr>
            <w:tcW w:w="1440" w:type="dxa"/>
          </w:tcPr>
          <w:p w:rsidR="000E6BCD" w:rsidRDefault="000E6BCD" w:rsidP="0057668C">
            <w:pPr>
              <w:rPr>
                <w:rFonts w:ascii="Times New Roman" w:hAnsi="Times New Roman" w:cs="Times New Roman"/>
                <w:sz w:val="20"/>
                <w:szCs w:val="20"/>
              </w:rPr>
            </w:pPr>
          </w:p>
        </w:tc>
      </w:tr>
      <w:tr w:rsidR="000E6BCD" w:rsidTr="00896532">
        <w:tc>
          <w:tcPr>
            <w:tcW w:w="540" w:type="dxa"/>
          </w:tcPr>
          <w:p w:rsidR="000E6BCD" w:rsidRDefault="000E6BCD" w:rsidP="0057668C">
            <w:pPr>
              <w:rPr>
                <w:rFonts w:ascii="Times New Roman" w:hAnsi="Times New Roman" w:cs="Times New Roman"/>
                <w:sz w:val="20"/>
                <w:szCs w:val="20"/>
              </w:rPr>
            </w:pPr>
          </w:p>
        </w:tc>
        <w:tc>
          <w:tcPr>
            <w:tcW w:w="3150" w:type="dxa"/>
          </w:tcPr>
          <w:p w:rsidR="000E6BCD" w:rsidRDefault="000E6BCD" w:rsidP="0057668C">
            <w:pPr>
              <w:rPr>
                <w:rFonts w:ascii="Times New Roman" w:hAnsi="Times New Roman" w:cs="Times New Roman"/>
                <w:sz w:val="20"/>
                <w:szCs w:val="20"/>
              </w:rPr>
            </w:pPr>
            <w:r>
              <w:rPr>
                <w:rFonts w:ascii="Times New Roman" w:hAnsi="Times New Roman" w:cs="Times New Roman"/>
                <w:sz w:val="20"/>
                <w:szCs w:val="20"/>
              </w:rPr>
              <w:t>U = 1.2DL + 1.0LL + 1.0EY</w:t>
            </w:r>
          </w:p>
        </w:tc>
        <w:tc>
          <w:tcPr>
            <w:tcW w:w="1440" w:type="dxa"/>
          </w:tcPr>
          <w:p w:rsidR="000E6BCD" w:rsidRDefault="000E6BCD" w:rsidP="0057668C">
            <w:pPr>
              <w:rPr>
                <w:rFonts w:ascii="Times New Roman" w:hAnsi="Times New Roman" w:cs="Times New Roman"/>
                <w:sz w:val="20"/>
                <w:szCs w:val="20"/>
              </w:rPr>
            </w:pPr>
          </w:p>
        </w:tc>
      </w:tr>
      <w:tr w:rsidR="000E6BCD" w:rsidTr="00896532">
        <w:tc>
          <w:tcPr>
            <w:tcW w:w="540" w:type="dxa"/>
          </w:tcPr>
          <w:p w:rsidR="000E6BCD" w:rsidRDefault="000E6BCD" w:rsidP="0057668C">
            <w:pPr>
              <w:rPr>
                <w:rFonts w:ascii="Times New Roman" w:hAnsi="Times New Roman" w:cs="Times New Roman"/>
                <w:sz w:val="20"/>
                <w:szCs w:val="20"/>
              </w:rPr>
            </w:pPr>
          </w:p>
        </w:tc>
        <w:tc>
          <w:tcPr>
            <w:tcW w:w="3150" w:type="dxa"/>
          </w:tcPr>
          <w:p w:rsidR="000E6BCD" w:rsidRDefault="001646EA" w:rsidP="0057668C">
            <w:pPr>
              <w:rPr>
                <w:rFonts w:ascii="Times New Roman" w:hAnsi="Times New Roman" w:cs="Times New Roman"/>
                <w:sz w:val="20"/>
                <w:szCs w:val="20"/>
              </w:rPr>
            </w:pPr>
            <w:r>
              <w:rPr>
                <w:rFonts w:ascii="Times New Roman" w:hAnsi="Times New Roman" w:cs="Times New Roman"/>
                <w:sz w:val="20"/>
                <w:szCs w:val="20"/>
              </w:rPr>
              <w:t>U = 1.2DL + 1.0LL + -</w:t>
            </w:r>
            <w:r w:rsidR="000E6BCD">
              <w:rPr>
                <w:rFonts w:ascii="Times New Roman" w:hAnsi="Times New Roman" w:cs="Times New Roman"/>
                <w:sz w:val="20"/>
                <w:szCs w:val="20"/>
              </w:rPr>
              <w:t>1.0EY</w:t>
            </w:r>
          </w:p>
        </w:tc>
        <w:tc>
          <w:tcPr>
            <w:tcW w:w="1440" w:type="dxa"/>
          </w:tcPr>
          <w:p w:rsidR="000E6BCD" w:rsidRDefault="000E6BCD" w:rsidP="0057668C">
            <w:pPr>
              <w:rPr>
                <w:rFonts w:ascii="Times New Roman" w:hAnsi="Times New Roman" w:cs="Times New Roman"/>
                <w:sz w:val="20"/>
                <w:szCs w:val="20"/>
              </w:rPr>
            </w:pPr>
          </w:p>
        </w:tc>
      </w:tr>
      <w:tr w:rsidR="000E6BCD" w:rsidTr="00896532">
        <w:tc>
          <w:tcPr>
            <w:tcW w:w="540" w:type="dxa"/>
          </w:tcPr>
          <w:p w:rsidR="000E6BCD" w:rsidRDefault="000E6BCD" w:rsidP="0057668C">
            <w:pPr>
              <w:rPr>
                <w:rFonts w:ascii="Times New Roman" w:hAnsi="Times New Roman" w:cs="Times New Roman"/>
                <w:sz w:val="20"/>
                <w:szCs w:val="20"/>
              </w:rPr>
            </w:pPr>
          </w:p>
        </w:tc>
        <w:tc>
          <w:tcPr>
            <w:tcW w:w="3150" w:type="dxa"/>
          </w:tcPr>
          <w:p w:rsidR="000E6BCD" w:rsidRDefault="000E6BCD" w:rsidP="000E6BCD">
            <w:pPr>
              <w:rPr>
                <w:rFonts w:ascii="Times New Roman" w:hAnsi="Times New Roman" w:cs="Times New Roman"/>
                <w:sz w:val="20"/>
                <w:szCs w:val="20"/>
              </w:rPr>
            </w:pPr>
            <w:r>
              <w:rPr>
                <w:rFonts w:ascii="Times New Roman" w:hAnsi="Times New Roman" w:cs="Times New Roman"/>
                <w:sz w:val="20"/>
                <w:szCs w:val="20"/>
              </w:rPr>
              <w:t>U = 0.9DL + 1.0EX</w:t>
            </w:r>
          </w:p>
        </w:tc>
        <w:tc>
          <w:tcPr>
            <w:tcW w:w="1440" w:type="dxa"/>
          </w:tcPr>
          <w:p w:rsidR="000E6BCD" w:rsidRDefault="000E6BCD" w:rsidP="0057668C">
            <w:pPr>
              <w:rPr>
                <w:rFonts w:ascii="Times New Roman" w:hAnsi="Times New Roman" w:cs="Times New Roman"/>
                <w:sz w:val="20"/>
                <w:szCs w:val="20"/>
              </w:rPr>
            </w:pPr>
          </w:p>
        </w:tc>
      </w:tr>
      <w:tr w:rsidR="000E6BCD" w:rsidTr="00896532">
        <w:tc>
          <w:tcPr>
            <w:tcW w:w="540" w:type="dxa"/>
          </w:tcPr>
          <w:p w:rsidR="000E6BCD" w:rsidRDefault="000E6BCD" w:rsidP="0057668C">
            <w:pPr>
              <w:rPr>
                <w:rFonts w:ascii="Times New Roman" w:hAnsi="Times New Roman" w:cs="Times New Roman"/>
                <w:sz w:val="20"/>
                <w:szCs w:val="20"/>
              </w:rPr>
            </w:pPr>
          </w:p>
        </w:tc>
        <w:tc>
          <w:tcPr>
            <w:tcW w:w="3150" w:type="dxa"/>
          </w:tcPr>
          <w:p w:rsidR="000E6BCD" w:rsidRDefault="00700134" w:rsidP="0057668C">
            <w:pPr>
              <w:rPr>
                <w:rFonts w:ascii="Times New Roman" w:hAnsi="Times New Roman" w:cs="Times New Roman"/>
                <w:sz w:val="20"/>
                <w:szCs w:val="20"/>
              </w:rPr>
            </w:pPr>
            <w:r>
              <w:rPr>
                <w:rFonts w:ascii="Times New Roman" w:hAnsi="Times New Roman" w:cs="Times New Roman"/>
                <w:sz w:val="20"/>
                <w:szCs w:val="20"/>
              </w:rPr>
              <w:t>U = 0.9DL</w:t>
            </w:r>
            <w:r w:rsidR="001646EA">
              <w:rPr>
                <w:rFonts w:ascii="Times New Roman" w:hAnsi="Times New Roman" w:cs="Times New Roman"/>
                <w:sz w:val="20"/>
                <w:szCs w:val="20"/>
              </w:rPr>
              <w:t xml:space="preserve"> +</w:t>
            </w:r>
            <w:r>
              <w:rPr>
                <w:rFonts w:ascii="Times New Roman" w:hAnsi="Times New Roman" w:cs="Times New Roman"/>
                <w:sz w:val="20"/>
                <w:szCs w:val="20"/>
              </w:rPr>
              <w:t xml:space="preserve"> -</w:t>
            </w:r>
            <w:r w:rsidR="000E6BCD">
              <w:rPr>
                <w:rFonts w:ascii="Times New Roman" w:hAnsi="Times New Roman" w:cs="Times New Roman"/>
                <w:sz w:val="20"/>
                <w:szCs w:val="20"/>
              </w:rPr>
              <w:t>1.0EX</w:t>
            </w:r>
          </w:p>
        </w:tc>
        <w:tc>
          <w:tcPr>
            <w:tcW w:w="1440" w:type="dxa"/>
          </w:tcPr>
          <w:p w:rsidR="000E6BCD" w:rsidRDefault="000E6BCD" w:rsidP="0057668C">
            <w:pPr>
              <w:rPr>
                <w:rFonts w:ascii="Times New Roman" w:hAnsi="Times New Roman" w:cs="Times New Roman"/>
                <w:sz w:val="20"/>
                <w:szCs w:val="20"/>
              </w:rPr>
            </w:pPr>
          </w:p>
        </w:tc>
      </w:tr>
      <w:tr w:rsidR="00700134" w:rsidTr="00896532">
        <w:tc>
          <w:tcPr>
            <w:tcW w:w="540" w:type="dxa"/>
          </w:tcPr>
          <w:p w:rsidR="00700134" w:rsidRDefault="00700134" w:rsidP="0057668C">
            <w:pPr>
              <w:rPr>
                <w:rFonts w:ascii="Times New Roman" w:hAnsi="Times New Roman" w:cs="Times New Roman"/>
                <w:sz w:val="20"/>
                <w:szCs w:val="20"/>
              </w:rPr>
            </w:pPr>
          </w:p>
        </w:tc>
        <w:tc>
          <w:tcPr>
            <w:tcW w:w="3150" w:type="dxa"/>
          </w:tcPr>
          <w:p w:rsidR="00700134" w:rsidRDefault="00700134" w:rsidP="0057668C">
            <w:pPr>
              <w:rPr>
                <w:rFonts w:ascii="Times New Roman" w:hAnsi="Times New Roman" w:cs="Times New Roman"/>
                <w:sz w:val="20"/>
                <w:szCs w:val="20"/>
              </w:rPr>
            </w:pPr>
            <w:r>
              <w:rPr>
                <w:rFonts w:ascii="Times New Roman" w:hAnsi="Times New Roman" w:cs="Times New Roman"/>
                <w:sz w:val="20"/>
                <w:szCs w:val="20"/>
              </w:rPr>
              <w:t>U = 0.9DL + 1.0EY</w:t>
            </w:r>
          </w:p>
        </w:tc>
        <w:tc>
          <w:tcPr>
            <w:tcW w:w="1440" w:type="dxa"/>
          </w:tcPr>
          <w:p w:rsidR="00700134" w:rsidRDefault="00700134" w:rsidP="0057668C">
            <w:pPr>
              <w:rPr>
                <w:rFonts w:ascii="Times New Roman" w:hAnsi="Times New Roman" w:cs="Times New Roman"/>
                <w:sz w:val="20"/>
                <w:szCs w:val="20"/>
              </w:rPr>
            </w:pPr>
          </w:p>
        </w:tc>
      </w:tr>
      <w:tr w:rsidR="00700134" w:rsidTr="00896532">
        <w:tc>
          <w:tcPr>
            <w:tcW w:w="540" w:type="dxa"/>
          </w:tcPr>
          <w:p w:rsidR="00700134" w:rsidRDefault="00700134" w:rsidP="0057668C">
            <w:pPr>
              <w:rPr>
                <w:rFonts w:ascii="Times New Roman" w:hAnsi="Times New Roman" w:cs="Times New Roman"/>
                <w:sz w:val="20"/>
                <w:szCs w:val="20"/>
              </w:rPr>
            </w:pPr>
          </w:p>
        </w:tc>
        <w:tc>
          <w:tcPr>
            <w:tcW w:w="3150" w:type="dxa"/>
          </w:tcPr>
          <w:p w:rsidR="00700134" w:rsidRDefault="001646EA" w:rsidP="0057668C">
            <w:pPr>
              <w:rPr>
                <w:rFonts w:ascii="Times New Roman" w:hAnsi="Times New Roman" w:cs="Times New Roman"/>
                <w:sz w:val="20"/>
                <w:szCs w:val="20"/>
              </w:rPr>
            </w:pPr>
            <w:r>
              <w:rPr>
                <w:rFonts w:ascii="Times New Roman" w:hAnsi="Times New Roman" w:cs="Times New Roman"/>
                <w:sz w:val="20"/>
                <w:szCs w:val="20"/>
              </w:rPr>
              <w:t>U = 0.9DL + -</w:t>
            </w:r>
            <w:r w:rsidR="00700134">
              <w:rPr>
                <w:rFonts w:ascii="Times New Roman" w:hAnsi="Times New Roman" w:cs="Times New Roman"/>
                <w:sz w:val="20"/>
                <w:szCs w:val="20"/>
              </w:rPr>
              <w:t>1.0EY</w:t>
            </w:r>
          </w:p>
        </w:tc>
        <w:tc>
          <w:tcPr>
            <w:tcW w:w="1440" w:type="dxa"/>
          </w:tcPr>
          <w:p w:rsidR="00700134" w:rsidRDefault="00700134" w:rsidP="0057668C">
            <w:pPr>
              <w:rPr>
                <w:rFonts w:ascii="Times New Roman" w:hAnsi="Times New Roman" w:cs="Times New Roman"/>
                <w:sz w:val="20"/>
                <w:szCs w:val="20"/>
              </w:rPr>
            </w:pPr>
          </w:p>
        </w:tc>
      </w:tr>
    </w:tbl>
    <w:p w:rsidR="000E6BCD" w:rsidRPr="00F8469E" w:rsidRDefault="000E6BCD" w:rsidP="00F8469E">
      <w:pPr>
        <w:ind w:left="1080"/>
        <w:rPr>
          <w:rFonts w:ascii="Times New Roman" w:hAnsi="Times New Roman" w:cs="Times New Roman"/>
          <w:sz w:val="20"/>
          <w:szCs w:val="20"/>
        </w:rPr>
      </w:pPr>
    </w:p>
    <w:p w:rsidR="004F55F5" w:rsidRDefault="004F55F5" w:rsidP="004F55F5">
      <w:pPr>
        <w:ind w:left="1080"/>
        <w:rPr>
          <w:rFonts w:ascii="Times New Roman" w:hAnsi="Times New Roman" w:cs="Times New Roman"/>
          <w:sz w:val="20"/>
          <w:szCs w:val="20"/>
        </w:rPr>
      </w:pPr>
    </w:p>
    <w:p w:rsidR="004F55F5" w:rsidRDefault="004F55F5" w:rsidP="004F55F5">
      <w:pPr>
        <w:ind w:left="1080"/>
        <w:rPr>
          <w:rFonts w:ascii="Times New Roman" w:hAnsi="Times New Roman" w:cs="Times New Roman"/>
          <w:sz w:val="20"/>
          <w:szCs w:val="20"/>
        </w:rPr>
      </w:pPr>
    </w:p>
    <w:p w:rsidR="004F55F5" w:rsidRDefault="004F55F5" w:rsidP="004F55F5">
      <w:pPr>
        <w:ind w:left="1080"/>
        <w:rPr>
          <w:rFonts w:ascii="Times New Roman" w:hAnsi="Times New Roman" w:cs="Times New Roman"/>
          <w:sz w:val="20"/>
          <w:szCs w:val="20"/>
        </w:rPr>
      </w:pPr>
    </w:p>
    <w:p w:rsidR="004F55F5" w:rsidRDefault="004F55F5" w:rsidP="004F55F5">
      <w:pPr>
        <w:ind w:left="1080"/>
        <w:rPr>
          <w:rFonts w:ascii="Times New Roman" w:hAnsi="Times New Roman" w:cs="Times New Roman"/>
          <w:sz w:val="20"/>
          <w:szCs w:val="20"/>
        </w:rPr>
      </w:pPr>
    </w:p>
    <w:p w:rsidR="004F55F5" w:rsidRDefault="004F55F5" w:rsidP="004F55F5">
      <w:pPr>
        <w:ind w:left="1080"/>
        <w:rPr>
          <w:rFonts w:ascii="Times New Roman" w:hAnsi="Times New Roman" w:cs="Times New Roman"/>
          <w:sz w:val="20"/>
          <w:szCs w:val="20"/>
        </w:rPr>
      </w:pPr>
    </w:p>
    <w:p w:rsidR="004F55F5" w:rsidRDefault="004F55F5" w:rsidP="004F55F5">
      <w:pPr>
        <w:ind w:left="1080"/>
        <w:rPr>
          <w:rFonts w:ascii="Times New Roman" w:hAnsi="Times New Roman" w:cs="Times New Roman"/>
          <w:sz w:val="20"/>
          <w:szCs w:val="20"/>
        </w:rPr>
      </w:pPr>
    </w:p>
    <w:tbl>
      <w:tblPr>
        <w:tblStyle w:val="TableGrid"/>
        <w:tblW w:w="0" w:type="auto"/>
        <w:tblInd w:w="1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3150"/>
        <w:gridCol w:w="1440"/>
      </w:tblGrid>
      <w:tr w:rsidR="004F55F5" w:rsidTr="00C0056C">
        <w:tc>
          <w:tcPr>
            <w:tcW w:w="540" w:type="dxa"/>
          </w:tcPr>
          <w:p w:rsidR="004F55F5" w:rsidRDefault="004F55F5" w:rsidP="00C0056C">
            <w:pPr>
              <w:rPr>
                <w:rFonts w:ascii="Times New Roman" w:hAnsi="Times New Roman" w:cs="Times New Roman"/>
                <w:sz w:val="20"/>
                <w:szCs w:val="20"/>
              </w:rPr>
            </w:pPr>
            <w:r>
              <w:rPr>
                <w:rFonts w:ascii="Times New Roman" w:hAnsi="Times New Roman" w:cs="Times New Roman"/>
                <w:sz w:val="20"/>
                <w:szCs w:val="20"/>
              </w:rPr>
              <w:lastRenderedPageBreak/>
              <w:t>6.3</w:t>
            </w:r>
          </w:p>
        </w:tc>
        <w:tc>
          <w:tcPr>
            <w:tcW w:w="3150" w:type="dxa"/>
          </w:tcPr>
          <w:p w:rsidR="004F55F5" w:rsidRDefault="004F55F5" w:rsidP="004F55F5">
            <w:pPr>
              <w:rPr>
                <w:rFonts w:ascii="Times New Roman" w:hAnsi="Times New Roman" w:cs="Times New Roman"/>
                <w:sz w:val="20"/>
                <w:szCs w:val="20"/>
              </w:rPr>
            </w:pPr>
            <w:r>
              <w:rPr>
                <w:rFonts w:ascii="Times New Roman" w:hAnsi="Times New Roman" w:cs="Times New Roman"/>
                <w:sz w:val="20"/>
                <w:szCs w:val="20"/>
              </w:rPr>
              <w:t xml:space="preserve">Steel </w:t>
            </w:r>
            <w:r w:rsidRPr="004F55F5">
              <w:rPr>
                <w:rFonts w:ascii="Times New Roman" w:hAnsi="Times New Roman" w:cs="Times New Roman"/>
                <w:sz w:val="20"/>
                <w:szCs w:val="20"/>
              </w:rPr>
              <w:t>(</w:t>
            </w:r>
            <w:r>
              <w:rPr>
                <w:rFonts w:ascii="Times New Roman" w:hAnsi="Times New Roman" w:cs="Times New Roman"/>
                <w:sz w:val="20"/>
                <w:szCs w:val="20"/>
              </w:rPr>
              <w:t>Serviceability</w:t>
            </w:r>
            <w:r w:rsidRPr="004F55F5">
              <w:rPr>
                <w:rFonts w:ascii="Times New Roman" w:hAnsi="Times New Roman" w:cs="Times New Roman"/>
                <w:sz w:val="20"/>
                <w:szCs w:val="20"/>
              </w:rPr>
              <w:t>)</w:t>
            </w:r>
          </w:p>
        </w:tc>
        <w:tc>
          <w:tcPr>
            <w:tcW w:w="1440" w:type="dxa"/>
          </w:tcPr>
          <w:p w:rsidR="004F55F5" w:rsidRDefault="004F55F5" w:rsidP="00C0056C">
            <w:pPr>
              <w:rPr>
                <w:rFonts w:ascii="Times New Roman" w:hAnsi="Times New Roman" w:cs="Times New Roman"/>
                <w:sz w:val="20"/>
                <w:szCs w:val="20"/>
              </w:rPr>
            </w:pPr>
          </w:p>
        </w:tc>
      </w:tr>
      <w:tr w:rsidR="004F55F5" w:rsidTr="00C0056C">
        <w:tc>
          <w:tcPr>
            <w:tcW w:w="540" w:type="dxa"/>
          </w:tcPr>
          <w:p w:rsidR="004F55F5" w:rsidRDefault="004F55F5" w:rsidP="00C0056C">
            <w:pPr>
              <w:rPr>
                <w:rFonts w:ascii="Times New Roman" w:hAnsi="Times New Roman" w:cs="Times New Roman"/>
                <w:sz w:val="20"/>
                <w:szCs w:val="20"/>
              </w:rPr>
            </w:pPr>
          </w:p>
        </w:tc>
        <w:tc>
          <w:tcPr>
            <w:tcW w:w="3150" w:type="dxa"/>
          </w:tcPr>
          <w:p w:rsidR="004F55F5" w:rsidRDefault="004F55F5" w:rsidP="00C0056C">
            <w:pPr>
              <w:rPr>
                <w:rFonts w:ascii="Times New Roman" w:hAnsi="Times New Roman" w:cs="Times New Roman"/>
                <w:sz w:val="20"/>
                <w:szCs w:val="20"/>
              </w:rPr>
            </w:pPr>
            <w:r>
              <w:rPr>
                <w:rFonts w:ascii="Times New Roman" w:hAnsi="Times New Roman" w:cs="Times New Roman"/>
                <w:sz w:val="20"/>
                <w:szCs w:val="20"/>
              </w:rPr>
              <w:t>U = 1.0DL</w:t>
            </w:r>
          </w:p>
        </w:tc>
        <w:tc>
          <w:tcPr>
            <w:tcW w:w="1440" w:type="dxa"/>
          </w:tcPr>
          <w:p w:rsidR="004F55F5" w:rsidRDefault="004F55F5" w:rsidP="00C0056C">
            <w:pPr>
              <w:rPr>
                <w:rFonts w:ascii="Times New Roman" w:hAnsi="Times New Roman" w:cs="Times New Roman"/>
                <w:sz w:val="20"/>
                <w:szCs w:val="20"/>
              </w:rPr>
            </w:pPr>
          </w:p>
        </w:tc>
      </w:tr>
      <w:tr w:rsidR="004F55F5" w:rsidTr="00C0056C">
        <w:tc>
          <w:tcPr>
            <w:tcW w:w="540" w:type="dxa"/>
          </w:tcPr>
          <w:p w:rsidR="004F55F5" w:rsidRDefault="004F55F5" w:rsidP="00C0056C">
            <w:pPr>
              <w:rPr>
                <w:rFonts w:ascii="Times New Roman" w:hAnsi="Times New Roman" w:cs="Times New Roman"/>
                <w:sz w:val="20"/>
                <w:szCs w:val="20"/>
              </w:rPr>
            </w:pPr>
          </w:p>
        </w:tc>
        <w:tc>
          <w:tcPr>
            <w:tcW w:w="3150" w:type="dxa"/>
          </w:tcPr>
          <w:p w:rsidR="004F55F5" w:rsidRDefault="004F55F5" w:rsidP="00C0056C">
            <w:pPr>
              <w:rPr>
                <w:rFonts w:ascii="Times New Roman" w:hAnsi="Times New Roman" w:cs="Times New Roman"/>
                <w:sz w:val="20"/>
                <w:szCs w:val="20"/>
              </w:rPr>
            </w:pPr>
            <w:r>
              <w:rPr>
                <w:rFonts w:ascii="Times New Roman" w:hAnsi="Times New Roman" w:cs="Times New Roman"/>
                <w:sz w:val="20"/>
                <w:szCs w:val="20"/>
              </w:rPr>
              <w:t>U = 1.0DL + 1.0LL</w:t>
            </w:r>
          </w:p>
        </w:tc>
        <w:tc>
          <w:tcPr>
            <w:tcW w:w="1440" w:type="dxa"/>
          </w:tcPr>
          <w:p w:rsidR="004F55F5" w:rsidRDefault="004F55F5" w:rsidP="00C0056C">
            <w:pPr>
              <w:rPr>
                <w:rFonts w:ascii="Times New Roman" w:hAnsi="Times New Roman" w:cs="Times New Roman"/>
                <w:sz w:val="20"/>
                <w:szCs w:val="20"/>
              </w:rPr>
            </w:pPr>
          </w:p>
        </w:tc>
      </w:tr>
      <w:tr w:rsidR="004F55F5" w:rsidTr="00C0056C">
        <w:tc>
          <w:tcPr>
            <w:tcW w:w="540" w:type="dxa"/>
          </w:tcPr>
          <w:p w:rsidR="004F55F5" w:rsidRDefault="004F55F5" w:rsidP="00C0056C">
            <w:pPr>
              <w:rPr>
                <w:rFonts w:ascii="Times New Roman" w:hAnsi="Times New Roman" w:cs="Times New Roman"/>
                <w:sz w:val="20"/>
                <w:szCs w:val="20"/>
              </w:rPr>
            </w:pPr>
          </w:p>
        </w:tc>
        <w:tc>
          <w:tcPr>
            <w:tcW w:w="3150" w:type="dxa"/>
          </w:tcPr>
          <w:p w:rsidR="004F55F5" w:rsidRDefault="004F55F5" w:rsidP="00C0056C">
            <w:pPr>
              <w:rPr>
                <w:rFonts w:ascii="Times New Roman" w:hAnsi="Times New Roman" w:cs="Times New Roman"/>
                <w:sz w:val="20"/>
                <w:szCs w:val="20"/>
              </w:rPr>
            </w:pPr>
            <w:r>
              <w:rPr>
                <w:rFonts w:ascii="Times New Roman" w:hAnsi="Times New Roman" w:cs="Times New Roman"/>
                <w:sz w:val="20"/>
                <w:szCs w:val="20"/>
              </w:rPr>
              <w:t>U = 1.0DL + 0.6WX</w:t>
            </w:r>
          </w:p>
        </w:tc>
        <w:tc>
          <w:tcPr>
            <w:tcW w:w="1440" w:type="dxa"/>
          </w:tcPr>
          <w:p w:rsidR="004F55F5" w:rsidRDefault="004F55F5" w:rsidP="00C0056C">
            <w:pPr>
              <w:rPr>
                <w:rFonts w:ascii="Times New Roman" w:hAnsi="Times New Roman" w:cs="Times New Roman"/>
                <w:sz w:val="20"/>
                <w:szCs w:val="20"/>
              </w:rPr>
            </w:pPr>
          </w:p>
        </w:tc>
      </w:tr>
      <w:tr w:rsidR="004F55F5" w:rsidTr="00C0056C">
        <w:tc>
          <w:tcPr>
            <w:tcW w:w="540" w:type="dxa"/>
          </w:tcPr>
          <w:p w:rsidR="004F55F5" w:rsidRDefault="004F55F5" w:rsidP="00C0056C">
            <w:pPr>
              <w:rPr>
                <w:rFonts w:ascii="Times New Roman" w:hAnsi="Times New Roman" w:cs="Times New Roman"/>
                <w:sz w:val="20"/>
                <w:szCs w:val="20"/>
              </w:rPr>
            </w:pPr>
          </w:p>
        </w:tc>
        <w:tc>
          <w:tcPr>
            <w:tcW w:w="3150" w:type="dxa"/>
          </w:tcPr>
          <w:p w:rsidR="004F55F5" w:rsidRDefault="004F55F5" w:rsidP="00C0056C">
            <w:pPr>
              <w:rPr>
                <w:rFonts w:ascii="Times New Roman" w:hAnsi="Times New Roman" w:cs="Times New Roman"/>
                <w:sz w:val="20"/>
                <w:szCs w:val="20"/>
              </w:rPr>
            </w:pPr>
            <w:r>
              <w:rPr>
                <w:rFonts w:ascii="Times New Roman" w:hAnsi="Times New Roman" w:cs="Times New Roman"/>
                <w:sz w:val="20"/>
                <w:szCs w:val="20"/>
              </w:rPr>
              <w:t>U = 1.0DL + -0.6WX</w:t>
            </w:r>
          </w:p>
        </w:tc>
        <w:tc>
          <w:tcPr>
            <w:tcW w:w="1440" w:type="dxa"/>
          </w:tcPr>
          <w:p w:rsidR="004F55F5" w:rsidRDefault="004F55F5" w:rsidP="00C0056C">
            <w:pPr>
              <w:rPr>
                <w:rFonts w:ascii="Times New Roman" w:hAnsi="Times New Roman" w:cs="Times New Roman"/>
                <w:sz w:val="20"/>
                <w:szCs w:val="20"/>
              </w:rPr>
            </w:pPr>
          </w:p>
        </w:tc>
      </w:tr>
      <w:tr w:rsidR="004F55F5" w:rsidTr="00C0056C">
        <w:tc>
          <w:tcPr>
            <w:tcW w:w="540" w:type="dxa"/>
          </w:tcPr>
          <w:p w:rsidR="004F55F5" w:rsidRDefault="004F55F5" w:rsidP="00C0056C">
            <w:pPr>
              <w:rPr>
                <w:rFonts w:ascii="Times New Roman" w:hAnsi="Times New Roman" w:cs="Times New Roman"/>
                <w:sz w:val="20"/>
                <w:szCs w:val="20"/>
              </w:rPr>
            </w:pPr>
          </w:p>
        </w:tc>
        <w:tc>
          <w:tcPr>
            <w:tcW w:w="3150" w:type="dxa"/>
          </w:tcPr>
          <w:p w:rsidR="004F55F5" w:rsidRDefault="004F55F5" w:rsidP="00C0056C">
            <w:pPr>
              <w:rPr>
                <w:rFonts w:ascii="Times New Roman" w:hAnsi="Times New Roman" w:cs="Times New Roman"/>
                <w:sz w:val="20"/>
                <w:szCs w:val="20"/>
              </w:rPr>
            </w:pPr>
            <w:r>
              <w:rPr>
                <w:rFonts w:ascii="Times New Roman" w:hAnsi="Times New Roman" w:cs="Times New Roman"/>
                <w:sz w:val="20"/>
                <w:szCs w:val="20"/>
              </w:rPr>
              <w:t>U = 1.0DL + 0.6WY</w:t>
            </w:r>
          </w:p>
        </w:tc>
        <w:tc>
          <w:tcPr>
            <w:tcW w:w="1440" w:type="dxa"/>
          </w:tcPr>
          <w:p w:rsidR="004F55F5" w:rsidRDefault="004F55F5" w:rsidP="00C0056C">
            <w:pPr>
              <w:rPr>
                <w:rFonts w:ascii="Times New Roman" w:hAnsi="Times New Roman" w:cs="Times New Roman"/>
                <w:sz w:val="20"/>
                <w:szCs w:val="20"/>
              </w:rPr>
            </w:pPr>
          </w:p>
        </w:tc>
      </w:tr>
      <w:tr w:rsidR="004F55F5" w:rsidTr="00C0056C">
        <w:tc>
          <w:tcPr>
            <w:tcW w:w="540" w:type="dxa"/>
          </w:tcPr>
          <w:p w:rsidR="004F55F5" w:rsidRDefault="004F55F5" w:rsidP="00C0056C">
            <w:pPr>
              <w:rPr>
                <w:rFonts w:ascii="Times New Roman" w:hAnsi="Times New Roman" w:cs="Times New Roman"/>
                <w:sz w:val="20"/>
                <w:szCs w:val="20"/>
              </w:rPr>
            </w:pPr>
          </w:p>
        </w:tc>
        <w:tc>
          <w:tcPr>
            <w:tcW w:w="3150" w:type="dxa"/>
          </w:tcPr>
          <w:p w:rsidR="004F55F5" w:rsidRDefault="004F55F5" w:rsidP="004F55F5">
            <w:pPr>
              <w:rPr>
                <w:rFonts w:ascii="Times New Roman" w:hAnsi="Times New Roman" w:cs="Times New Roman"/>
                <w:sz w:val="20"/>
                <w:szCs w:val="20"/>
              </w:rPr>
            </w:pPr>
            <w:r>
              <w:rPr>
                <w:rFonts w:ascii="Times New Roman" w:hAnsi="Times New Roman" w:cs="Times New Roman"/>
                <w:sz w:val="20"/>
                <w:szCs w:val="20"/>
              </w:rPr>
              <w:t>U = 1.0DL + -0.6WY</w:t>
            </w:r>
          </w:p>
        </w:tc>
        <w:tc>
          <w:tcPr>
            <w:tcW w:w="1440" w:type="dxa"/>
          </w:tcPr>
          <w:p w:rsidR="004F55F5" w:rsidRDefault="004F55F5" w:rsidP="00C0056C">
            <w:pPr>
              <w:rPr>
                <w:rFonts w:ascii="Times New Roman" w:hAnsi="Times New Roman" w:cs="Times New Roman"/>
                <w:sz w:val="20"/>
                <w:szCs w:val="20"/>
              </w:rPr>
            </w:pPr>
          </w:p>
        </w:tc>
      </w:tr>
      <w:tr w:rsidR="004F55F5" w:rsidTr="00C0056C">
        <w:tc>
          <w:tcPr>
            <w:tcW w:w="540" w:type="dxa"/>
          </w:tcPr>
          <w:p w:rsidR="004F55F5" w:rsidRDefault="004F55F5" w:rsidP="00C0056C">
            <w:pPr>
              <w:rPr>
                <w:rFonts w:ascii="Times New Roman" w:hAnsi="Times New Roman" w:cs="Times New Roman"/>
                <w:sz w:val="20"/>
                <w:szCs w:val="20"/>
              </w:rPr>
            </w:pPr>
          </w:p>
        </w:tc>
        <w:tc>
          <w:tcPr>
            <w:tcW w:w="3150" w:type="dxa"/>
          </w:tcPr>
          <w:p w:rsidR="004F55F5" w:rsidRDefault="001646EA" w:rsidP="00C0056C">
            <w:pPr>
              <w:rPr>
                <w:rFonts w:ascii="Times New Roman" w:hAnsi="Times New Roman" w:cs="Times New Roman"/>
                <w:sz w:val="20"/>
                <w:szCs w:val="20"/>
              </w:rPr>
            </w:pPr>
            <w:r>
              <w:rPr>
                <w:rFonts w:ascii="Times New Roman" w:hAnsi="Times New Roman" w:cs="Times New Roman"/>
                <w:sz w:val="20"/>
                <w:szCs w:val="20"/>
              </w:rPr>
              <w:t>U = 1.0</w:t>
            </w:r>
            <w:r w:rsidR="004F55F5">
              <w:rPr>
                <w:rFonts w:ascii="Times New Roman" w:hAnsi="Times New Roman" w:cs="Times New Roman"/>
                <w:sz w:val="20"/>
                <w:szCs w:val="20"/>
              </w:rPr>
              <w:t>DL</w:t>
            </w:r>
            <w:r>
              <w:rPr>
                <w:rFonts w:ascii="Times New Roman" w:hAnsi="Times New Roman" w:cs="Times New Roman"/>
                <w:sz w:val="20"/>
                <w:szCs w:val="20"/>
              </w:rPr>
              <w:t xml:space="preserve"> + 0.75LL + 0.45</w:t>
            </w:r>
            <w:r w:rsidR="004F55F5">
              <w:rPr>
                <w:rFonts w:ascii="Times New Roman" w:hAnsi="Times New Roman" w:cs="Times New Roman"/>
                <w:sz w:val="20"/>
                <w:szCs w:val="20"/>
              </w:rPr>
              <w:t>WX</w:t>
            </w:r>
          </w:p>
        </w:tc>
        <w:tc>
          <w:tcPr>
            <w:tcW w:w="1440" w:type="dxa"/>
          </w:tcPr>
          <w:p w:rsidR="004F55F5" w:rsidRDefault="004F55F5" w:rsidP="00C0056C">
            <w:pPr>
              <w:rPr>
                <w:rFonts w:ascii="Times New Roman" w:hAnsi="Times New Roman" w:cs="Times New Roman"/>
                <w:sz w:val="20"/>
                <w:szCs w:val="20"/>
              </w:rPr>
            </w:pPr>
          </w:p>
        </w:tc>
      </w:tr>
      <w:tr w:rsidR="004F55F5" w:rsidTr="00C0056C">
        <w:tc>
          <w:tcPr>
            <w:tcW w:w="540" w:type="dxa"/>
          </w:tcPr>
          <w:p w:rsidR="004F55F5" w:rsidRDefault="004F55F5" w:rsidP="00C0056C">
            <w:pPr>
              <w:rPr>
                <w:rFonts w:ascii="Times New Roman" w:hAnsi="Times New Roman" w:cs="Times New Roman"/>
                <w:sz w:val="20"/>
                <w:szCs w:val="20"/>
              </w:rPr>
            </w:pPr>
          </w:p>
        </w:tc>
        <w:tc>
          <w:tcPr>
            <w:tcW w:w="3150" w:type="dxa"/>
          </w:tcPr>
          <w:p w:rsidR="004F55F5" w:rsidRDefault="001646EA" w:rsidP="00C0056C">
            <w:pPr>
              <w:rPr>
                <w:rFonts w:ascii="Times New Roman" w:hAnsi="Times New Roman" w:cs="Times New Roman"/>
                <w:sz w:val="20"/>
                <w:szCs w:val="20"/>
              </w:rPr>
            </w:pPr>
            <w:r>
              <w:rPr>
                <w:rFonts w:ascii="Times New Roman" w:hAnsi="Times New Roman" w:cs="Times New Roman"/>
                <w:sz w:val="20"/>
                <w:szCs w:val="20"/>
              </w:rPr>
              <w:t>U = 1.0DL + 0.75LL + -0.45</w:t>
            </w:r>
            <w:r w:rsidR="004F55F5">
              <w:rPr>
                <w:rFonts w:ascii="Times New Roman" w:hAnsi="Times New Roman" w:cs="Times New Roman"/>
                <w:sz w:val="20"/>
                <w:szCs w:val="20"/>
              </w:rPr>
              <w:t>WX</w:t>
            </w:r>
          </w:p>
        </w:tc>
        <w:tc>
          <w:tcPr>
            <w:tcW w:w="1440" w:type="dxa"/>
          </w:tcPr>
          <w:p w:rsidR="004F55F5" w:rsidRDefault="004F55F5" w:rsidP="00C0056C">
            <w:pPr>
              <w:rPr>
                <w:rFonts w:ascii="Times New Roman" w:hAnsi="Times New Roman" w:cs="Times New Roman"/>
                <w:sz w:val="20"/>
                <w:szCs w:val="20"/>
              </w:rPr>
            </w:pPr>
          </w:p>
        </w:tc>
      </w:tr>
      <w:tr w:rsidR="004F55F5" w:rsidTr="00C0056C">
        <w:tc>
          <w:tcPr>
            <w:tcW w:w="540" w:type="dxa"/>
          </w:tcPr>
          <w:p w:rsidR="004F55F5" w:rsidRDefault="004F55F5" w:rsidP="00C0056C">
            <w:pPr>
              <w:rPr>
                <w:rFonts w:ascii="Times New Roman" w:hAnsi="Times New Roman" w:cs="Times New Roman"/>
                <w:sz w:val="20"/>
                <w:szCs w:val="20"/>
              </w:rPr>
            </w:pPr>
          </w:p>
        </w:tc>
        <w:tc>
          <w:tcPr>
            <w:tcW w:w="3150" w:type="dxa"/>
          </w:tcPr>
          <w:p w:rsidR="004F55F5" w:rsidRDefault="001646EA" w:rsidP="00C0056C">
            <w:pPr>
              <w:rPr>
                <w:rFonts w:ascii="Times New Roman" w:hAnsi="Times New Roman" w:cs="Times New Roman"/>
                <w:sz w:val="20"/>
                <w:szCs w:val="20"/>
              </w:rPr>
            </w:pPr>
            <w:r>
              <w:rPr>
                <w:rFonts w:ascii="Times New Roman" w:hAnsi="Times New Roman" w:cs="Times New Roman"/>
                <w:sz w:val="20"/>
                <w:szCs w:val="20"/>
              </w:rPr>
              <w:t>U = 1.0DL + 0.75LL + 0.45</w:t>
            </w:r>
            <w:r w:rsidR="004F55F5">
              <w:rPr>
                <w:rFonts w:ascii="Times New Roman" w:hAnsi="Times New Roman" w:cs="Times New Roman"/>
                <w:sz w:val="20"/>
                <w:szCs w:val="20"/>
              </w:rPr>
              <w:t>WY</w:t>
            </w:r>
          </w:p>
        </w:tc>
        <w:tc>
          <w:tcPr>
            <w:tcW w:w="1440" w:type="dxa"/>
          </w:tcPr>
          <w:p w:rsidR="004F55F5" w:rsidRDefault="004F55F5" w:rsidP="00C0056C">
            <w:pPr>
              <w:rPr>
                <w:rFonts w:ascii="Times New Roman" w:hAnsi="Times New Roman" w:cs="Times New Roman"/>
                <w:sz w:val="20"/>
                <w:szCs w:val="20"/>
              </w:rPr>
            </w:pPr>
          </w:p>
        </w:tc>
      </w:tr>
      <w:tr w:rsidR="004F55F5" w:rsidTr="00C0056C">
        <w:tc>
          <w:tcPr>
            <w:tcW w:w="540" w:type="dxa"/>
          </w:tcPr>
          <w:p w:rsidR="004F55F5" w:rsidRDefault="004F55F5" w:rsidP="00C0056C">
            <w:pPr>
              <w:rPr>
                <w:rFonts w:ascii="Times New Roman" w:hAnsi="Times New Roman" w:cs="Times New Roman"/>
                <w:sz w:val="20"/>
                <w:szCs w:val="20"/>
              </w:rPr>
            </w:pPr>
          </w:p>
        </w:tc>
        <w:tc>
          <w:tcPr>
            <w:tcW w:w="3150" w:type="dxa"/>
          </w:tcPr>
          <w:p w:rsidR="004F55F5" w:rsidRDefault="001646EA" w:rsidP="00C0056C">
            <w:pPr>
              <w:rPr>
                <w:rFonts w:ascii="Times New Roman" w:hAnsi="Times New Roman" w:cs="Times New Roman"/>
                <w:sz w:val="20"/>
                <w:szCs w:val="20"/>
              </w:rPr>
            </w:pPr>
            <w:r>
              <w:rPr>
                <w:rFonts w:ascii="Times New Roman" w:hAnsi="Times New Roman" w:cs="Times New Roman"/>
                <w:sz w:val="20"/>
                <w:szCs w:val="20"/>
              </w:rPr>
              <w:t>U = 1.0DL + 0.75LL + -0.45</w:t>
            </w:r>
            <w:r w:rsidR="004F55F5">
              <w:rPr>
                <w:rFonts w:ascii="Times New Roman" w:hAnsi="Times New Roman" w:cs="Times New Roman"/>
                <w:sz w:val="20"/>
                <w:szCs w:val="20"/>
              </w:rPr>
              <w:t>WY</w:t>
            </w:r>
          </w:p>
        </w:tc>
        <w:tc>
          <w:tcPr>
            <w:tcW w:w="1440" w:type="dxa"/>
          </w:tcPr>
          <w:p w:rsidR="004F55F5" w:rsidRDefault="004F55F5" w:rsidP="00C0056C">
            <w:pPr>
              <w:rPr>
                <w:rFonts w:ascii="Times New Roman" w:hAnsi="Times New Roman" w:cs="Times New Roman"/>
                <w:sz w:val="20"/>
                <w:szCs w:val="20"/>
              </w:rPr>
            </w:pPr>
          </w:p>
        </w:tc>
      </w:tr>
      <w:tr w:rsidR="004F55F5" w:rsidTr="00C0056C">
        <w:tc>
          <w:tcPr>
            <w:tcW w:w="540" w:type="dxa"/>
          </w:tcPr>
          <w:p w:rsidR="004F55F5" w:rsidRDefault="004F55F5" w:rsidP="00C0056C">
            <w:pPr>
              <w:rPr>
                <w:rFonts w:ascii="Times New Roman" w:hAnsi="Times New Roman" w:cs="Times New Roman"/>
                <w:sz w:val="20"/>
                <w:szCs w:val="20"/>
              </w:rPr>
            </w:pPr>
          </w:p>
        </w:tc>
        <w:tc>
          <w:tcPr>
            <w:tcW w:w="3150" w:type="dxa"/>
          </w:tcPr>
          <w:p w:rsidR="004F55F5" w:rsidRDefault="001646EA" w:rsidP="00C0056C">
            <w:pPr>
              <w:rPr>
                <w:rFonts w:ascii="Times New Roman" w:hAnsi="Times New Roman" w:cs="Times New Roman"/>
                <w:sz w:val="20"/>
                <w:szCs w:val="20"/>
              </w:rPr>
            </w:pPr>
            <w:r>
              <w:rPr>
                <w:rFonts w:ascii="Times New Roman" w:hAnsi="Times New Roman" w:cs="Times New Roman"/>
                <w:sz w:val="20"/>
                <w:szCs w:val="20"/>
              </w:rPr>
              <w:t>U = 0.6DL + 0.6</w:t>
            </w:r>
            <w:r w:rsidR="004F55F5">
              <w:rPr>
                <w:rFonts w:ascii="Times New Roman" w:hAnsi="Times New Roman" w:cs="Times New Roman"/>
                <w:sz w:val="20"/>
                <w:szCs w:val="20"/>
              </w:rPr>
              <w:t>WX</w:t>
            </w:r>
          </w:p>
        </w:tc>
        <w:tc>
          <w:tcPr>
            <w:tcW w:w="1440" w:type="dxa"/>
          </w:tcPr>
          <w:p w:rsidR="004F55F5" w:rsidRDefault="004F55F5" w:rsidP="00C0056C">
            <w:pPr>
              <w:rPr>
                <w:rFonts w:ascii="Times New Roman" w:hAnsi="Times New Roman" w:cs="Times New Roman"/>
                <w:sz w:val="20"/>
                <w:szCs w:val="20"/>
              </w:rPr>
            </w:pPr>
          </w:p>
        </w:tc>
      </w:tr>
      <w:tr w:rsidR="004F55F5" w:rsidTr="00C0056C">
        <w:tc>
          <w:tcPr>
            <w:tcW w:w="540" w:type="dxa"/>
          </w:tcPr>
          <w:p w:rsidR="004F55F5" w:rsidRDefault="004F55F5" w:rsidP="00C0056C">
            <w:pPr>
              <w:rPr>
                <w:rFonts w:ascii="Times New Roman" w:hAnsi="Times New Roman" w:cs="Times New Roman"/>
                <w:sz w:val="20"/>
                <w:szCs w:val="20"/>
              </w:rPr>
            </w:pPr>
          </w:p>
        </w:tc>
        <w:tc>
          <w:tcPr>
            <w:tcW w:w="3150" w:type="dxa"/>
          </w:tcPr>
          <w:p w:rsidR="004F55F5" w:rsidRDefault="001646EA" w:rsidP="00C0056C">
            <w:pPr>
              <w:rPr>
                <w:rFonts w:ascii="Times New Roman" w:hAnsi="Times New Roman" w:cs="Times New Roman"/>
                <w:sz w:val="20"/>
                <w:szCs w:val="20"/>
              </w:rPr>
            </w:pPr>
            <w:r>
              <w:rPr>
                <w:rFonts w:ascii="Times New Roman" w:hAnsi="Times New Roman" w:cs="Times New Roman"/>
                <w:sz w:val="20"/>
                <w:szCs w:val="20"/>
              </w:rPr>
              <w:t>U = 0.6DL + -0</w:t>
            </w:r>
            <w:r w:rsidR="004F55F5">
              <w:rPr>
                <w:rFonts w:ascii="Times New Roman" w:hAnsi="Times New Roman" w:cs="Times New Roman"/>
                <w:sz w:val="20"/>
                <w:szCs w:val="20"/>
              </w:rPr>
              <w:t>.6WX</w:t>
            </w:r>
          </w:p>
        </w:tc>
        <w:tc>
          <w:tcPr>
            <w:tcW w:w="1440" w:type="dxa"/>
          </w:tcPr>
          <w:p w:rsidR="004F55F5" w:rsidRDefault="004F55F5" w:rsidP="00C0056C">
            <w:pPr>
              <w:rPr>
                <w:rFonts w:ascii="Times New Roman" w:hAnsi="Times New Roman" w:cs="Times New Roman"/>
                <w:sz w:val="20"/>
                <w:szCs w:val="20"/>
              </w:rPr>
            </w:pPr>
          </w:p>
        </w:tc>
      </w:tr>
      <w:tr w:rsidR="004F55F5" w:rsidTr="00C0056C">
        <w:tc>
          <w:tcPr>
            <w:tcW w:w="540" w:type="dxa"/>
          </w:tcPr>
          <w:p w:rsidR="004F55F5" w:rsidRDefault="004F55F5" w:rsidP="00C0056C">
            <w:pPr>
              <w:rPr>
                <w:rFonts w:ascii="Times New Roman" w:hAnsi="Times New Roman" w:cs="Times New Roman"/>
                <w:sz w:val="20"/>
                <w:szCs w:val="20"/>
              </w:rPr>
            </w:pPr>
          </w:p>
        </w:tc>
        <w:tc>
          <w:tcPr>
            <w:tcW w:w="3150" w:type="dxa"/>
          </w:tcPr>
          <w:p w:rsidR="004F55F5" w:rsidRDefault="001646EA" w:rsidP="00C0056C">
            <w:pPr>
              <w:rPr>
                <w:rFonts w:ascii="Times New Roman" w:hAnsi="Times New Roman" w:cs="Times New Roman"/>
                <w:sz w:val="20"/>
                <w:szCs w:val="20"/>
              </w:rPr>
            </w:pPr>
            <w:r>
              <w:rPr>
                <w:rFonts w:ascii="Times New Roman" w:hAnsi="Times New Roman" w:cs="Times New Roman"/>
                <w:sz w:val="20"/>
                <w:szCs w:val="20"/>
              </w:rPr>
              <w:t>U = 0.6DL + 0</w:t>
            </w:r>
            <w:r w:rsidR="004F55F5">
              <w:rPr>
                <w:rFonts w:ascii="Times New Roman" w:hAnsi="Times New Roman" w:cs="Times New Roman"/>
                <w:sz w:val="20"/>
                <w:szCs w:val="20"/>
              </w:rPr>
              <w:t>.6WY</w:t>
            </w:r>
          </w:p>
        </w:tc>
        <w:tc>
          <w:tcPr>
            <w:tcW w:w="1440" w:type="dxa"/>
          </w:tcPr>
          <w:p w:rsidR="004F55F5" w:rsidRDefault="004F55F5" w:rsidP="00C0056C">
            <w:pPr>
              <w:rPr>
                <w:rFonts w:ascii="Times New Roman" w:hAnsi="Times New Roman" w:cs="Times New Roman"/>
                <w:sz w:val="20"/>
                <w:szCs w:val="20"/>
              </w:rPr>
            </w:pPr>
          </w:p>
        </w:tc>
      </w:tr>
      <w:tr w:rsidR="004F55F5" w:rsidTr="00C0056C">
        <w:tc>
          <w:tcPr>
            <w:tcW w:w="540" w:type="dxa"/>
          </w:tcPr>
          <w:p w:rsidR="004F55F5" w:rsidRDefault="004F55F5" w:rsidP="00C0056C">
            <w:pPr>
              <w:rPr>
                <w:rFonts w:ascii="Times New Roman" w:hAnsi="Times New Roman" w:cs="Times New Roman"/>
                <w:sz w:val="20"/>
                <w:szCs w:val="20"/>
              </w:rPr>
            </w:pPr>
          </w:p>
        </w:tc>
        <w:tc>
          <w:tcPr>
            <w:tcW w:w="3150" w:type="dxa"/>
          </w:tcPr>
          <w:p w:rsidR="004F55F5" w:rsidRDefault="001646EA" w:rsidP="00C0056C">
            <w:pPr>
              <w:rPr>
                <w:rFonts w:ascii="Times New Roman" w:hAnsi="Times New Roman" w:cs="Times New Roman"/>
                <w:sz w:val="20"/>
                <w:szCs w:val="20"/>
              </w:rPr>
            </w:pPr>
            <w:r>
              <w:rPr>
                <w:rFonts w:ascii="Times New Roman" w:hAnsi="Times New Roman" w:cs="Times New Roman"/>
                <w:sz w:val="20"/>
                <w:szCs w:val="20"/>
              </w:rPr>
              <w:t>U = 0.6DL + -0</w:t>
            </w:r>
            <w:r w:rsidR="004F55F5">
              <w:rPr>
                <w:rFonts w:ascii="Times New Roman" w:hAnsi="Times New Roman" w:cs="Times New Roman"/>
                <w:sz w:val="20"/>
                <w:szCs w:val="20"/>
              </w:rPr>
              <w:t>.6WY</w:t>
            </w:r>
          </w:p>
        </w:tc>
        <w:tc>
          <w:tcPr>
            <w:tcW w:w="1440" w:type="dxa"/>
          </w:tcPr>
          <w:p w:rsidR="004F55F5" w:rsidRDefault="004F55F5" w:rsidP="00C0056C">
            <w:pPr>
              <w:rPr>
                <w:rFonts w:ascii="Times New Roman" w:hAnsi="Times New Roman" w:cs="Times New Roman"/>
                <w:sz w:val="20"/>
                <w:szCs w:val="20"/>
              </w:rPr>
            </w:pPr>
          </w:p>
        </w:tc>
      </w:tr>
      <w:tr w:rsidR="004F55F5" w:rsidTr="00C0056C">
        <w:tc>
          <w:tcPr>
            <w:tcW w:w="540" w:type="dxa"/>
          </w:tcPr>
          <w:p w:rsidR="004F55F5" w:rsidRDefault="004F55F5" w:rsidP="00C0056C">
            <w:pPr>
              <w:rPr>
                <w:rFonts w:ascii="Times New Roman" w:hAnsi="Times New Roman" w:cs="Times New Roman"/>
                <w:sz w:val="20"/>
                <w:szCs w:val="20"/>
              </w:rPr>
            </w:pPr>
          </w:p>
        </w:tc>
        <w:tc>
          <w:tcPr>
            <w:tcW w:w="3150" w:type="dxa"/>
          </w:tcPr>
          <w:p w:rsidR="004F55F5" w:rsidRDefault="00046A04" w:rsidP="00C0056C">
            <w:pPr>
              <w:rPr>
                <w:rFonts w:ascii="Times New Roman" w:hAnsi="Times New Roman" w:cs="Times New Roman"/>
                <w:sz w:val="20"/>
                <w:szCs w:val="20"/>
              </w:rPr>
            </w:pPr>
            <w:r>
              <w:rPr>
                <w:rFonts w:ascii="Times New Roman" w:hAnsi="Times New Roman" w:cs="Times New Roman"/>
                <w:sz w:val="20"/>
                <w:szCs w:val="20"/>
              </w:rPr>
              <w:t>U = 1.0DL + 0.75</w:t>
            </w:r>
            <w:r w:rsidR="004F55F5">
              <w:rPr>
                <w:rFonts w:ascii="Times New Roman" w:hAnsi="Times New Roman" w:cs="Times New Roman"/>
                <w:sz w:val="20"/>
                <w:szCs w:val="20"/>
              </w:rPr>
              <w:t xml:space="preserve">LL </w:t>
            </w:r>
            <w:r>
              <w:rPr>
                <w:rFonts w:ascii="Times New Roman" w:hAnsi="Times New Roman" w:cs="Times New Roman"/>
                <w:sz w:val="20"/>
                <w:szCs w:val="20"/>
              </w:rPr>
              <w:t>+ 0.53</w:t>
            </w:r>
            <w:r w:rsidR="004F55F5">
              <w:rPr>
                <w:rFonts w:ascii="Times New Roman" w:hAnsi="Times New Roman" w:cs="Times New Roman"/>
                <w:sz w:val="20"/>
                <w:szCs w:val="20"/>
              </w:rPr>
              <w:t>EX</w:t>
            </w:r>
          </w:p>
        </w:tc>
        <w:tc>
          <w:tcPr>
            <w:tcW w:w="1440" w:type="dxa"/>
          </w:tcPr>
          <w:p w:rsidR="004F55F5" w:rsidRDefault="004F55F5" w:rsidP="00C0056C">
            <w:pPr>
              <w:rPr>
                <w:rFonts w:ascii="Times New Roman" w:hAnsi="Times New Roman" w:cs="Times New Roman"/>
                <w:sz w:val="20"/>
                <w:szCs w:val="20"/>
              </w:rPr>
            </w:pPr>
          </w:p>
        </w:tc>
      </w:tr>
      <w:tr w:rsidR="004F55F5" w:rsidTr="00C0056C">
        <w:tc>
          <w:tcPr>
            <w:tcW w:w="540" w:type="dxa"/>
          </w:tcPr>
          <w:p w:rsidR="004F55F5" w:rsidRDefault="004F55F5" w:rsidP="00C0056C">
            <w:pPr>
              <w:rPr>
                <w:rFonts w:ascii="Times New Roman" w:hAnsi="Times New Roman" w:cs="Times New Roman"/>
                <w:sz w:val="20"/>
                <w:szCs w:val="20"/>
              </w:rPr>
            </w:pPr>
          </w:p>
        </w:tc>
        <w:tc>
          <w:tcPr>
            <w:tcW w:w="3150" w:type="dxa"/>
          </w:tcPr>
          <w:p w:rsidR="004F55F5" w:rsidRDefault="00046A04" w:rsidP="00C0056C">
            <w:pPr>
              <w:rPr>
                <w:rFonts w:ascii="Times New Roman" w:hAnsi="Times New Roman" w:cs="Times New Roman"/>
                <w:sz w:val="20"/>
                <w:szCs w:val="20"/>
              </w:rPr>
            </w:pPr>
            <w:r>
              <w:rPr>
                <w:rFonts w:ascii="Times New Roman" w:hAnsi="Times New Roman" w:cs="Times New Roman"/>
                <w:sz w:val="20"/>
                <w:szCs w:val="20"/>
              </w:rPr>
              <w:t>U = 1.0DL + 0.75LL + -0.53</w:t>
            </w:r>
            <w:r w:rsidR="004F55F5">
              <w:rPr>
                <w:rFonts w:ascii="Times New Roman" w:hAnsi="Times New Roman" w:cs="Times New Roman"/>
                <w:sz w:val="20"/>
                <w:szCs w:val="20"/>
              </w:rPr>
              <w:t>EX</w:t>
            </w:r>
          </w:p>
        </w:tc>
        <w:tc>
          <w:tcPr>
            <w:tcW w:w="1440" w:type="dxa"/>
          </w:tcPr>
          <w:p w:rsidR="004F55F5" w:rsidRDefault="004F55F5" w:rsidP="00C0056C">
            <w:pPr>
              <w:rPr>
                <w:rFonts w:ascii="Times New Roman" w:hAnsi="Times New Roman" w:cs="Times New Roman"/>
                <w:sz w:val="20"/>
                <w:szCs w:val="20"/>
              </w:rPr>
            </w:pPr>
          </w:p>
        </w:tc>
      </w:tr>
      <w:tr w:rsidR="004F55F5" w:rsidTr="00C0056C">
        <w:tc>
          <w:tcPr>
            <w:tcW w:w="540" w:type="dxa"/>
          </w:tcPr>
          <w:p w:rsidR="004F55F5" w:rsidRDefault="004F55F5" w:rsidP="00C0056C">
            <w:pPr>
              <w:rPr>
                <w:rFonts w:ascii="Times New Roman" w:hAnsi="Times New Roman" w:cs="Times New Roman"/>
                <w:sz w:val="20"/>
                <w:szCs w:val="20"/>
              </w:rPr>
            </w:pPr>
          </w:p>
        </w:tc>
        <w:tc>
          <w:tcPr>
            <w:tcW w:w="3150" w:type="dxa"/>
          </w:tcPr>
          <w:p w:rsidR="004F55F5" w:rsidRDefault="00046A04" w:rsidP="00C0056C">
            <w:pPr>
              <w:rPr>
                <w:rFonts w:ascii="Times New Roman" w:hAnsi="Times New Roman" w:cs="Times New Roman"/>
                <w:sz w:val="20"/>
                <w:szCs w:val="20"/>
              </w:rPr>
            </w:pPr>
            <w:r>
              <w:rPr>
                <w:rFonts w:ascii="Times New Roman" w:hAnsi="Times New Roman" w:cs="Times New Roman"/>
                <w:sz w:val="20"/>
                <w:szCs w:val="20"/>
              </w:rPr>
              <w:t>U = 1.0DL + 0.75LL + 0.53</w:t>
            </w:r>
            <w:r w:rsidR="004F55F5">
              <w:rPr>
                <w:rFonts w:ascii="Times New Roman" w:hAnsi="Times New Roman" w:cs="Times New Roman"/>
                <w:sz w:val="20"/>
                <w:szCs w:val="20"/>
              </w:rPr>
              <w:t>EY</w:t>
            </w:r>
          </w:p>
        </w:tc>
        <w:tc>
          <w:tcPr>
            <w:tcW w:w="1440" w:type="dxa"/>
          </w:tcPr>
          <w:p w:rsidR="004F55F5" w:rsidRDefault="004F55F5" w:rsidP="00C0056C">
            <w:pPr>
              <w:rPr>
                <w:rFonts w:ascii="Times New Roman" w:hAnsi="Times New Roman" w:cs="Times New Roman"/>
                <w:sz w:val="20"/>
                <w:szCs w:val="20"/>
              </w:rPr>
            </w:pPr>
          </w:p>
        </w:tc>
      </w:tr>
      <w:tr w:rsidR="004F55F5" w:rsidTr="00C0056C">
        <w:tc>
          <w:tcPr>
            <w:tcW w:w="540" w:type="dxa"/>
          </w:tcPr>
          <w:p w:rsidR="004F55F5" w:rsidRDefault="004F55F5" w:rsidP="00C0056C">
            <w:pPr>
              <w:rPr>
                <w:rFonts w:ascii="Times New Roman" w:hAnsi="Times New Roman" w:cs="Times New Roman"/>
                <w:sz w:val="20"/>
                <w:szCs w:val="20"/>
              </w:rPr>
            </w:pPr>
          </w:p>
        </w:tc>
        <w:tc>
          <w:tcPr>
            <w:tcW w:w="3150" w:type="dxa"/>
          </w:tcPr>
          <w:p w:rsidR="004F55F5" w:rsidRDefault="00046A04" w:rsidP="00C0056C">
            <w:pPr>
              <w:rPr>
                <w:rFonts w:ascii="Times New Roman" w:hAnsi="Times New Roman" w:cs="Times New Roman"/>
                <w:sz w:val="20"/>
                <w:szCs w:val="20"/>
              </w:rPr>
            </w:pPr>
            <w:r>
              <w:rPr>
                <w:rFonts w:ascii="Times New Roman" w:hAnsi="Times New Roman" w:cs="Times New Roman"/>
                <w:sz w:val="20"/>
                <w:szCs w:val="20"/>
              </w:rPr>
              <w:t>U = 1.0DL + 0.75LL + -0.53</w:t>
            </w:r>
            <w:r w:rsidR="004F55F5">
              <w:rPr>
                <w:rFonts w:ascii="Times New Roman" w:hAnsi="Times New Roman" w:cs="Times New Roman"/>
                <w:sz w:val="20"/>
                <w:szCs w:val="20"/>
              </w:rPr>
              <w:t>EY</w:t>
            </w:r>
          </w:p>
        </w:tc>
        <w:tc>
          <w:tcPr>
            <w:tcW w:w="1440" w:type="dxa"/>
          </w:tcPr>
          <w:p w:rsidR="004F55F5" w:rsidRDefault="004F55F5" w:rsidP="00C0056C">
            <w:pPr>
              <w:rPr>
                <w:rFonts w:ascii="Times New Roman" w:hAnsi="Times New Roman" w:cs="Times New Roman"/>
                <w:sz w:val="20"/>
                <w:szCs w:val="20"/>
              </w:rPr>
            </w:pPr>
          </w:p>
        </w:tc>
      </w:tr>
      <w:tr w:rsidR="004F55F5" w:rsidTr="00C0056C">
        <w:tc>
          <w:tcPr>
            <w:tcW w:w="540" w:type="dxa"/>
          </w:tcPr>
          <w:p w:rsidR="004F55F5" w:rsidRDefault="004F55F5" w:rsidP="00C0056C">
            <w:pPr>
              <w:rPr>
                <w:rFonts w:ascii="Times New Roman" w:hAnsi="Times New Roman" w:cs="Times New Roman"/>
                <w:sz w:val="20"/>
                <w:szCs w:val="20"/>
              </w:rPr>
            </w:pPr>
          </w:p>
        </w:tc>
        <w:tc>
          <w:tcPr>
            <w:tcW w:w="3150" w:type="dxa"/>
          </w:tcPr>
          <w:p w:rsidR="004F55F5" w:rsidRDefault="00046A04" w:rsidP="00C0056C">
            <w:pPr>
              <w:rPr>
                <w:rFonts w:ascii="Times New Roman" w:hAnsi="Times New Roman" w:cs="Times New Roman"/>
                <w:sz w:val="20"/>
                <w:szCs w:val="20"/>
              </w:rPr>
            </w:pPr>
            <w:r>
              <w:rPr>
                <w:rFonts w:ascii="Times New Roman" w:hAnsi="Times New Roman" w:cs="Times New Roman"/>
                <w:sz w:val="20"/>
                <w:szCs w:val="20"/>
              </w:rPr>
              <w:t>U = 0.6DL + 0.7</w:t>
            </w:r>
            <w:r w:rsidR="004F55F5">
              <w:rPr>
                <w:rFonts w:ascii="Times New Roman" w:hAnsi="Times New Roman" w:cs="Times New Roman"/>
                <w:sz w:val="20"/>
                <w:szCs w:val="20"/>
              </w:rPr>
              <w:t>EX</w:t>
            </w:r>
          </w:p>
        </w:tc>
        <w:tc>
          <w:tcPr>
            <w:tcW w:w="1440" w:type="dxa"/>
          </w:tcPr>
          <w:p w:rsidR="004F55F5" w:rsidRDefault="004F55F5" w:rsidP="00C0056C">
            <w:pPr>
              <w:rPr>
                <w:rFonts w:ascii="Times New Roman" w:hAnsi="Times New Roman" w:cs="Times New Roman"/>
                <w:sz w:val="20"/>
                <w:szCs w:val="20"/>
              </w:rPr>
            </w:pPr>
          </w:p>
        </w:tc>
      </w:tr>
      <w:tr w:rsidR="004F55F5" w:rsidTr="00C0056C">
        <w:tc>
          <w:tcPr>
            <w:tcW w:w="540" w:type="dxa"/>
          </w:tcPr>
          <w:p w:rsidR="004F55F5" w:rsidRDefault="004F55F5" w:rsidP="00C0056C">
            <w:pPr>
              <w:rPr>
                <w:rFonts w:ascii="Times New Roman" w:hAnsi="Times New Roman" w:cs="Times New Roman"/>
                <w:sz w:val="20"/>
                <w:szCs w:val="20"/>
              </w:rPr>
            </w:pPr>
          </w:p>
        </w:tc>
        <w:tc>
          <w:tcPr>
            <w:tcW w:w="3150" w:type="dxa"/>
          </w:tcPr>
          <w:p w:rsidR="004F55F5" w:rsidRDefault="00046A04" w:rsidP="00C0056C">
            <w:pPr>
              <w:rPr>
                <w:rFonts w:ascii="Times New Roman" w:hAnsi="Times New Roman" w:cs="Times New Roman"/>
                <w:sz w:val="20"/>
                <w:szCs w:val="20"/>
              </w:rPr>
            </w:pPr>
            <w:r>
              <w:rPr>
                <w:rFonts w:ascii="Times New Roman" w:hAnsi="Times New Roman" w:cs="Times New Roman"/>
                <w:sz w:val="20"/>
                <w:szCs w:val="20"/>
              </w:rPr>
              <w:t>U = 0.6</w:t>
            </w:r>
            <w:r w:rsidR="004F55F5">
              <w:rPr>
                <w:rFonts w:ascii="Times New Roman" w:hAnsi="Times New Roman" w:cs="Times New Roman"/>
                <w:sz w:val="20"/>
                <w:szCs w:val="20"/>
              </w:rPr>
              <w:t>DL</w:t>
            </w:r>
            <w:r>
              <w:rPr>
                <w:rFonts w:ascii="Times New Roman" w:hAnsi="Times New Roman" w:cs="Times New Roman"/>
                <w:sz w:val="20"/>
                <w:szCs w:val="20"/>
              </w:rPr>
              <w:t xml:space="preserve"> +</w:t>
            </w:r>
            <w:r w:rsidR="004F55F5">
              <w:rPr>
                <w:rFonts w:ascii="Times New Roman" w:hAnsi="Times New Roman" w:cs="Times New Roman"/>
                <w:sz w:val="20"/>
                <w:szCs w:val="20"/>
              </w:rPr>
              <w:t xml:space="preserve"> </w:t>
            </w:r>
            <w:r>
              <w:rPr>
                <w:rFonts w:ascii="Times New Roman" w:hAnsi="Times New Roman" w:cs="Times New Roman"/>
                <w:sz w:val="20"/>
                <w:szCs w:val="20"/>
              </w:rPr>
              <w:t>-0.7</w:t>
            </w:r>
            <w:r w:rsidR="004F55F5">
              <w:rPr>
                <w:rFonts w:ascii="Times New Roman" w:hAnsi="Times New Roman" w:cs="Times New Roman"/>
                <w:sz w:val="20"/>
                <w:szCs w:val="20"/>
              </w:rPr>
              <w:t>EX</w:t>
            </w:r>
          </w:p>
        </w:tc>
        <w:tc>
          <w:tcPr>
            <w:tcW w:w="1440" w:type="dxa"/>
          </w:tcPr>
          <w:p w:rsidR="004F55F5" w:rsidRDefault="004F55F5" w:rsidP="00C0056C">
            <w:pPr>
              <w:rPr>
                <w:rFonts w:ascii="Times New Roman" w:hAnsi="Times New Roman" w:cs="Times New Roman"/>
                <w:sz w:val="20"/>
                <w:szCs w:val="20"/>
              </w:rPr>
            </w:pPr>
          </w:p>
        </w:tc>
      </w:tr>
      <w:tr w:rsidR="004F55F5" w:rsidTr="00C0056C">
        <w:tc>
          <w:tcPr>
            <w:tcW w:w="540" w:type="dxa"/>
          </w:tcPr>
          <w:p w:rsidR="004F55F5" w:rsidRDefault="004F55F5" w:rsidP="00C0056C">
            <w:pPr>
              <w:rPr>
                <w:rFonts w:ascii="Times New Roman" w:hAnsi="Times New Roman" w:cs="Times New Roman"/>
                <w:sz w:val="20"/>
                <w:szCs w:val="20"/>
              </w:rPr>
            </w:pPr>
          </w:p>
        </w:tc>
        <w:tc>
          <w:tcPr>
            <w:tcW w:w="3150" w:type="dxa"/>
          </w:tcPr>
          <w:p w:rsidR="004F55F5" w:rsidRDefault="00046A04" w:rsidP="00C0056C">
            <w:pPr>
              <w:rPr>
                <w:rFonts w:ascii="Times New Roman" w:hAnsi="Times New Roman" w:cs="Times New Roman"/>
                <w:sz w:val="20"/>
                <w:szCs w:val="20"/>
              </w:rPr>
            </w:pPr>
            <w:r>
              <w:rPr>
                <w:rFonts w:ascii="Times New Roman" w:hAnsi="Times New Roman" w:cs="Times New Roman"/>
                <w:sz w:val="20"/>
                <w:szCs w:val="20"/>
              </w:rPr>
              <w:t>U = 0.6DL + 0.7</w:t>
            </w:r>
            <w:r w:rsidR="004F55F5">
              <w:rPr>
                <w:rFonts w:ascii="Times New Roman" w:hAnsi="Times New Roman" w:cs="Times New Roman"/>
                <w:sz w:val="20"/>
                <w:szCs w:val="20"/>
              </w:rPr>
              <w:t>EY</w:t>
            </w:r>
          </w:p>
        </w:tc>
        <w:tc>
          <w:tcPr>
            <w:tcW w:w="1440" w:type="dxa"/>
          </w:tcPr>
          <w:p w:rsidR="004F55F5" w:rsidRDefault="004F55F5" w:rsidP="00C0056C">
            <w:pPr>
              <w:rPr>
                <w:rFonts w:ascii="Times New Roman" w:hAnsi="Times New Roman" w:cs="Times New Roman"/>
                <w:sz w:val="20"/>
                <w:szCs w:val="20"/>
              </w:rPr>
            </w:pPr>
          </w:p>
        </w:tc>
      </w:tr>
      <w:tr w:rsidR="004F55F5" w:rsidTr="00C0056C">
        <w:tc>
          <w:tcPr>
            <w:tcW w:w="540" w:type="dxa"/>
          </w:tcPr>
          <w:p w:rsidR="004F55F5" w:rsidRDefault="004F55F5" w:rsidP="00C0056C">
            <w:pPr>
              <w:rPr>
                <w:rFonts w:ascii="Times New Roman" w:hAnsi="Times New Roman" w:cs="Times New Roman"/>
                <w:sz w:val="20"/>
                <w:szCs w:val="20"/>
              </w:rPr>
            </w:pPr>
          </w:p>
        </w:tc>
        <w:tc>
          <w:tcPr>
            <w:tcW w:w="3150" w:type="dxa"/>
          </w:tcPr>
          <w:p w:rsidR="004F55F5" w:rsidRDefault="00046A04" w:rsidP="00C0056C">
            <w:pPr>
              <w:rPr>
                <w:rFonts w:ascii="Times New Roman" w:hAnsi="Times New Roman" w:cs="Times New Roman"/>
                <w:sz w:val="20"/>
                <w:szCs w:val="20"/>
              </w:rPr>
            </w:pPr>
            <w:r>
              <w:rPr>
                <w:rFonts w:ascii="Times New Roman" w:hAnsi="Times New Roman" w:cs="Times New Roman"/>
                <w:sz w:val="20"/>
                <w:szCs w:val="20"/>
              </w:rPr>
              <w:t>U = 0.6DL + -0.7</w:t>
            </w:r>
            <w:r w:rsidR="004F55F5">
              <w:rPr>
                <w:rFonts w:ascii="Times New Roman" w:hAnsi="Times New Roman" w:cs="Times New Roman"/>
                <w:sz w:val="20"/>
                <w:szCs w:val="20"/>
              </w:rPr>
              <w:t>EY</w:t>
            </w:r>
          </w:p>
        </w:tc>
        <w:tc>
          <w:tcPr>
            <w:tcW w:w="1440" w:type="dxa"/>
          </w:tcPr>
          <w:p w:rsidR="004F55F5" w:rsidRDefault="004F55F5" w:rsidP="00C0056C">
            <w:pPr>
              <w:rPr>
                <w:rFonts w:ascii="Times New Roman" w:hAnsi="Times New Roman" w:cs="Times New Roman"/>
                <w:sz w:val="20"/>
                <w:szCs w:val="20"/>
              </w:rPr>
            </w:pPr>
          </w:p>
        </w:tc>
      </w:tr>
    </w:tbl>
    <w:p w:rsidR="009A0706" w:rsidRDefault="009A0706" w:rsidP="009A0706">
      <w:pPr>
        <w:rPr>
          <w:rFonts w:ascii="Times New Roman" w:hAnsi="Times New Roman" w:cs="Times New Roman"/>
          <w:sz w:val="20"/>
          <w:szCs w:val="20"/>
        </w:rPr>
      </w:pPr>
    </w:p>
    <w:p w:rsidR="00FC41AD" w:rsidRDefault="00FC41AD" w:rsidP="009A0706">
      <w:pPr>
        <w:rPr>
          <w:rFonts w:ascii="Times New Roman" w:hAnsi="Times New Roman" w:cs="Times New Roman"/>
          <w:sz w:val="20"/>
          <w:szCs w:val="20"/>
        </w:rPr>
      </w:pPr>
    </w:p>
    <w:p w:rsidR="00FC41AD" w:rsidRPr="009A0706" w:rsidRDefault="00FC41AD" w:rsidP="009A0706">
      <w:pPr>
        <w:rPr>
          <w:rFonts w:ascii="Times New Roman" w:hAnsi="Times New Roman" w:cs="Times New Roman"/>
          <w:sz w:val="20"/>
          <w:szCs w:val="20"/>
        </w:rPr>
      </w:pPr>
    </w:p>
    <w:p w:rsidR="0094246A" w:rsidRDefault="005979C4"/>
    <w:sectPr w:rsidR="00942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11B70"/>
    <w:multiLevelType w:val="hybridMultilevel"/>
    <w:tmpl w:val="6FDE3B82"/>
    <w:lvl w:ilvl="0" w:tplc="C7BE54FE">
      <w:start w:val="1"/>
      <w:numFmt w:val="upperRoman"/>
      <w:lvlText w:val="%1."/>
      <w:lvlJc w:val="left"/>
      <w:pPr>
        <w:ind w:left="1080" w:hanging="720"/>
      </w:pPr>
      <w:rPr>
        <w:rFonts w:hint="default"/>
      </w:rPr>
    </w:lvl>
    <w:lvl w:ilvl="1" w:tplc="A7F4CCDE">
      <w:start w:val="1"/>
      <w:numFmt w:val="decimal"/>
      <w:lvlText w:val="%2.0"/>
      <w:lvlJc w:val="left"/>
      <w:pPr>
        <w:ind w:left="1440" w:hanging="360"/>
      </w:pPr>
      <w:rPr>
        <w:rFonts w:hint="default"/>
      </w:rPr>
    </w:lvl>
    <w:lvl w:ilvl="2" w:tplc="843C784A">
      <w:start w:val="1"/>
      <w:numFmt w:val="decimal"/>
      <w:lvlText w:val="3.%3"/>
      <w:lvlJc w:val="right"/>
      <w:pPr>
        <w:ind w:left="2070" w:hanging="180"/>
      </w:pPr>
      <w:rPr>
        <w:rFonts w:ascii="Times New Roman" w:eastAsiaTheme="minorHAnsi" w:hAnsi="Times New Roman" w:cs="Times New Roman" w:hint="default"/>
      </w:rPr>
    </w:lvl>
    <w:lvl w:ilvl="3" w:tplc="7062EEDC">
      <w:start w:val="1"/>
      <w:numFmt w:val="decimal"/>
      <w:lvlText w:val="1.1.%4"/>
      <w:lvlJc w:val="left"/>
      <w:pPr>
        <w:ind w:left="2880" w:hanging="360"/>
      </w:pPr>
      <w:rPr>
        <w:rFonts w:hint="default"/>
      </w:rPr>
    </w:lvl>
    <w:lvl w:ilvl="4" w:tplc="A178E624">
      <w:start w:val="1"/>
      <w:numFmt w:val="decimal"/>
      <w:lvlText w:val="2.%5"/>
      <w:lvlJc w:val="left"/>
      <w:pPr>
        <w:ind w:left="3600" w:hanging="360"/>
      </w:pPr>
      <w:rPr>
        <w:rFonts w:hint="default"/>
      </w:rPr>
    </w:lvl>
    <w:lvl w:ilvl="5" w:tplc="B0F4324E">
      <w:start w:val="1"/>
      <w:numFmt w:val="decimal"/>
      <w:lvlText w:val="1.%6"/>
      <w:lvlJc w:val="left"/>
      <w:pPr>
        <w:ind w:left="4500" w:hanging="360"/>
      </w:pPr>
      <w:rPr>
        <w:rFonts w:hint="default"/>
      </w:rPr>
    </w:lvl>
    <w:lvl w:ilvl="6" w:tplc="EE6A143C">
      <w:start w:val="1"/>
      <w:numFmt w:val="decimal"/>
      <w:lvlText w:val="2.%7"/>
      <w:lvlJc w:val="left"/>
      <w:pPr>
        <w:ind w:left="5040" w:hanging="360"/>
      </w:pPr>
      <w:rPr>
        <w:rFonts w:hint="default"/>
      </w:rPr>
    </w:lvl>
    <w:lvl w:ilvl="7" w:tplc="1D6C1494">
      <w:start w:val="1"/>
      <w:numFmt w:val="decimal"/>
      <w:lvlText w:val="2.1.%8"/>
      <w:lvlJc w:val="left"/>
      <w:pPr>
        <w:ind w:left="5760" w:hanging="360"/>
      </w:pPr>
      <w:rPr>
        <w:rFonts w:hint="default"/>
      </w:rPr>
    </w:lvl>
    <w:lvl w:ilvl="8" w:tplc="45CACBC2">
      <w:start w:val="1"/>
      <w:numFmt w:val="decimal"/>
      <w:lvlText w:val="4.%9"/>
      <w:lvlJc w:val="left"/>
      <w:pPr>
        <w:ind w:left="6660" w:hanging="360"/>
      </w:pPr>
      <w:rPr>
        <w:rFonts w:hint="default"/>
      </w:rPr>
    </w:lvl>
  </w:abstractNum>
  <w:abstractNum w:abstractNumId="1">
    <w:nsid w:val="198A7E8E"/>
    <w:multiLevelType w:val="hybridMultilevel"/>
    <w:tmpl w:val="DEFAD766"/>
    <w:lvl w:ilvl="0" w:tplc="A7F4CCDE">
      <w:start w:val="1"/>
      <w:numFmt w:val="decimal"/>
      <w:lvlText w:val="%1.0"/>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D36B4C"/>
    <w:multiLevelType w:val="hybridMultilevel"/>
    <w:tmpl w:val="4AE488A4"/>
    <w:lvl w:ilvl="0" w:tplc="A7F4CCDE">
      <w:start w:val="1"/>
      <w:numFmt w:val="decimal"/>
      <w:lvlText w:val="%1.0"/>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7C85BA5"/>
    <w:multiLevelType w:val="hybridMultilevel"/>
    <w:tmpl w:val="F886CB64"/>
    <w:lvl w:ilvl="0" w:tplc="1CC27D3C">
      <w:start w:val="1"/>
      <w:numFmt w:val="decimal"/>
      <w:lvlText w:val="5.%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E91750C"/>
    <w:multiLevelType w:val="hybridMultilevel"/>
    <w:tmpl w:val="24C6475C"/>
    <w:lvl w:ilvl="0" w:tplc="34CE2CBA">
      <w:start w:val="1"/>
      <w:numFmt w:val="upp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5A1351"/>
    <w:multiLevelType w:val="hybridMultilevel"/>
    <w:tmpl w:val="7BC49ABA"/>
    <w:lvl w:ilvl="0" w:tplc="B7721732">
      <w:start w:val="1"/>
      <w:numFmt w:val="decimal"/>
      <w:lvlText w:val="3.%1"/>
      <w:lvlJc w:val="right"/>
      <w:pPr>
        <w:ind w:left="2070" w:hanging="18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FA376E"/>
    <w:multiLevelType w:val="hybridMultilevel"/>
    <w:tmpl w:val="A210B308"/>
    <w:lvl w:ilvl="0" w:tplc="4FA853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C36C73"/>
    <w:multiLevelType w:val="hybridMultilevel"/>
    <w:tmpl w:val="AE8804F0"/>
    <w:lvl w:ilvl="0" w:tplc="B7721732">
      <w:start w:val="1"/>
      <w:numFmt w:val="decimal"/>
      <w:lvlText w:val="3.%1"/>
      <w:lvlJc w:val="right"/>
      <w:pPr>
        <w:ind w:left="2070" w:hanging="18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992968"/>
    <w:multiLevelType w:val="hybridMultilevel"/>
    <w:tmpl w:val="57EC4A2C"/>
    <w:lvl w:ilvl="0" w:tplc="B7721732">
      <w:start w:val="1"/>
      <w:numFmt w:val="decimal"/>
      <w:lvlText w:val="3.%1"/>
      <w:lvlJc w:val="right"/>
      <w:pPr>
        <w:ind w:left="2070" w:hanging="18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1"/>
  </w:num>
  <w:num w:numId="5">
    <w:abstractNumId w:val="2"/>
  </w:num>
  <w:num w:numId="6">
    <w:abstractNumId w:val="7"/>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56E"/>
    <w:rsid w:val="00011577"/>
    <w:rsid w:val="000149B0"/>
    <w:rsid w:val="00046A04"/>
    <w:rsid w:val="00050C29"/>
    <w:rsid w:val="000E6BCD"/>
    <w:rsid w:val="001546BE"/>
    <w:rsid w:val="001646EA"/>
    <w:rsid w:val="00171E6A"/>
    <w:rsid w:val="00174111"/>
    <w:rsid w:val="001A774C"/>
    <w:rsid w:val="001B043F"/>
    <w:rsid w:val="00293217"/>
    <w:rsid w:val="002A383A"/>
    <w:rsid w:val="002F7E1C"/>
    <w:rsid w:val="00351B3D"/>
    <w:rsid w:val="004818FE"/>
    <w:rsid w:val="00491C4D"/>
    <w:rsid w:val="004F55F5"/>
    <w:rsid w:val="005979C4"/>
    <w:rsid w:val="00700134"/>
    <w:rsid w:val="007125E7"/>
    <w:rsid w:val="007141AB"/>
    <w:rsid w:val="008070B6"/>
    <w:rsid w:val="00896532"/>
    <w:rsid w:val="008A2E3D"/>
    <w:rsid w:val="00927D6B"/>
    <w:rsid w:val="009A056E"/>
    <w:rsid w:val="009A0706"/>
    <w:rsid w:val="009B56BD"/>
    <w:rsid w:val="009C44AB"/>
    <w:rsid w:val="00A76564"/>
    <w:rsid w:val="00B8542A"/>
    <w:rsid w:val="00CD73CF"/>
    <w:rsid w:val="00D92052"/>
    <w:rsid w:val="00DC2AFD"/>
    <w:rsid w:val="00DD7E9D"/>
    <w:rsid w:val="00E06C6C"/>
    <w:rsid w:val="00E834BC"/>
    <w:rsid w:val="00E9788A"/>
    <w:rsid w:val="00F423CD"/>
    <w:rsid w:val="00F70A31"/>
    <w:rsid w:val="00F8469E"/>
    <w:rsid w:val="00F92711"/>
    <w:rsid w:val="00FC1A0B"/>
    <w:rsid w:val="00FC41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1C586E-5C1D-4607-857B-7366BC722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3CF"/>
    <w:pPr>
      <w:ind w:left="720"/>
      <w:contextualSpacing/>
    </w:pPr>
  </w:style>
  <w:style w:type="table" w:styleId="TableGrid">
    <w:name w:val="Table Grid"/>
    <w:basedOn w:val="TableNormal"/>
    <w:uiPriority w:val="59"/>
    <w:rsid w:val="009B56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6</Pages>
  <Words>1331</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Klient Louie B. Mondoñedo</dc:creator>
  <cp:lastModifiedBy>Klient Louie B. Mondoñedo</cp:lastModifiedBy>
  <cp:revision>37</cp:revision>
  <dcterms:created xsi:type="dcterms:W3CDTF">2024-05-07T03:04:00Z</dcterms:created>
  <dcterms:modified xsi:type="dcterms:W3CDTF">2025-05-01T22:48:00Z</dcterms:modified>
</cp:coreProperties>
</file>