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TAG-BASED ENTITY &amp; ENVIRONMENT EXPANSION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25: UNIVERSAL TAG ARCHITECTURE FOR MAP OBJECTS &amp; ENTITIES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1: EXECUTION DIRECTIVE &amp; SCOPE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expands the tag system so that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every single object, piece of gear, weapon, creature, armor, and environmental tile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carries a standardized set of tags. This ensures that any creative player action—whether throwing oil, grounding an aetheric burst against a Null, or collapsing a stone pillar—can be resolved instantly through tag matching.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2: EXPANDED TAG REGISTRY (src/engine/tagRegistry.ts)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src/engine/tagRegistry.ts. It establishes the categorical taxonomy for all tactical objects on the battle map.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ElementalTag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'FLAMMABLE'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'FREEZING'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'SHOCK'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'CORROSIVE'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'RADIANT'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PhysicalTag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'HEAVY'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'LIGHT'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'FRAGILE'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'SOLID'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'LIQUID'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'GAS'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'METAL'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'WOOD'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'STONE'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'ORGANIC'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AethericTag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'ATTUNED'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'NULL_FIELD'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'AETHER_CHARGED'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'STABLE_MATTER'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TacticalTag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'COVER'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'OBSTACLE'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'ELEVATED'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'HAZARD'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'PORTAL'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UniversalTag = ElementalTag | PhysicalTag | AethericTag | TacticalTag;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TaggedEntity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category: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'CHARACTER'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'WEAPON'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'ARMOR'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'GEAR'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'ENVIRONMENT'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tags: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&lt;UniversalTag&gt;;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Predefined tag profiles for quick instantiation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DEFAULT_TAG_PROFILES: Record&lt;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UniversalTag[]&gt; =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Weapons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'Executioner Greatsword'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'HEAVY'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'METAL'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'SOLID'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'Duelling Rapier'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'LIGHT'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'METAL'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'SOLID'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'Composite Warbow'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'WOOD'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'LIGHT'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'FRAGILE'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Armors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'Gothic Full Plate'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'HEAVY'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'METAL'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'SOLID'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'COVER'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'Riveted Chainmail'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'HEAVY'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'METAL'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'SOLID'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Environment Tiles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'Stone Floor'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'SOLID'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'STONE'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'STABLE_MATTER'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'Wooden Barricade'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'WOOD'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'SOLID'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'COVER'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'FLAMMABLE'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'Oil Puddle'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'LIQUID'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'FLAMMABLE'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'Aether Crystal'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'FRAGILE'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'AETHER_CHARGED'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'SHOCK'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3: DYNAMIC INTERVENTION ENGINE (src/engine/universalInteraction.ts)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src/engine/universalInteraction.ts. It provides the single-line evaluation function that handles arbitrary player creativity by cross-referencing interacting tags.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TaggedEntity, UniversalTag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'./tagRegistry'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InteractionResult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triggered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effectDescription: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spawnTerrain?: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statusEffect?: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Single-line evaluation function for any creative player action against a target or tile.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resolveTagInteraction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(sourceAction: UniversalTag, targetEntity: TaggedEntity):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InteractionResult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targetTags = targetEntity.tags;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Flammable + Fire/Aether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(sourceAction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'FLAMMABLE'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|| sourceAction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'AETHER_CHARGED'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(targetTags.has(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'FLAMMABLE'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&amp;&amp; targetTags.has(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'LIQUID'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triggered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effectDescription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'The liquid ignites into a raging fire zone!'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spawnTerrain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'FIRE_HAZARD'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(targetTags.has(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'FLAMMABLE'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&amp;&amp; targetTags.has(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'WOOD'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triggered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effectDescription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'The wooden structure catches fire, creating smoke cover.'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statusEffect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'BURNING'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2. Null Field Interaction against Aether-Charged objects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(sourceAction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'NULL_FIELD'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&amp;&amp; targetTags.has(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'AETHER_CHARGED'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triggered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effectDescription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'The Null field short-circuits the aetheric charge, neutralizing the object.'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statusEffect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'DISRUPTED'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3. Heavy impact against Fragile objects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(sourceAction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'HEAVY'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&amp;&amp; targetTags.has(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'FRAGILE'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triggered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effectDescription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'The target shatters completely under heavy force.'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statusEffect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'DESTROYED'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triggered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effectDescription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'Standard physical resistance applies.'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4: INTEGRATION SUMMARY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assigning tag arrays to every entity, character, and environmental square: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Players can type any creative idea into the chat pane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"I shoot a fire bolt at the oil puddle next to the guard"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AI DM extracts the source action tag (FLAMMABLE) and the target tags (LIQUID, FLAMMABLE).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resolveTagInteraction evaluates the match with a single line of code, dynamically updating the battle map and applying status effects without hardcoded conditional blocks.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