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6: THE 4-PART ECOLOGY &amp; TROPHIC CYCLE SIMULATION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4-Part Ecology and Trophic Cycle Simulation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models the interdependent relationships between plants, prey (herbivores), predators (carnivores), and natural abiotic resources across local cells using adapted Lotka-Volterra mathematical equations, and handles wildlife migration and resource booms/busts.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workspace includes the ecology engine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└── ecologyEngine.ts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Technical References &amp; Mathematical Modeling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Mathematical Foundation: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Lotka-Volterra Predator-Prey Equations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cyclical trophic balance.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Ecology &amp; Trophic Cycle Simulation Module (src/engine/ecologyEngine.ts)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executes the monthly ecological tick, updating population counts for plants, prey, and predators while checking for migration or overabundance triggers.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EcologicalVector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Primary Producers (0.0 to 100.0)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prey: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Herbivores (0.0 to 100.0)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predators: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Carnivores (0.0 to 100.0)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resources: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Abiotic Yields (Stone, Water, Ores)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the monthly trophic cycle simulation update for local cells.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updateLocalEcolgicalCycles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ecological trophic update for seed: ${seed}...`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Fetch local cells and their current ecological vectors stored in JSONB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localCellsQuery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local_id, ecological_vector FROM local_cells`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localCellsQuery.rows)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eco: EcologicalVector = cell.ecological_vector;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Lotka-Volterra Population Dynamics Adaptation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dPlants = GrowthRate * Plants - GrazingRate * Plants * Prey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dPrey = ConversionRate * Plants * Prey - HuntingRate * Prey * Predators - DeathRate * Prey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dPredators = EfficiencyRate * Prey * Predators - StarvationRate * Predators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alpha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Plant natural regeneration 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beta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Prey consumption of plants coefficient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Predator hunting conversion coefficient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gamma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Predator natural death/starvation 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currentPlants = eco.plants;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currentPrey = eco.prey;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currentPredators = eco.predators;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Calculate differential shifts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newPlants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currentPlants + (alpha * currentPlants - beta * currentPlants * currentPrey)));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newPrey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currentPrey + (beta * currentPlants * currentPrey - delta * currentPrey * currentPredators)));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newPredators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currentPredators + (delta * currentPrey * currentPredators - gamma * currentPredators)));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updatedVector: EcologicalVector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(newPlants.toFixed(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(newPrey.toFixed(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predators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(newPredators.toFixed(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eco.resources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Abiotic resources remain stable unless mined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for migration or overabundance triggers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anomalyTag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'NORMAL'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(newPrey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newPredators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anomalyTag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'BOOM_PREY_OVERABUNDANCE'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(newPlants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newPrey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anomalyTag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'MIGRATION_TRIGGER_FAMINE'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Update database record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local_cells SET ecological_vector = $1 WHERE local_id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.stringify({ ...updatedVector,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anomalyTag }), cell.local_id]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'Ecological trophic cycle tick successfully completed.'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'Ecological simulation tick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6 fully specified, the ecological feedback loop is locked down.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7: Civilization Economics, Manufacturing &amp; Logistics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handle burg growth, concentric ring exploitation, and industrial crafting chains?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mathworld.wolfram.com/Lotka-VolterraPredator-PreyEquations.html&amp;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