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8FFE" w14:textId="77777777" w:rsidR="00236CBA" w:rsidRDefault="00BB25B9">
      <w:r>
        <w:object w:dxaOrig="1080" w:dyaOrig="990" w14:anchorId="1E764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49.7pt" o:ole="">
            <v:imagedata r:id="rId6" o:title=""/>
          </v:shape>
          <o:OLEObject Type="Embed" ProgID="PBrush" ShapeID="_x0000_i1025" DrawAspect="Content" ObjectID="_1702386406" r:id="rId7"/>
        </w:object>
      </w:r>
      <w:r>
        <w:rPr>
          <w:rFonts w:hint="eastAsia"/>
        </w:rPr>
        <w:t xml:space="preserve">              </w:t>
      </w:r>
    </w:p>
    <w:p w14:paraId="18A0B7BA" w14:textId="77777777" w:rsidR="00236CBA" w:rsidRDefault="00BB25B9">
      <w:pPr>
        <w:jc w:val="center"/>
      </w:pPr>
      <w:r>
        <w:rPr>
          <w:rFonts w:eastAsia="华文隶书" w:hint="eastAsia"/>
          <w:noProof/>
        </w:rPr>
        <w:drawing>
          <wp:inline distT="0" distB="0" distL="0" distR="0" wp14:anchorId="39F8999B" wp14:editId="11299765">
            <wp:extent cx="3187700" cy="958850"/>
            <wp:effectExtent l="0" t="0" r="1270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513BD" w14:textId="77777777" w:rsidR="00236CBA" w:rsidRDefault="00BB25B9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计算机与软件工程学院</w:t>
      </w:r>
    </w:p>
    <w:p w14:paraId="05C32A35" w14:textId="77777777" w:rsidR="00236CBA" w:rsidRDefault="00BB25B9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上机报告</w:t>
      </w:r>
    </w:p>
    <w:p w14:paraId="2B36DFFD" w14:textId="77777777" w:rsidR="00236CBA" w:rsidRDefault="00236CBA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733BB13E" w14:textId="77777777" w:rsidR="00236CBA" w:rsidRDefault="00BB25B9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 202</w:t>
      </w:r>
      <w:r w:rsidR="00222D5E">
        <w:rPr>
          <w:rFonts w:ascii="楷体_GB2312" w:eastAsia="楷体_GB2312" w:hint="eastAsia"/>
          <w:b/>
          <w:bCs/>
          <w:sz w:val="32"/>
          <w:szCs w:val="52"/>
        </w:rPr>
        <w:t>1</w:t>
      </w:r>
      <w:r>
        <w:rPr>
          <w:rFonts w:ascii="楷体_GB2312" w:eastAsia="楷体_GB2312" w:hint="eastAsia"/>
          <w:b/>
          <w:bCs/>
          <w:sz w:val="32"/>
          <w:szCs w:val="52"/>
        </w:rPr>
        <w:t>/202</w:t>
      </w:r>
      <w:r w:rsidR="00222D5E">
        <w:rPr>
          <w:rFonts w:ascii="楷体_GB2312" w:eastAsia="楷体_GB2312" w:hint="eastAsia"/>
          <w:b/>
          <w:bCs/>
          <w:sz w:val="32"/>
          <w:szCs w:val="52"/>
        </w:rPr>
        <w:t>1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 学年 第 </w:t>
      </w:r>
      <w:r w:rsidR="00222D5E">
        <w:rPr>
          <w:rFonts w:ascii="楷体_GB2312" w:eastAsia="楷体_GB2312" w:hint="eastAsia"/>
          <w:b/>
          <w:bCs/>
          <w:sz w:val="32"/>
          <w:szCs w:val="52"/>
        </w:rPr>
        <w:t>1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学期 ）</w:t>
      </w:r>
    </w:p>
    <w:p w14:paraId="540B8A8A" w14:textId="77777777" w:rsidR="00236CBA" w:rsidRDefault="00236CBA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59CEA314" w14:textId="77777777" w:rsidR="00236CBA" w:rsidRDefault="00236CBA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8"/>
        <w:gridCol w:w="2258"/>
        <w:gridCol w:w="550"/>
        <w:gridCol w:w="800"/>
        <w:gridCol w:w="538"/>
        <w:gridCol w:w="840"/>
        <w:gridCol w:w="1430"/>
      </w:tblGrid>
      <w:tr w:rsidR="00236CBA" w14:paraId="20CF42D0" w14:textId="77777777">
        <w:trPr>
          <w:cantSplit/>
          <w:jc w:val="center"/>
        </w:trPr>
        <w:tc>
          <w:tcPr>
            <w:tcW w:w="1448" w:type="dxa"/>
          </w:tcPr>
          <w:p w14:paraId="67531306" w14:textId="77777777" w:rsidR="00236CBA" w:rsidRDefault="00BB25B9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课程名称</w:t>
            </w:r>
          </w:p>
        </w:tc>
        <w:tc>
          <w:tcPr>
            <w:tcW w:w="6416" w:type="dxa"/>
            <w:gridSpan w:val="6"/>
            <w:vAlign w:val="bottom"/>
          </w:tcPr>
          <w:p w14:paraId="790DC86F" w14:textId="77777777" w:rsidR="00236CBA" w:rsidRDefault="00BB25B9">
            <w:pPr>
              <w:tabs>
                <w:tab w:val="left" w:pos="6870"/>
              </w:tabs>
              <w:jc w:val="center"/>
              <w:rPr>
                <w:rFonts w:ascii="宋体" w:hAnsi="宋体"/>
                <w:b/>
                <w:sz w:val="30"/>
              </w:rPr>
            </w:pPr>
            <w:r>
              <w:rPr>
                <w:rFonts w:ascii="宋体" w:hAnsi="宋体" w:hint="eastAsia"/>
                <w:b/>
                <w:sz w:val="28"/>
              </w:rPr>
              <w:t>数值计算（C++）</w:t>
            </w:r>
          </w:p>
        </w:tc>
      </w:tr>
      <w:tr w:rsidR="00236CBA" w14:paraId="5A03E35A" w14:textId="77777777">
        <w:trPr>
          <w:cantSplit/>
          <w:jc w:val="center"/>
        </w:trPr>
        <w:tc>
          <w:tcPr>
            <w:tcW w:w="1448" w:type="dxa"/>
          </w:tcPr>
          <w:p w14:paraId="4A42DC09" w14:textId="77777777" w:rsidR="00236CBA" w:rsidRDefault="00BB25B9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课程代码</w:t>
            </w:r>
          </w:p>
        </w:tc>
        <w:tc>
          <w:tcPr>
            <w:tcW w:w="6416" w:type="dxa"/>
            <w:gridSpan w:val="6"/>
          </w:tcPr>
          <w:p w14:paraId="02002123" w14:textId="77777777" w:rsidR="00236CBA" w:rsidRDefault="00BB25B9">
            <w:pPr>
              <w:tabs>
                <w:tab w:val="left" w:pos="6870"/>
              </w:tabs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/>
                <w:b/>
                <w:sz w:val="28"/>
              </w:rPr>
              <w:t>190901319</w:t>
            </w:r>
          </w:p>
        </w:tc>
      </w:tr>
      <w:tr w:rsidR="00D71600" w14:paraId="72318FA4" w14:textId="77777777">
        <w:trPr>
          <w:cantSplit/>
          <w:jc w:val="center"/>
        </w:trPr>
        <w:tc>
          <w:tcPr>
            <w:tcW w:w="1448" w:type="dxa"/>
          </w:tcPr>
          <w:p w14:paraId="6235D0E8" w14:textId="77777777" w:rsidR="00D71600" w:rsidRDefault="00D71600" w:rsidP="00D71600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上机时间</w:t>
            </w:r>
          </w:p>
        </w:tc>
        <w:tc>
          <w:tcPr>
            <w:tcW w:w="2258" w:type="dxa"/>
          </w:tcPr>
          <w:p w14:paraId="459C43A0" w14:textId="49249ED6" w:rsidR="00D71600" w:rsidRDefault="00D71600" w:rsidP="00D71600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2021</w:t>
            </w:r>
          </w:p>
        </w:tc>
        <w:tc>
          <w:tcPr>
            <w:tcW w:w="550" w:type="dxa"/>
          </w:tcPr>
          <w:p w14:paraId="16DB27D2" w14:textId="7DED7099" w:rsidR="00D71600" w:rsidRDefault="00D71600" w:rsidP="00D71600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</w:t>
            </w:r>
          </w:p>
        </w:tc>
        <w:tc>
          <w:tcPr>
            <w:tcW w:w="800" w:type="dxa"/>
          </w:tcPr>
          <w:p w14:paraId="70935CD5" w14:textId="1905A402" w:rsidR="00D71600" w:rsidRDefault="00D71600" w:rsidP="00D71600">
            <w:pPr>
              <w:tabs>
                <w:tab w:val="left" w:pos="6870"/>
              </w:tabs>
              <w:jc w:val="center"/>
              <w:rPr>
                <w:rFonts w:ascii="宋体" w:hAnsi="宋体"/>
                <w:color w:val="FF0000"/>
                <w:sz w:val="28"/>
              </w:rPr>
            </w:pPr>
            <w:r w:rsidRPr="00C74DE3">
              <w:rPr>
                <w:rFonts w:ascii="宋体" w:hAnsi="宋体" w:hint="eastAsia"/>
                <w:sz w:val="28"/>
              </w:rPr>
              <w:t>11</w:t>
            </w:r>
          </w:p>
        </w:tc>
        <w:tc>
          <w:tcPr>
            <w:tcW w:w="538" w:type="dxa"/>
          </w:tcPr>
          <w:p w14:paraId="605D4466" w14:textId="078BE95C" w:rsidR="00D71600" w:rsidRDefault="00D71600" w:rsidP="00D71600">
            <w:pPr>
              <w:tabs>
                <w:tab w:val="left" w:pos="6870"/>
              </w:tabs>
              <w:jc w:val="center"/>
              <w:rPr>
                <w:rFonts w:ascii="宋体" w:hAnsi="宋体"/>
                <w:color w:val="FF0000"/>
                <w:sz w:val="28"/>
              </w:rPr>
            </w:pPr>
            <w:r w:rsidRPr="00C74DE3">
              <w:rPr>
                <w:rFonts w:ascii="宋体" w:hAnsi="宋体" w:hint="eastAsia"/>
                <w:sz w:val="30"/>
              </w:rPr>
              <w:t>月</w:t>
            </w:r>
          </w:p>
        </w:tc>
        <w:tc>
          <w:tcPr>
            <w:tcW w:w="840" w:type="dxa"/>
          </w:tcPr>
          <w:p w14:paraId="7515E1FB" w14:textId="04D896C5" w:rsidR="00D71600" w:rsidRDefault="00D71600" w:rsidP="00D71600">
            <w:pPr>
              <w:tabs>
                <w:tab w:val="left" w:pos="6870"/>
              </w:tabs>
              <w:jc w:val="center"/>
              <w:rPr>
                <w:rFonts w:ascii="宋体" w:hAnsi="宋体"/>
                <w:color w:val="FF0000"/>
                <w:sz w:val="28"/>
              </w:rPr>
            </w:pPr>
            <w:r w:rsidRPr="00C74DE3">
              <w:rPr>
                <w:rFonts w:ascii="宋体" w:hAnsi="宋体" w:hint="eastAsia"/>
                <w:sz w:val="28"/>
              </w:rPr>
              <w:t>1</w:t>
            </w:r>
            <w:r>
              <w:rPr>
                <w:rFonts w:ascii="宋体" w:hAnsi="宋体" w:hint="eastAsia"/>
                <w:sz w:val="28"/>
              </w:rPr>
              <w:t>1</w:t>
            </w:r>
          </w:p>
        </w:tc>
        <w:tc>
          <w:tcPr>
            <w:tcW w:w="1430" w:type="dxa"/>
          </w:tcPr>
          <w:p w14:paraId="638B4DB9" w14:textId="7576040E" w:rsidR="00D71600" w:rsidRDefault="00D71600" w:rsidP="00D71600">
            <w:pPr>
              <w:tabs>
                <w:tab w:val="left" w:pos="6870"/>
              </w:tabs>
              <w:jc w:val="center"/>
              <w:rPr>
                <w:rFonts w:ascii="宋体" w:hAnsi="宋体"/>
                <w:color w:val="FF0000"/>
                <w:sz w:val="28"/>
              </w:rPr>
            </w:pPr>
            <w:r w:rsidRPr="00C74DE3">
              <w:rPr>
                <w:rFonts w:ascii="宋体" w:hAnsi="宋体" w:hint="eastAsia"/>
                <w:sz w:val="30"/>
              </w:rPr>
              <w:t>日</w:t>
            </w:r>
          </w:p>
        </w:tc>
      </w:tr>
      <w:tr w:rsidR="00236CBA" w14:paraId="62C72162" w14:textId="77777777">
        <w:trPr>
          <w:cantSplit/>
          <w:jc w:val="center"/>
        </w:trPr>
        <w:tc>
          <w:tcPr>
            <w:tcW w:w="1448" w:type="dxa"/>
          </w:tcPr>
          <w:p w14:paraId="726073D2" w14:textId="77777777" w:rsidR="00236CBA" w:rsidRDefault="00BB25B9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指导单位</w:t>
            </w:r>
          </w:p>
        </w:tc>
        <w:tc>
          <w:tcPr>
            <w:tcW w:w="6416" w:type="dxa"/>
            <w:gridSpan w:val="6"/>
          </w:tcPr>
          <w:p w14:paraId="79483932" w14:textId="77777777" w:rsidR="00236CBA" w:rsidRDefault="00BB25B9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物联网工程系</w:t>
            </w:r>
          </w:p>
        </w:tc>
      </w:tr>
      <w:tr w:rsidR="00236CBA" w14:paraId="7967E5A9" w14:textId="77777777">
        <w:trPr>
          <w:cantSplit/>
          <w:jc w:val="center"/>
        </w:trPr>
        <w:tc>
          <w:tcPr>
            <w:tcW w:w="1448" w:type="dxa"/>
          </w:tcPr>
          <w:p w14:paraId="0C588DF0" w14:textId="77777777" w:rsidR="00236CBA" w:rsidRDefault="00BB25B9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任课教师</w:t>
            </w:r>
          </w:p>
        </w:tc>
        <w:tc>
          <w:tcPr>
            <w:tcW w:w="6416" w:type="dxa"/>
            <w:gridSpan w:val="6"/>
          </w:tcPr>
          <w:p w14:paraId="3C49E1CA" w14:textId="77777777" w:rsidR="00236CBA" w:rsidRDefault="00BB25B9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李显勇</w:t>
            </w:r>
          </w:p>
        </w:tc>
      </w:tr>
    </w:tbl>
    <w:p w14:paraId="21E27816" w14:textId="77777777" w:rsidR="00236CBA" w:rsidRDefault="00236CBA">
      <w:pPr>
        <w:tabs>
          <w:tab w:val="left" w:pos="6870"/>
        </w:tabs>
        <w:jc w:val="center"/>
        <w:rPr>
          <w:rFonts w:ascii="宋体" w:hAnsi="宋体"/>
          <w:sz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3"/>
        <w:gridCol w:w="190"/>
        <w:gridCol w:w="1572"/>
        <w:gridCol w:w="362"/>
        <w:gridCol w:w="836"/>
        <w:gridCol w:w="384"/>
        <w:gridCol w:w="623"/>
        <w:gridCol w:w="747"/>
        <w:gridCol w:w="1744"/>
        <w:gridCol w:w="344"/>
      </w:tblGrid>
      <w:tr w:rsidR="00B5349D" w14:paraId="468408BA" w14:textId="77777777">
        <w:trPr>
          <w:gridAfter w:val="1"/>
          <w:wAfter w:w="344" w:type="dxa"/>
          <w:jc w:val="center"/>
        </w:trPr>
        <w:tc>
          <w:tcPr>
            <w:tcW w:w="1553" w:type="dxa"/>
            <w:gridSpan w:val="2"/>
          </w:tcPr>
          <w:p w14:paraId="0825A8DB" w14:textId="77777777" w:rsidR="00B5349D" w:rsidRDefault="00B5349D" w:rsidP="00B5349D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学生姓名</w:t>
            </w:r>
          </w:p>
        </w:tc>
        <w:tc>
          <w:tcPr>
            <w:tcW w:w="6268" w:type="dxa"/>
            <w:gridSpan w:val="7"/>
          </w:tcPr>
          <w:p w14:paraId="27CB8A44" w14:textId="5DD04B4F" w:rsidR="00B5349D" w:rsidRDefault="00B5349D" w:rsidP="00B5349D">
            <w:pPr>
              <w:tabs>
                <w:tab w:val="left" w:pos="6870"/>
              </w:tabs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  <w:u w:val="single"/>
              </w:rPr>
              <w:t>李子涵</w:t>
            </w:r>
          </w:p>
        </w:tc>
      </w:tr>
      <w:tr w:rsidR="00B5349D" w14:paraId="0BA1F165" w14:textId="77777777">
        <w:trPr>
          <w:gridAfter w:val="1"/>
          <w:wAfter w:w="344" w:type="dxa"/>
          <w:jc w:val="center"/>
        </w:trPr>
        <w:tc>
          <w:tcPr>
            <w:tcW w:w="1553" w:type="dxa"/>
            <w:gridSpan w:val="2"/>
          </w:tcPr>
          <w:p w14:paraId="524F9FFC" w14:textId="77777777" w:rsidR="00B5349D" w:rsidRDefault="00B5349D" w:rsidP="00B5349D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学   号</w:t>
            </w:r>
          </w:p>
        </w:tc>
        <w:tc>
          <w:tcPr>
            <w:tcW w:w="6268" w:type="dxa"/>
            <w:gridSpan w:val="7"/>
          </w:tcPr>
          <w:p w14:paraId="53B96D46" w14:textId="1AE60DBD" w:rsidR="00B5349D" w:rsidRDefault="00B5349D" w:rsidP="00B5349D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  <w:u w:val="single"/>
              </w:rPr>
              <w:t>3120190971401</w:t>
            </w:r>
          </w:p>
        </w:tc>
      </w:tr>
      <w:tr w:rsidR="00236CBA" w14:paraId="209DFC7B" w14:textId="77777777">
        <w:trPr>
          <w:gridAfter w:val="1"/>
          <w:wAfter w:w="344" w:type="dxa"/>
          <w:jc w:val="center"/>
        </w:trPr>
        <w:tc>
          <w:tcPr>
            <w:tcW w:w="1553" w:type="dxa"/>
            <w:gridSpan w:val="2"/>
          </w:tcPr>
          <w:p w14:paraId="5EB676CC" w14:textId="77777777" w:rsidR="00236CBA" w:rsidRDefault="00BB25B9">
            <w:pPr>
              <w:tabs>
                <w:tab w:val="left" w:pos="6870"/>
              </w:tabs>
              <w:jc w:val="center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成   绩</w:t>
            </w:r>
          </w:p>
        </w:tc>
        <w:tc>
          <w:tcPr>
            <w:tcW w:w="1934" w:type="dxa"/>
            <w:gridSpan w:val="2"/>
          </w:tcPr>
          <w:p w14:paraId="18F8586A" w14:textId="77777777" w:rsidR="00236CBA" w:rsidRDefault="00236CBA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  <w:u w:val="single"/>
              </w:rPr>
            </w:pPr>
          </w:p>
        </w:tc>
        <w:tc>
          <w:tcPr>
            <w:tcW w:w="1843" w:type="dxa"/>
            <w:gridSpan w:val="3"/>
          </w:tcPr>
          <w:p w14:paraId="0A6487FE" w14:textId="77777777" w:rsidR="00236CBA" w:rsidRDefault="00BB25B9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</w:rPr>
              <w:t>年级专业</w:t>
            </w:r>
          </w:p>
        </w:tc>
        <w:tc>
          <w:tcPr>
            <w:tcW w:w="2491" w:type="dxa"/>
            <w:gridSpan w:val="2"/>
          </w:tcPr>
          <w:p w14:paraId="4DC1D890" w14:textId="3905342A" w:rsidR="00236CBA" w:rsidRDefault="00B5349D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  <w:u w:val="single"/>
              </w:rPr>
            </w:pPr>
            <w:r>
              <w:rPr>
                <w:rFonts w:ascii="宋体" w:hAnsi="宋体" w:hint="eastAsia"/>
                <w:sz w:val="30"/>
                <w:u w:val="single"/>
              </w:rPr>
              <w:t>计算机科学与技术</w:t>
            </w:r>
          </w:p>
        </w:tc>
      </w:tr>
      <w:tr w:rsidR="00236CBA" w14:paraId="211A8D3B" w14:textId="77777777">
        <w:trPr>
          <w:trHeight w:val="1207"/>
          <w:jc w:val="center"/>
        </w:trPr>
        <w:tc>
          <w:tcPr>
            <w:tcW w:w="1363" w:type="dxa"/>
          </w:tcPr>
          <w:p w14:paraId="67EBD14C" w14:textId="77777777" w:rsidR="00236CBA" w:rsidRDefault="00BB25B9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lastRenderedPageBreak/>
              <w:t>实验名称</w:t>
            </w:r>
          </w:p>
        </w:tc>
        <w:tc>
          <w:tcPr>
            <w:tcW w:w="3344" w:type="dxa"/>
            <w:gridSpan w:val="5"/>
          </w:tcPr>
          <w:p w14:paraId="5CC94FE9" w14:textId="77777777" w:rsidR="00236CBA" w:rsidRDefault="00BB25B9">
            <w:pPr>
              <w:rPr>
                <w:rFonts w:ascii="宋体" w:hAnsi="宋体"/>
                <w:b/>
                <w:bCs/>
                <w:color w:val="FF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FF0000"/>
                <w:sz w:val="28"/>
                <w:szCs w:val="51"/>
              </w:rPr>
              <w:t>【实验</w:t>
            </w:r>
            <w:r>
              <w:rPr>
                <w:rFonts w:ascii="宋体" w:hAnsi="宋体"/>
                <w:b/>
                <w:bCs/>
                <w:color w:val="FF0000"/>
                <w:sz w:val="28"/>
                <w:szCs w:val="51"/>
              </w:rPr>
              <w:t>3</w:t>
            </w:r>
            <w:r>
              <w:rPr>
                <w:rFonts w:ascii="宋体" w:hAnsi="宋体" w:hint="eastAsia"/>
                <w:b/>
                <w:bCs/>
                <w:color w:val="FF0000"/>
                <w:sz w:val="28"/>
                <w:szCs w:val="51"/>
              </w:rPr>
              <w:t>】Newton迭代法，弦截法</w:t>
            </w:r>
          </w:p>
        </w:tc>
        <w:tc>
          <w:tcPr>
            <w:tcW w:w="1370" w:type="dxa"/>
            <w:gridSpan w:val="2"/>
          </w:tcPr>
          <w:p w14:paraId="320B8ECA" w14:textId="77777777" w:rsidR="00236CBA" w:rsidRDefault="00BB25B9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实验地点</w:t>
            </w:r>
          </w:p>
        </w:tc>
        <w:tc>
          <w:tcPr>
            <w:tcW w:w="2088" w:type="dxa"/>
            <w:gridSpan w:val="2"/>
          </w:tcPr>
          <w:p w14:paraId="00719981" w14:textId="7E0C8B3A" w:rsidR="00236CBA" w:rsidRDefault="00EA4B43">
            <w:pPr>
              <w:rPr>
                <w:rFonts w:ascii="宋体" w:hAnsi="宋体"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color w:val="000000"/>
                <w:sz w:val="28"/>
                <w:szCs w:val="51"/>
              </w:rPr>
              <w:t>8-322</w:t>
            </w:r>
          </w:p>
        </w:tc>
      </w:tr>
      <w:tr w:rsidR="00EA4B43" w14:paraId="06464A86" w14:textId="77777777">
        <w:trPr>
          <w:trHeight w:val="904"/>
          <w:jc w:val="center"/>
        </w:trPr>
        <w:tc>
          <w:tcPr>
            <w:tcW w:w="1363" w:type="dxa"/>
          </w:tcPr>
          <w:p w14:paraId="12A8E016" w14:textId="77777777" w:rsidR="00EA4B43" w:rsidRDefault="00EA4B43" w:rsidP="00EA4B43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762" w:type="dxa"/>
            <w:gridSpan w:val="2"/>
          </w:tcPr>
          <w:p w14:paraId="73A96E30" w14:textId="77777777" w:rsidR="00EA4B43" w:rsidRDefault="00EA4B43" w:rsidP="00EA4B43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198" w:type="dxa"/>
            <w:gridSpan w:val="2"/>
          </w:tcPr>
          <w:p w14:paraId="45F526DA" w14:textId="77777777" w:rsidR="00EA4B43" w:rsidRDefault="00EA4B43" w:rsidP="00EA4B43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384" w:type="dxa"/>
          </w:tcPr>
          <w:p w14:paraId="68E061B8" w14:textId="77777777" w:rsidR="00EA4B43" w:rsidRDefault="00EA4B43" w:rsidP="00EA4B43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370" w:type="dxa"/>
            <w:gridSpan w:val="2"/>
          </w:tcPr>
          <w:p w14:paraId="0311B899" w14:textId="77777777" w:rsidR="00EA4B43" w:rsidRDefault="00EA4B43" w:rsidP="00EA4B43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实验日期</w:t>
            </w:r>
          </w:p>
        </w:tc>
        <w:tc>
          <w:tcPr>
            <w:tcW w:w="2088" w:type="dxa"/>
            <w:gridSpan w:val="2"/>
          </w:tcPr>
          <w:p w14:paraId="59E37682" w14:textId="2E55C6BC" w:rsidR="00EA4B43" w:rsidRDefault="00EA4B43" w:rsidP="00EA4B43">
            <w:pPr>
              <w:rPr>
                <w:rFonts w:ascii="宋体" w:hAnsi="宋体"/>
                <w:color w:val="000000"/>
                <w:sz w:val="30"/>
                <w:szCs w:val="51"/>
              </w:rPr>
            </w:pPr>
            <w:r>
              <w:rPr>
                <w:rFonts w:ascii="宋体" w:hAnsi="宋体" w:hint="eastAsia"/>
                <w:color w:val="000000"/>
                <w:sz w:val="30"/>
                <w:szCs w:val="51"/>
              </w:rPr>
              <w:t>2021-11-11</w:t>
            </w:r>
          </w:p>
        </w:tc>
      </w:tr>
      <w:tr w:rsidR="00EA4B43" w14:paraId="3BDDE06F" w14:textId="77777777">
        <w:trPr>
          <w:trHeight w:val="2416"/>
          <w:jc w:val="center"/>
        </w:trPr>
        <w:tc>
          <w:tcPr>
            <w:tcW w:w="8165" w:type="dxa"/>
            <w:gridSpan w:val="10"/>
          </w:tcPr>
          <w:p w14:paraId="51A5B35F" w14:textId="77777777" w:rsidR="00EA4B43" w:rsidRDefault="00EA4B43" w:rsidP="00EA4B43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5CDF224B" w14:textId="77777777" w:rsidR="00EA4B43" w:rsidRDefault="00EA4B43" w:rsidP="00EA4B43">
            <w:pPr>
              <w:widowControl/>
              <w:numPr>
                <w:ilvl w:val="0"/>
                <w:numId w:val="1"/>
              </w:numPr>
              <w:jc w:val="left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</w:t>
            </w:r>
            <w:r>
              <w:rPr>
                <w:rFonts w:ascii="宋体" w:hAnsi="宋体" w:hint="eastAsia"/>
                <w:b/>
                <w:bCs/>
                <w:color w:val="FF0000"/>
                <w:sz w:val="28"/>
                <w:szCs w:val="51"/>
              </w:rPr>
              <w:t>Newton迭代法</w:t>
            </w:r>
            <w:r>
              <w:rPr>
                <w:rFonts w:ascii="宋体" w:hAnsi="宋体" w:hint="eastAsia"/>
                <w:szCs w:val="21"/>
              </w:rPr>
              <w:t>基本理论，编程实现该算法</w:t>
            </w:r>
            <w:r>
              <w:rPr>
                <w:rFonts w:ascii="Microsoft Sans Serif" w:hAnsi="Microsoft Sans Serif" w:cs="Microsoft Sans Serif" w:hint="eastAsia"/>
                <w:szCs w:val="21"/>
              </w:rPr>
              <w:t>；</w:t>
            </w:r>
          </w:p>
          <w:p w14:paraId="77338ED4" w14:textId="77777777" w:rsidR="00EA4B43" w:rsidRDefault="00EA4B43" w:rsidP="00EA4B43">
            <w:pPr>
              <w:widowControl/>
              <w:numPr>
                <w:ilvl w:val="0"/>
                <w:numId w:val="1"/>
              </w:numPr>
              <w:jc w:val="left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了解</w:t>
            </w:r>
            <w:r>
              <w:rPr>
                <w:rFonts w:ascii="宋体" w:hAnsi="宋体" w:hint="eastAsia"/>
                <w:b/>
                <w:bCs/>
                <w:color w:val="FF0000"/>
                <w:sz w:val="28"/>
                <w:szCs w:val="51"/>
              </w:rPr>
              <w:t>弦截法</w:t>
            </w:r>
            <w:r>
              <w:rPr>
                <w:rFonts w:ascii="宋体" w:hAnsi="宋体" w:hint="eastAsia"/>
                <w:szCs w:val="21"/>
              </w:rPr>
              <w:t>基本理论，编程实现该算法</w:t>
            </w:r>
            <w:r>
              <w:rPr>
                <w:rFonts w:ascii="Microsoft Sans Serif" w:hAnsi="Microsoft Sans Serif" w:cs="Microsoft Sans Serif" w:hint="eastAsia"/>
                <w:szCs w:val="21"/>
              </w:rPr>
              <w:t>；</w:t>
            </w:r>
          </w:p>
          <w:p w14:paraId="0FFB5753" w14:textId="77777777" w:rsidR="00EA4B43" w:rsidRDefault="00EA4B43" w:rsidP="00EA4B43">
            <w:pPr>
              <w:widowControl/>
              <w:numPr>
                <w:ilvl w:val="0"/>
                <w:numId w:val="1"/>
              </w:numPr>
              <w:jc w:val="left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hint="eastAsia"/>
                <w:highlight w:val="yellow"/>
              </w:rPr>
              <w:t>提交以下文档（用</w:t>
            </w:r>
            <w:r>
              <w:rPr>
                <w:rFonts w:hint="eastAsia"/>
                <w:b/>
                <w:color w:val="FF0000"/>
                <w:highlight w:val="yellow"/>
              </w:rPr>
              <w:t>学号</w:t>
            </w:r>
            <w:r>
              <w:rPr>
                <w:rFonts w:hint="eastAsia"/>
                <w:b/>
                <w:color w:val="FF0000"/>
                <w:highlight w:val="yellow"/>
              </w:rPr>
              <w:t>+</w:t>
            </w:r>
            <w:r>
              <w:rPr>
                <w:rFonts w:hint="eastAsia"/>
                <w:b/>
                <w:color w:val="FF0000"/>
                <w:highlight w:val="yellow"/>
              </w:rPr>
              <w:t>姓名</w:t>
            </w:r>
            <w:r>
              <w:rPr>
                <w:rFonts w:hint="eastAsia"/>
                <w:highlight w:val="yellow"/>
              </w:rPr>
              <w:t>作为文件夹名，将所有内容放于该文件夹中）：</w:t>
            </w:r>
            <w:r>
              <w:rPr>
                <w:rFonts w:hint="eastAsia"/>
                <w:highlight w:val="yellow"/>
              </w:rPr>
              <w:t xml:space="preserve"> </w:t>
            </w:r>
          </w:p>
          <w:p w14:paraId="3851CBD1" w14:textId="77777777" w:rsidR="00EA4B43" w:rsidRDefault="00EA4B43" w:rsidP="00EA4B43">
            <w:pPr>
              <w:widowControl/>
              <w:ind w:left="420"/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 xml:space="preserve">         1</w:t>
            </w:r>
            <w:r>
              <w:rPr>
                <w:rFonts w:hint="eastAsia"/>
                <w:highlight w:val="yellow"/>
              </w:rPr>
              <w:t>）实验报告</w:t>
            </w:r>
          </w:p>
          <w:p w14:paraId="3504E166" w14:textId="77777777" w:rsidR="00EA4B43" w:rsidRDefault="00EA4B43" w:rsidP="00EA4B43">
            <w:pPr>
              <w:widowControl/>
              <w:ind w:left="420"/>
              <w:jc w:val="left"/>
              <w:rPr>
                <w:rFonts w:ascii="Microsoft Sans Serif" w:hAnsi="Microsoft Sans Serif" w:cs="Microsoft Sans Serif"/>
                <w:szCs w:val="21"/>
              </w:rPr>
            </w:pPr>
            <w:r>
              <w:rPr>
                <w:rFonts w:hint="eastAsia"/>
                <w:highlight w:val="yellow"/>
              </w:rPr>
              <w:t xml:space="preserve">         2</w:t>
            </w:r>
            <w:r>
              <w:rPr>
                <w:rFonts w:hint="eastAsia"/>
                <w:highlight w:val="yellow"/>
              </w:rPr>
              <w:t>）程序代码</w:t>
            </w:r>
          </w:p>
          <w:p w14:paraId="1747E30B" w14:textId="77777777" w:rsidR="00EA4B43" w:rsidRDefault="00EA4B43" w:rsidP="00EA4B43">
            <w:pPr>
              <w:rPr>
                <w:rFonts w:ascii="宋体" w:hAnsi="宋体"/>
                <w:color w:val="000000"/>
                <w:sz w:val="30"/>
                <w:szCs w:val="51"/>
              </w:rPr>
            </w:pPr>
          </w:p>
        </w:tc>
      </w:tr>
      <w:tr w:rsidR="00EA4B43" w14:paraId="66BF6214" w14:textId="77777777">
        <w:trPr>
          <w:trHeight w:val="2462"/>
          <w:jc w:val="center"/>
        </w:trPr>
        <w:tc>
          <w:tcPr>
            <w:tcW w:w="8165" w:type="dxa"/>
            <w:gridSpan w:val="10"/>
          </w:tcPr>
          <w:p w14:paraId="49F7C815" w14:textId="77777777" w:rsidR="00EA4B43" w:rsidRDefault="00EA4B43" w:rsidP="00EA4B43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41C3AB97" w14:textId="77777777" w:rsidR="00EA4B43" w:rsidRDefault="00EA4B43" w:rsidP="00EA4B43">
            <w:pPr>
              <w:rPr>
                <w:rFonts w:ascii="宋体" w:hAnsi="宋体"/>
                <w:sz w:val="24"/>
                <w:szCs w:val="21"/>
              </w:rPr>
            </w:pPr>
          </w:p>
          <w:p w14:paraId="0A9A9128" w14:textId="77777777" w:rsidR="00EA4B43" w:rsidRDefault="00EA4B43" w:rsidP="00EA4B43">
            <w:pPr>
              <w:widowControl/>
              <w:ind w:firstLineChars="200" w:firstLine="480"/>
              <w:jc w:val="left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  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Microsoft Sans Serif" w:hAnsi="Microsoft Sans Serif" w:cs="Microsoft Sans Serif" w:hint="eastAsia"/>
                <w:sz w:val="24"/>
              </w:rPr>
              <w:t>windows XP</w:t>
            </w:r>
            <w:r>
              <w:rPr>
                <w:rFonts w:ascii="Microsoft Sans Serif" w:hAnsi="Microsoft Sans Serif" w:cs="Microsoft Sans Serif" w:hint="eastAsia"/>
                <w:sz w:val="24"/>
              </w:rPr>
              <w:t>及以上版本；</w:t>
            </w:r>
            <w:r>
              <w:rPr>
                <w:rFonts w:ascii="Microsoft Sans Serif" w:hAnsi="Microsoft Sans Serif" w:cs="Microsoft Sans Serif" w:hint="eastAsia"/>
                <w:sz w:val="24"/>
              </w:rPr>
              <w:t>PC</w:t>
            </w:r>
            <w:r>
              <w:rPr>
                <w:rFonts w:ascii="宋体" w:hAnsi="宋体" w:hint="eastAsia"/>
                <w:color w:val="000000"/>
                <w:sz w:val="24"/>
              </w:rPr>
              <w:t>；Matlab7.0及以上版本；其它高级语言</w:t>
            </w:r>
          </w:p>
        </w:tc>
      </w:tr>
      <w:tr w:rsidR="00EA4B43" w14:paraId="56D38B94" w14:textId="77777777">
        <w:trPr>
          <w:trHeight w:val="4300"/>
          <w:jc w:val="center"/>
        </w:trPr>
        <w:tc>
          <w:tcPr>
            <w:tcW w:w="8165" w:type="dxa"/>
            <w:gridSpan w:val="10"/>
          </w:tcPr>
          <w:p w14:paraId="57227C18" w14:textId="77777777" w:rsidR="00EA4B43" w:rsidRDefault="00EA4B43" w:rsidP="00EA4B43">
            <w:pPr>
              <w:ind w:rightChars="242" w:right="508"/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实验原理及内容</w:t>
            </w:r>
          </w:p>
          <w:p w14:paraId="60FF94F6" w14:textId="77777777" w:rsidR="00EA4B43" w:rsidRDefault="00EA4B43" w:rsidP="00EA4B43">
            <w:pPr>
              <w:pStyle w:val="a4"/>
              <w:ind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一、实验原理</w:t>
            </w:r>
          </w:p>
          <w:p w14:paraId="48027EF4" w14:textId="77777777" w:rsidR="00EA4B43" w:rsidRDefault="00EA4B43" w:rsidP="00EA4B43">
            <w:pPr>
              <w:pStyle w:val="a4"/>
            </w:pPr>
            <w:r>
              <w:rPr>
                <w:rFonts w:hint="eastAsia"/>
              </w:rPr>
              <w:t>根据</w:t>
            </w:r>
            <w:r>
              <w:rPr>
                <w:rFonts w:ascii="宋体" w:hAnsi="宋体" w:hint="eastAsia"/>
                <w:b/>
                <w:bCs/>
                <w:color w:val="FF0000"/>
                <w:sz w:val="28"/>
                <w:szCs w:val="51"/>
              </w:rPr>
              <w:t>Newton迭代法，弦截法</w:t>
            </w:r>
            <w:r>
              <w:rPr>
                <w:rFonts w:hint="eastAsia"/>
              </w:rPr>
              <w:t>相关知识和算法编程完成本实验</w:t>
            </w:r>
          </w:p>
          <w:p w14:paraId="22CD2B76" w14:textId="77777777" w:rsidR="00EA4B43" w:rsidRDefault="00EA4B43" w:rsidP="00EA4B43">
            <w:pPr>
              <w:pStyle w:val="a4"/>
              <w:ind w:firstLine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二、实验内容</w:t>
            </w:r>
          </w:p>
          <w:p w14:paraId="34091905" w14:textId="77777777" w:rsidR="00EA4B43" w:rsidRDefault="00EA4B43" w:rsidP="00EA4B43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 xml:space="preserve">     </w:t>
            </w:r>
          </w:p>
          <w:p w14:paraId="5C11B5C6" w14:textId="77777777" w:rsidR="00EA4B43" w:rsidRDefault="00EA4B43" w:rsidP="00EA4B43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求方程</w:t>
            </w:r>
            <w:r>
              <w:rPr>
                <w:rFonts w:hint="eastAsia"/>
                <w:i/>
                <w:iCs/>
                <w:sz w:val="24"/>
              </w:rPr>
              <w:t>x</w:t>
            </w:r>
            <w:r>
              <w:rPr>
                <w:i/>
                <w:iCs/>
                <w:sz w:val="24"/>
                <w:vertAlign w:val="superscript"/>
              </w:rPr>
              <w:t>3</w:t>
            </w:r>
            <w:r>
              <w:rPr>
                <w:i/>
                <w:iCs/>
                <w:sz w:val="24"/>
              </w:rPr>
              <w:t>-7.7x</w:t>
            </w:r>
            <w:r>
              <w:rPr>
                <w:i/>
                <w:iCs/>
                <w:sz w:val="24"/>
                <w:vertAlign w:val="superscript"/>
              </w:rPr>
              <w:t>2</w:t>
            </w:r>
            <w:r>
              <w:rPr>
                <w:i/>
                <w:iCs/>
                <w:sz w:val="24"/>
              </w:rPr>
              <w:t>+19.2</w:t>
            </w:r>
            <w:r>
              <w:rPr>
                <w:rFonts w:hint="eastAsia"/>
                <w:i/>
                <w:iCs/>
                <w:sz w:val="24"/>
              </w:rPr>
              <w:t>x</w:t>
            </w:r>
            <w:r>
              <w:rPr>
                <w:i/>
                <w:iCs/>
                <w:sz w:val="24"/>
              </w:rPr>
              <w:t>-15.3</w:t>
            </w:r>
            <w:r>
              <w:rPr>
                <w:sz w:val="24"/>
              </w:rPr>
              <w:t>=0</w:t>
            </w:r>
            <w:r>
              <w:rPr>
                <w:rFonts w:hint="eastAsia"/>
                <w:sz w:val="24"/>
              </w:rPr>
              <w:t>在</w:t>
            </w:r>
            <w:r>
              <w:rPr>
                <w:rFonts w:hint="eastAsia"/>
                <w:i/>
                <w:iCs/>
                <w:sz w:val="24"/>
              </w:rPr>
              <w:t>x</w:t>
            </w:r>
            <w:r>
              <w:rPr>
                <w:i/>
                <w:iCs/>
                <w:sz w:val="24"/>
                <w:vertAlign w:val="subscript"/>
              </w:rPr>
              <w:t>0</w:t>
            </w:r>
            <w:r>
              <w:rPr>
                <w:rFonts w:hint="eastAsia"/>
                <w:sz w:val="24"/>
              </w:rPr>
              <w:t>=</w:t>
            </w:r>
            <w:r>
              <w:rPr>
                <w:i/>
                <w:iCs/>
                <w:sz w:val="24"/>
              </w:rPr>
              <w:t>1</w:t>
            </w:r>
            <w:r>
              <w:rPr>
                <w:rFonts w:hint="eastAsia"/>
                <w:sz w:val="24"/>
              </w:rPr>
              <w:t>附近的根。</w:t>
            </w:r>
          </w:p>
          <w:p w14:paraId="2E77486B" w14:textId="77777777" w:rsidR="00EA4B43" w:rsidRDefault="00EA4B43" w:rsidP="00EA4B43"/>
          <w:p w14:paraId="31220265" w14:textId="77777777" w:rsidR="00EA4B43" w:rsidRDefault="00EA4B43" w:rsidP="00EA4B43">
            <w:pPr>
              <w:pStyle w:val="Style8"/>
              <w:widowControl w:val="0"/>
              <w:numPr>
                <w:ilvl w:val="0"/>
                <w:numId w:val="2"/>
              </w:numPr>
              <w:ind w:firstLineChars="0"/>
              <w:jc w:val="both"/>
            </w:pPr>
            <w:r>
              <w:rPr>
                <w:rFonts w:hint="eastAsia"/>
              </w:rPr>
              <w:t>用Newton迭代法求解（精度1</w:t>
            </w:r>
            <w:r>
              <w:t>0</w:t>
            </w:r>
            <w:r>
              <w:rPr>
                <w:rFonts w:hint="eastAsia"/>
                <w:vertAlign w:val="superscript"/>
              </w:rPr>
              <w:t>-</w:t>
            </w:r>
            <w:r>
              <w:rPr>
                <w:vertAlign w:val="superscript"/>
              </w:rPr>
              <w:t>9</w:t>
            </w:r>
            <w:r>
              <w:rPr>
                <w:rFonts w:hint="eastAsia"/>
              </w:rPr>
              <w:t>）；</w:t>
            </w:r>
          </w:p>
          <w:p w14:paraId="00C2A826" w14:textId="77777777" w:rsidR="00EA4B43" w:rsidRDefault="00EA4B43" w:rsidP="00EA4B43">
            <w:pPr>
              <w:pStyle w:val="Style8"/>
              <w:widowControl w:val="0"/>
              <w:numPr>
                <w:ilvl w:val="0"/>
                <w:numId w:val="2"/>
              </w:numPr>
              <w:ind w:firstLineChars="0"/>
              <w:jc w:val="both"/>
            </w:pPr>
            <w:r>
              <w:rPr>
                <w:rFonts w:hint="eastAsia"/>
              </w:rPr>
              <w:t>用弦截法求解（精度1</w:t>
            </w:r>
            <w:r>
              <w:t>0</w:t>
            </w:r>
            <w:r>
              <w:rPr>
                <w:rFonts w:hint="eastAsia"/>
                <w:vertAlign w:val="superscript"/>
              </w:rPr>
              <w:t>-</w:t>
            </w:r>
            <w:r>
              <w:rPr>
                <w:vertAlign w:val="superscript"/>
              </w:rPr>
              <w:t>9</w:t>
            </w:r>
            <w:r>
              <w:rPr>
                <w:rFonts w:hint="eastAsia"/>
              </w:rPr>
              <w:t>）。</w:t>
            </w:r>
            <w:r>
              <w:tab/>
            </w:r>
          </w:p>
          <w:p w14:paraId="46B969E9" w14:textId="77777777" w:rsidR="00EA4B43" w:rsidRDefault="00EA4B43" w:rsidP="00EA4B43">
            <w:pPr>
              <w:pStyle w:val="a3"/>
              <w:ind w:firstLine="480"/>
            </w:pPr>
          </w:p>
          <w:p w14:paraId="5220DAA6" w14:textId="0361CB78" w:rsidR="00EA4B43" w:rsidRDefault="00EA4B43" w:rsidP="00EA4B43">
            <w:pPr>
              <w:pStyle w:val="a4"/>
              <w:ind w:firstLine="0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三、实验过程</w:t>
            </w:r>
            <w:r>
              <w:rPr>
                <w:rFonts w:hint="eastAsia"/>
                <w:b/>
                <w:color w:val="FF0000"/>
                <w:sz w:val="24"/>
                <w:szCs w:val="24"/>
                <w:highlight w:val="yellow"/>
              </w:rPr>
              <w:t>（可以文字说明</w:t>
            </w:r>
            <w:r>
              <w:rPr>
                <w:rFonts w:hint="eastAsia"/>
                <w:b/>
                <w:color w:val="FF0000"/>
                <w:sz w:val="24"/>
                <w:szCs w:val="24"/>
                <w:highlight w:val="yellow"/>
              </w:rPr>
              <w:t>+</w:t>
            </w:r>
            <w:r>
              <w:rPr>
                <w:rFonts w:hint="eastAsia"/>
                <w:b/>
                <w:color w:val="FF0000"/>
                <w:sz w:val="24"/>
                <w:szCs w:val="24"/>
                <w:highlight w:val="yellow"/>
              </w:rPr>
              <w:t>运行结果截图）</w:t>
            </w:r>
          </w:p>
          <w:p w14:paraId="59C75DE2" w14:textId="03202055" w:rsidR="009B3D75" w:rsidRDefault="009B3D75" w:rsidP="00EA4B43">
            <w:pPr>
              <w:pStyle w:val="a4"/>
              <w:ind w:firstLine="0"/>
            </w:pPr>
            <w:r>
              <w:t>1.</w:t>
            </w:r>
            <w:r>
              <w:rPr>
                <w:rFonts w:hint="eastAsia"/>
              </w:rPr>
              <w:t>实验代码</w:t>
            </w:r>
          </w:p>
          <w:p w14:paraId="45BBE20A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'''</w:t>
            </w:r>
          </w:p>
          <w:p w14:paraId="53DB83CE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lastRenderedPageBreak/>
              <w:t>文件名：西华大学数值计算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C++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实验报告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——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实验三</w:t>
            </w:r>
          </w:p>
          <w:p w14:paraId="275C5E70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当前版本：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1.0</w:t>
            </w:r>
          </w:p>
          <w:p w14:paraId="1D9FB80B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完成作者：李子涵</w:t>
            </w:r>
          </w:p>
          <w:p w14:paraId="1364512B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学号：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3120190971401</w:t>
            </w:r>
          </w:p>
          <w:p w14:paraId="0A8AA9ED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完成日期：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2021.11.11</w:t>
            </w:r>
          </w:p>
          <w:p w14:paraId="04A5B1A2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'''</w:t>
            </w:r>
          </w:p>
          <w:p w14:paraId="639C40BB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f(x):</w:t>
            </w:r>
          </w:p>
          <w:p w14:paraId="7C6C3E91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14:paraId="5FA92B72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 xml:space="preserve">    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函数表达式</w:t>
            </w:r>
          </w:p>
          <w:p w14:paraId="77F4AE78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    """</w:t>
            </w:r>
          </w:p>
          <w:p w14:paraId="00D62DAE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y=</w:t>
            </w:r>
            <w:r w:rsidRPr="009B3D75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</w:p>
          <w:p w14:paraId="33A317E5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i </w:t>
            </w: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coef.keys():</w:t>
            </w:r>
          </w:p>
          <w:p w14:paraId="12D88210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y+=pow(x,i)*coef[i]</w:t>
            </w:r>
          </w:p>
          <w:p w14:paraId="170264F0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return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y</w:t>
            </w:r>
          </w:p>
          <w:p w14:paraId="51E70119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f_d(x):</w:t>
            </w:r>
          </w:p>
          <w:p w14:paraId="2621FD3A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14:paraId="00FC73D7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 xml:space="preserve">    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求导数</w:t>
            </w:r>
          </w:p>
          <w:p w14:paraId="6FF4A371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    """</w:t>
            </w:r>
          </w:p>
          <w:p w14:paraId="172F29EE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y=</w:t>
            </w:r>
            <w:r w:rsidRPr="009B3D75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</w:p>
          <w:p w14:paraId="0768427E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i </w:t>
            </w: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coef.keys():</w:t>
            </w:r>
          </w:p>
          <w:p w14:paraId="45CB83A3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if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(i!=</w:t>
            </w:r>
            <w:r w:rsidRPr="009B3D75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):</w:t>
            </w:r>
          </w:p>
          <w:p w14:paraId="2B85CFF8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    y+=pow(x,i-</w:t>
            </w:r>
            <w:r w:rsidRPr="009B3D75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)*coef[i]*i</w:t>
            </w:r>
          </w:p>
          <w:p w14:paraId="47882912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lastRenderedPageBreak/>
              <w:t xml:space="preserve">    </w:t>
            </w: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return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y</w:t>
            </w:r>
          </w:p>
          <w:p w14:paraId="4D9C786C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</w:p>
          <w:p w14:paraId="06C49BC2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import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math</w:t>
            </w:r>
          </w:p>
          <w:p w14:paraId="3F9810C2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MAXREPT=</w:t>
            </w:r>
            <w:r w:rsidRPr="009B3D75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1000000</w:t>
            </w:r>
          </w:p>
          <w:p w14:paraId="47C7AD8E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Newton_iter(x_k0,epsilon):</w:t>
            </w:r>
          </w:p>
          <w:p w14:paraId="5259FA93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g(x):</w:t>
            </w:r>
          </w:p>
          <w:p w14:paraId="60EEB902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y=x-f(x)/f_d(x)</w:t>
            </w:r>
          </w:p>
          <w:p w14:paraId="413C793D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return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y</w:t>
            </w:r>
          </w:p>
          <w:p w14:paraId="4803E822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i </w:t>
            </w: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range(</w:t>
            </w:r>
            <w:r w:rsidRPr="009B3D75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,MAXREPT):</w:t>
            </w:r>
            <w:r w:rsidRPr="009B3D75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9B3D75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最大迭代数</w:t>
            </w:r>
          </w:p>
          <w:p w14:paraId="58ED4B6C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x_k1=g(x_k0)</w:t>
            </w:r>
          </w:p>
          <w:p w14:paraId="22735DBB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if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(abs(x_k1-x_k0)&lt;epsilon):</w:t>
            </w:r>
          </w:p>
          <w:p w14:paraId="3EDF8D33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牛顿迭代法近似解为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:"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,end=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""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14:paraId="2138B532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(x_k1)</w:t>
            </w:r>
          </w:p>
          <w:p w14:paraId="178C0693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return</w:t>
            </w:r>
          </w:p>
          <w:p w14:paraId="71E4ECD9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x_k0=x_k1</w:t>
            </w:r>
          </w:p>
          <w:p w14:paraId="765F2A8E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牛顿迭代法在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x0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附近无根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14:paraId="3BF06ED1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def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String(x_k0,x_k1,epsilon):</w:t>
            </w:r>
          </w:p>
          <w:p w14:paraId="11D80AB1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"""</w:t>
            </w:r>
          </w:p>
          <w:p w14:paraId="281ED5B6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 xml:space="preserve">    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弦截法求根</w:t>
            </w:r>
          </w:p>
          <w:p w14:paraId="41F95D71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    """</w:t>
            </w:r>
          </w:p>
          <w:p w14:paraId="168285FB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9B3D75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9B3D75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初始值</w:t>
            </w:r>
          </w:p>
          <w:p w14:paraId="285A9E11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x_k=x_k0</w:t>
            </w:r>
            <w:r w:rsidRPr="009B3D75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#x_k</w:t>
            </w:r>
          </w:p>
          <w:p w14:paraId="376EA846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lastRenderedPageBreak/>
              <w:t>    x_k_min1=x_k1</w:t>
            </w:r>
            <w:r w:rsidRPr="009B3D75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#x_k-1</w:t>
            </w:r>
          </w:p>
          <w:p w14:paraId="2B3A64D1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for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i </w:t>
            </w: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in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range(</w:t>
            </w:r>
            <w:r w:rsidRPr="009B3D75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,MAXREPT):</w:t>
            </w:r>
            <w:r w:rsidRPr="009B3D75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9B3D75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最大迭代数</w:t>
            </w:r>
          </w:p>
          <w:p w14:paraId="7A3A622A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x_k_add1=x_k-f(x_k)*(x_k-x_k_min1)/(f(x_k)-f(x_k_min1))</w:t>
            </w:r>
          </w:p>
          <w:p w14:paraId="2CD4E6F6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if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(abs(x_k_add1-x_k)&lt;epsilon </w:t>
            </w: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or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abs(f(x_k_add1)&lt;epsilon)):</w:t>
            </w:r>
            <w:r w:rsidRPr="009B3D75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9B3D75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当精度达到时，输出解</w:t>
            </w:r>
          </w:p>
          <w:p w14:paraId="7EAD2F06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弦截法近似解为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:"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,end=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""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14:paraId="54F1FA35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(x_k_add1)</w:t>
            </w:r>
          </w:p>
          <w:p w14:paraId="62189500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return</w:t>
            </w:r>
          </w:p>
          <w:p w14:paraId="6419015B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x_k_min1=x_k</w:t>
            </w:r>
            <w:r w:rsidRPr="009B3D75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9B3D75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否则继续循环，更新当前</w:t>
            </w:r>
            <w:r w:rsidRPr="009B3D75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xk</w:t>
            </w:r>
            <w:r w:rsidRPr="009B3D75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和</w:t>
            </w:r>
            <w:r w:rsidRPr="009B3D75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xk-1</w:t>
            </w:r>
            <w:r w:rsidRPr="009B3D75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的值</w:t>
            </w:r>
          </w:p>
          <w:p w14:paraId="2E55F087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    x_k=x_k_add1</w:t>
            </w:r>
          </w:p>
          <w:p w14:paraId="40C65B71" w14:textId="7ED36F66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 w:hint="eastAsia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print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弦截法在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x0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附近无根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"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14:paraId="7C11E790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FF"/>
                <w:kern w:val="0"/>
                <w:sz w:val="27"/>
                <w:szCs w:val="27"/>
              </w:rPr>
              <w:t>if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 __name__==</w:t>
            </w:r>
            <w:r w:rsidRPr="009B3D75">
              <w:rPr>
                <w:rFonts w:ascii="Consolas" w:hAnsi="Consolas" w:cs="宋体"/>
                <w:color w:val="A31515"/>
                <w:kern w:val="0"/>
                <w:sz w:val="27"/>
                <w:szCs w:val="27"/>
              </w:rPr>
              <w:t>'__main__'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:</w:t>
            </w:r>
          </w:p>
          <w:p w14:paraId="55ED86EF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9B3D75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#</w:t>
            </w:r>
            <w:r w:rsidRPr="009B3D75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多项式格式为系数在</w:t>
            </w:r>
            <w:r w:rsidRPr="009B3D75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x</w:t>
            </w:r>
            <w:r w:rsidRPr="009B3D75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前，次数在</w:t>
            </w:r>
            <w:r w:rsidRPr="009B3D75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x</w:t>
            </w:r>
            <w:r w:rsidRPr="009B3D75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后</w:t>
            </w:r>
            <w:r w:rsidRPr="009B3D75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,</w:t>
            </w:r>
            <w:r w:rsidRPr="009B3D75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且已合并</w:t>
            </w:r>
            <w:r w:rsidRPr="009B3D75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S</w:t>
            </w:r>
            <w:r w:rsidRPr="009B3D75">
              <w:rPr>
                <w:rFonts w:ascii="Consolas" w:hAnsi="Consolas" w:cs="宋体"/>
                <w:color w:val="008000"/>
                <w:kern w:val="0"/>
                <w:sz w:val="27"/>
                <w:szCs w:val="27"/>
              </w:rPr>
              <w:t>所有同类项</w:t>
            </w:r>
          </w:p>
          <w:p w14:paraId="145E4FF9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coef=dict(zip([</w:t>
            </w:r>
            <w:r w:rsidRPr="009B3D75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9B3D75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9B3D75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9B3D75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],[</w:t>
            </w:r>
            <w:r w:rsidRPr="009B3D75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,-</w:t>
            </w:r>
            <w:r w:rsidRPr="009B3D75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7.7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9B3D75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19.2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,-</w:t>
            </w:r>
            <w:r w:rsidRPr="009B3D75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15.3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]))</w:t>
            </w:r>
          </w:p>
          <w:p w14:paraId="012ED270" w14:textId="77777777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Newton_iter(</w:t>
            </w:r>
            <w:r w:rsidRPr="009B3D75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,pow(</w:t>
            </w:r>
            <w:r w:rsidRPr="009B3D75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,-</w:t>
            </w:r>
            <w:r w:rsidRPr="009B3D75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9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))</w:t>
            </w:r>
          </w:p>
          <w:p w14:paraId="7AB7060C" w14:textId="10658C3A" w:rsidR="009B3D75" w:rsidRPr="009B3D75" w:rsidRDefault="009B3D75" w:rsidP="009B3D75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hAnsi="Consolas" w:cs="宋体" w:hint="eastAsia"/>
                <w:color w:val="000000"/>
                <w:kern w:val="0"/>
                <w:sz w:val="27"/>
                <w:szCs w:val="27"/>
              </w:rPr>
            </w:pP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    String(</w:t>
            </w:r>
            <w:r w:rsidRPr="009B3D75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1.5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9B3D75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4.0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,pow(</w:t>
            </w:r>
            <w:r w:rsidRPr="009B3D75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10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,-</w:t>
            </w:r>
            <w:r w:rsidRPr="009B3D75">
              <w:rPr>
                <w:rFonts w:ascii="Consolas" w:hAnsi="Consolas" w:cs="宋体"/>
                <w:color w:val="098658"/>
                <w:kern w:val="0"/>
                <w:sz w:val="27"/>
                <w:szCs w:val="27"/>
              </w:rPr>
              <w:t>9</w:t>
            </w:r>
            <w:r w:rsidRPr="009B3D75">
              <w:rPr>
                <w:rFonts w:ascii="Consolas" w:hAnsi="Consolas" w:cs="宋体"/>
                <w:color w:val="000000"/>
                <w:kern w:val="0"/>
                <w:sz w:val="27"/>
                <w:szCs w:val="27"/>
              </w:rPr>
              <w:t>))</w:t>
            </w:r>
          </w:p>
          <w:p w14:paraId="02851F1F" w14:textId="5D40F501" w:rsidR="009B3D75" w:rsidRDefault="009B3D75" w:rsidP="00EA4B43">
            <w:pPr>
              <w:pStyle w:val="a4"/>
              <w:ind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实验结果：</w:t>
            </w:r>
          </w:p>
          <w:p w14:paraId="20040759" w14:textId="77777777" w:rsidR="009B3D75" w:rsidRDefault="009B3D75" w:rsidP="00EA4B43">
            <w:pPr>
              <w:pStyle w:val="a4"/>
              <w:ind w:firstLine="0"/>
              <w:rPr>
                <w:rFonts w:hint="eastAsia"/>
              </w:rPr>
            </w:pPr>
          </w:p>
          <w:p w14:paraId="5170F0CA" w14:textId="1E4DCF36" w:rsidR="00EA4B43" w:rsidRDefault="009B3D75" w:rsidP="00EA4B43">
            <w:pPr>
              <w:pStyle w:val="a4"/>
            </w:pPr>
            <w:r>
              <w:rPr>
                <w:noProof/>
              </w:rPr>
              <w:drawing>
                <wp:inline distT="0" distB="0" distL="0" distR="0" wp14:anchorId="2A131433" wp14:editId="38FAAA3D">
                  <wp:extent cx="2865368" cy="4648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368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25118" w14:textId="77777777" w:rsidR="00EA4B43" w:rsidRDefault="00EA4B43" w:rsidP="00EA4B43">
            <w:pPr>
              <w:pStyle w:val="a4"/>
            </w:pPr>
          </w:p>
          <w:p w14:paraId="437DEC25" w14:textId="77777777" w:rsidR="00EA4B43" w:rsidRDefault="00EA4B43" w:rsidP="00EA4B43">
            <w:pPr>
              <w:spacing w:line="300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4A2A60E2" w14:textId="77777777" w:rsidR="00EA4B43" w:rsidRDefault="00EA4B43" w:rsidP="009B3D75">
            <w:pPr>
              <w:spacing w:line="300" w:lineRule="auto"/>
              <w:rPr>
                <w:rFonts w:ascii="宋体" w:hAnsi="宋体" w:hint="eastAsia"/>
                <w:sz w:val="24"/>
              </w:rPr>
            </w:pPr>
          </w:p>
        </w:tc>
      </w:tr>
    </w:tbl>
    <w:p w14:paraId="0C9E7F91" w14:textId="77777777" w:rsidR="00236CBA" w:rsidRDefault="00236CBA">
      <w:pPr>
        <w:jc w:val="center"/>
        <w:rPr>
          <w:rFonts w:ascii="宋体" w:hAnsi="宋体"/>
          <w:b/>
          <w:bCs/>
          <w:color w:val="000000"/>
          <w:sz w:val="30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63"/>
      </w:tblGrid>
      <w:tr w:rsidR="00236CBA" w14:paraId="3D7FBF77" w14:textId="77777777">
        <w:trPr>
          <w:trHeight w:val="6249"/>
          <w:jc w:val="center"/>
        </w:trPr>
        <w:tc>
          <w:tcPr>
            <w:tcW w:w="8263" w:type="dxa"/>
          </w:tcPr>
          <w:p w14:paraId="37908623" w14:textId="77777777" w:rsidR="00236CBA" w:rsidRDefault="00BB25B9">
            <w:pPr>
              <w:rPr>
                <w:rFonts w:ascii="宋体" w:hAns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51"/>
              </w:rPr>
              <w:t>四、实验小结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51"/>
              </w:rPr>
              <w:t>（包括问题和解决方法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、</w:t>
            </w:r>
            <w:r>
              <w:rPr>
                <w:rFonts w:ascii="楷体_GB2312" w:eastAsia="楷体_GB2312" w:hAnsi="宋体" w:hint="eastAsia"/>
                <w:bCs/>
                <w:color w:val="000000"/>
                <w:sz w:val="24"/>
              </w:rPr>
              <w:t>心得体会、</w:t>
            </w:r>
            <w:r>
              <w:rPr>
                <w:rFonts w:ascii="楷体_GB2312" w:eastAsia="楷体_GB2312" w:hAnsi="宋体" w:hint="eastAsia"/>
                <w:color w:val="000000"/>
                <w:sz w:val="24"/>
              </w:rPr>
              <w:t>意见与</w:t>
            </w:r>
            <w:r>
              <w:rPr>
                <w:rFonts w:ascii="楷体_GB2312" w:eastAsia="楷体_GB2312" w:hAnsi="宋体" w:hint="eastAsia"/>
                <w:color w:val="000000"/>
                <w:sz w:val="24"/>
                <w:szCs w:val="51"/>
              </w:rPr>
              <w:t>建议等）</w:t>
            </w:r>
          </w:p>
          <w:p w14:paraId="3E76C9DA" w14:textId="70F39DC4" w:rsidR="00236CBA" w:rsidRDefault="009B3D75">
            <w:pPr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此章节的实现过程较为简单，仅需要用到循环迭代设计代码即可。</w:t>
            </w:r>
            <w:r w:rsidR="00B515AE">
              <w:rPr>
                <w:rFonts w:ascii="宋体" w:hAnsi="宋体" w:hint="eastAsia"/>
                <w:sz w:val="24"/>
              </w:rPr>
              <w:t>唯一的问题式</w:t>
            </w:r>
            <w:r>
              <w:rPr>
                <w:rFonts w:ascii="宋体" w:hAnsi="宋体" w:hint="eastAsia"/>
                <w:sz w:val="24"/>
              </w:rPr>
              <w:t>在设计存储多项式方程的数据结构时我首先采用了较为复杂的方法，设计十分繁琐，后来改为以P</w:t>
            </w:r>
            <w:r>
              <w:rPr>
                <w:rFonts w:ascii="宋体" w:hAnsi="宋体"/>
                <w:sz w:val="24"/>
              </w:rPr>
              <w:t>ython</w:t>
            </w:r>
            <w:r>
              <w:rPr>
                <w:rFonts w:ascii="宋体" w:hAnsi="宋体" w:hint="eastAsia"/>
                <w:sz w:val="24"/>
              </w:rPr>
              <w:t>中的字典来进行存储，多项式的每一项次数与各项系数一一对应，如此可以快速且方便地索引到每一项，当然此种实现方式只适合于较短不复杂</w:t>
            </w:r>
            <w:r w:rsidR="00027713">
              <w:rPr>
                <w:rFonts w:ascii="宋体" w:hAnsi="宋体" w:hint="eastAsia"/>
                <w:sz w:val="24"/>
              </w:rPr>
              <w:t>，好化简</w:t>
            </w:r>
            <w:r>
              <w:rPr>
                <w:rFonts w:ascii="宋体" w:hAnsi="宋体" w:hint="eastAsia"/>
                <w:sz w:val="24"/>
              </w:rPr>
              <w:t>的多项式。当多项式过长，</w:t>
            </w:r>
            <w:r w:rsidR="00027713">
              <w:rPr>
                <w:rFonts w:ascii="宋体" w:hAnsi="宋体" w:hint="eastAsia"/>
                <w:sz w:val="24"/>
              </w:rPr>
              <w:t>且需要化简式，</w:t>
            </w:r>
            <w:r>
              <w:rPr>
                <w:rFonts w:ascii="宋体" w:hAnsi="宋体" w:hint="eastAsia"/>
                <w:sz w:val="24"/>
              </w:rPr>
              <w:t>此种设计将耗费</w:t>
            </w:r>
            <w:r w:rsidR="00027713">
              <w:rPr>
                <w:rFonts w:ascii="宋体" w:hAnsi="宋体" w:hint="eastAsia"/>
                <w:sz w:val="24"/>
              </w:rPr>
              <w:t>过多人力检查多项式</w:t>
            </w:r>
            <w:r w:rsidR="005B7B03">
              <w:rPr>
                <w:rFonts w:ascii="宋体" w:hAnsi="宋体" w:hint="eastAsia"/>
                <w:sz w:val="24"/>
              </w:rPr>
              <w:t>系数的正确性</w:t>
            </w:r>
            <w:r w:rsidR="00027713">
              <w:rPr>
                <w:rFonts w:ascii="宋体" w:hAnsi="宋体" w:hint="eastAsia"/>
                <w:sz w:val="24"/>
              </w:rPr>
              <w:t>。</w:t>
            </w:r>
          </w:p>
          <w:p w14:paraId="6E2A8191" w14:textId="77777777" w:rsidR="00236CBA" w:rsidRPr="005B7B03" w:rsidRDefault="00236CBA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6FB97B8D" w14:textId="77777777" w:rsidR="00236CBA" w:rsidRDefault="00236CBA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39C5D55F" w14:textId="77777777" w:rsidR="00236CBA" w:rsidRDefault="00236CBA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75976ECE" w14:textId="77777777" w:rsidR="00236CBA" w:rsidRDefault="00236CBA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4D82D81C" w14:textId="77777777" w:rsidR="00236CBA" w:rsidRDefault="00236CBA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2FA98D01" w14:textId="77777777" w:rsidR="00236CBA" w:rsidRDefault="00236CBA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1693293F" w14:textId="77777777" w:rsidR="00236CBA" w:rsidRDefault="00236CBA">
            <w:pPr>
              <w:rPr>
                <w:rFonts w:ascii="宋体" w:hAnsi="宋体"/>
                <w:sz w:val="24"/>
              </w:rPr>
            </w:pPr>
          </w:p>
          <w:p w14:paraId="26A20D1C" w14:textId="77777777" w:rsidR="00236CBA" w:rsidRDefault="00236CBA">
            <w:pPr>
              <w:rPr>
                <w:rFonts w:ascii="宋体" w:hAnsi="宋体"/>
                <w:color w:val="000000"/>
                <w:sz w:val="24"/>
              </w:rPr>
            </w:pPr>
          </w:p>
          <w:p w14:paraId="31DDBFFE" w14:textId="77777777" w:rsidR="00236CBA" w:rsidRDefault="00236CBA">
            <w:pPr>
              <w:rPr>
                <w:rFonts w:ascii="宋体" w:hAnsi="宋体"/>
                <w:color w:val="000000"/>
                <w:sz w:val="24"/>
              </w:rPr>
            </w:pPr>
          </w:p>
          <w:p w14:paraId="231B3E6E" w14:textId="77777777" w:rsidR="00236CBA" w:rsidRDefault="00236CBA">
            <w:pPr>
              <w:rPr>
                <w:rFonts w:ascii="宋体" w:hAnsi="宋体"/>
                <w:color w:val="000000"/>
                <w:sz w:val="24"/>
              </w:rPr>
            </w:pPr>
          </w:p>
          <w:p w14:paraId="6736BC8E" w14:textId="77777777" w:rsidR="00236CBA" w:rsidRDefault="00236CBA">
            <w:pPr>
              <w:rPr>
                <w:rFonts w:ascii="宋体" w:hAnsi="宋体"/>
                <w:color w:val="000000"/>
                <w:sz w:val="24"/>
              </w:rPr>
            </w:pPr>
          </w:p>
          <w:p w14:paraId="39EC6F13" w14:textId="77777777" w:rsidR="00236CBA" w:rsidRDefault="00236CBA">
            <w:pPr>
              <w:rPr>
                <w:rFonts w:ascii="宋体" w:hAnsi="宋体"/>
                <w:color w:val="000000"/>
                <w:sz w:val="24"/>
              </w:rPr>
            </w:pPr>
          </w:p>
          <w:p w14:paraId="3E6DFD6D" w14:textId="77777777" w:rsidR="00236CBA" w:rsidRDefault="00236CBA">
            <w:pPr>
              <w:rPr>
                <w:rFonts w:ascii="宋体" w:hAnsi="宋体"/>
                <w:color w:val="000000"/>
                <w:sz w:val="24"/>
              </w:rPr>
            </w:pPr>
          </w:p>
          <w:p w14:paraId="1CA00A0E" w14:textId="77777777" w:rsidR="00236CBA" w:rsidRDefault="00236CBA">
            <w:pPr>
              <w:rPr>
                <w:rFonts w:ascii="宋体" w:hAnsi="宋体"/>
                <w:color w:val="000000"/>
                <w:sz w:val="24"/>
              </w:rPr>
            </w:pPr>
          </w:p>
          <w:p w14:paraId="42AE6B31" w14:textId="77777777" w:rsidR="00236CBA" w:rsidRDefault="00236CBA">
            <w:pPr>
              <w:rPr>
                <w:rFonts w:ascii="宋体" w:hAnsi="宋体"/>
                <w:color w:val="000000"/>
                <w:sz w:val="24"/>
              </w:rPr>
            </w:pPr>
          </w:p>
          <w:p w14:paraId="385301CE" w14:textId="77777777" w:rsidR="00236CBA" w:rsidRDefault="00236CBA">
            <w:pPr>
              <w:rPr>
                <w:rFonts w:ascii="宋体" w:hAnsi="宋体"/>
                <w:color w:val="000000"/>
                <w:sz w:val="24"/>
              </w:rPr>
            </w:pPr>
          </w:p>
          <w:p w14:paraId="63790EDB" w14:textId="77777777" w:rsidR="00236CBA" w:rsidRDefault="00236CBA">
            <w:pPr>
              <w:rPr>
                <w:rFonts w:ascii="宋体" w:hAnsi="宋体"/>
                <w:color w:val="000000"/>
                <w:sz w:val="24"/>
              </w:rPr>
            </w:pPr>
          </w:p>
          <w:p w14:paraId="363BCB4A" w14:textId="77777777" w:rsidR="00236CBA" w:rsidRDefault="00236CBA">
            <w:pPr>
              <w:rPr>
                <w:rFonts w:ascii="宋体" w:hAnsi="宋体"/>
                <w:color w:val="000000"/>
                <w:sz w:val="24"/>
              </w:rPr>
            </w:pPr>
          </w:p>
          <w:p w14:paraId="2EF2A6A8" w14:textId="77777777" w:rsidR="00236CBA" w:rsidRDefault="00236CBA">
            <w:pPr>
              <w:rPr>
                <w:rFonts w:ascii="宋体" w:hAnsi="宋体"/>
                <w:color w:val="000000"/>
                <w:sz w:val="24"/>
              </w:rPr>
            </w:pPr>
          </w:p>
          <w:p w14:paraId="2DF04D87" w14:textId="77777777" w:rsidR="00236CBA" w:rsidRDefault="00236CBA">
            <w:pPr>
              <w:rPr>
                <w:rFonts w:ascii="宋体" w:hAnsi="宋体"/>
                <w:color w:val="000000"/>
                <w:sz w:val="24"/>
              </w:rPr>
            </w:pPr>
          </w:p>
          <w:p w14:paraId="76DB0D5B" w14:textId="77777777" w:rsidR="00236CBA" w:rsidRDefault="00236CBA">
            <w:pPr>
              <w:rPr>
                <w:rFonts w:ascii="宋体" w:hAnsi="宋体"/>
                <w:color w:val="000000"/>
                <w:sz w:val="24"/>
              </w:rPr>
            </w:pPr>
          </w:p>
          <w:p w14:paraId="4C9C49AE" w14:textId="77777777" w:rsidR="00236CBA" w:rsidRDefault="00236CBA">
            <w:pPr>
              <w:rPr>
                <w:rFonts w:ascii="宋体" w:hAnsi="宋体"/>
                <w:color w:val="000000"/>
                <w:sz w:val="24"/>
              </w:rPr>
            </w:pPr>
          </w:p>
          <w:p w14:paraId="22C36829" w14:textId="77777777" w:rsidR="00236CBA" w:rsidRDefault="00236CBA">
            <w:pPr>
              <w:rPr>
                <w:rFonts w:ascii="宋体" w:hAnsi="宋体"/>
                <w:color w:val="000000"/>
                <w:sz w:val="24"/>
              </w:rPr>
            </w:pPr>
          </w:p>
        </w:tc>
      </w:tr>
    </w:tbl>
    <w:p w14:paraId="68E11883" w14:textId="77777777" w:rsidR="00236CBA" w:rsidRDefault="00236CBA"/>
    <w:sectPr w:rsidR="00236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A7052"/>
    <w:multiLevelType w:val="multilevel"/>
    <w:tmpl w:val="2AAA7052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A02301"/>
    <w:multiLevelType w:val="multilevel"/>
    <w:tmpl w:val="43A02301"/>
    <w:lvl w:ilvl="0">
      <w:start w:val="1"/>
      <w:numFmt w:val="decimal"/>
      <w:lvlText w:val="%1."/>
      <w:lvlJc w:val="left"/>
      <w:pPr>
        <w:ind w:left="780" w:hanging="360"/>
      </w:pPr>
      <w:rPr>
        <w:rFonts w:asci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6CBA"/>
    <w:rsid w:val="00027713"/>
    <w:rsid w:val="00222D5E"/>
    <w:rsid w:val="00236CBA"/>
    <w:rsid w:val="005B7B03"/>
    <w:rsid w:val="009B3D75"/>
    <w:rsid w:val="00A54778"/>
    <w:rsid w:val="00B515AE"/>
    <w:rsid w:val="00B5349D"/>
    <w:rsid w:val="00BB25B9"/>
    <w:rsid w:val="00D71600"/>
    <w:rsid w:val="00E260D6"/>
    <w:rsid w:val="00EA4B43"/>
    <w:rsid w:val="0D9A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5619F"/>
  <w15:docId w15:val="{F0475F34-9A25-41AE-9D97-991CCE25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paragraph" w:customStyle="1" w:styleId="a4">
    <w:name w:val="步骤"/>
    <w:pPr>
      <w:widowControl w:val="0"/>
      <w:adjustRightInd w:val="0"/>
      <w:snapToGrid w:val="0"/>
      <w:spacing w:line="312" w:lineRule="atLeast"/>
      <w:ind w:firstLine="425"/>
      <w:jc w:val="both"/>
    </w:pPr>
    <w:rPr>
      <w:rFonts w:ascii="Times New Roman" w:eastAsia="宋体" w:hAnsi="Times New Roman" w:cs="Times New Roman"/>
      <w:sz w:val="21"/>
    </w:rPr>
  </w:style>
  <w:style w:type="paragraph" w:customStyle="1" w:styleId="Style8">
    <w:name w:val="_Style 8"/>
    <w:basedOn w:val="a"/>
    <w:next w:val="a5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a7"/>
    <w:rsid w:val="00A54778"/>
    <w:rPr>
      <w:sz w:val="18"/>
      <w:szCs w:val="18"/>
    </w:rPr>
  </w:style>
  <w:style w:type="character" w:customStyle="1" w:styleId="a7">
    <w:name w:val="批注框文本 字符"/>
    <w:basedOn w:val="a0"/>
    <w:link w:val="a6"/>
    <w:rsid w:val="00A54778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 K</cp:lastModifiedBy>
  <cp:revision>11</cp:revision>
  <dcterms:created xsi:type="dcterms:W3CDTF">2020-12-04T15:44:00Z</dcterms:created>
  <dcterms:modified xsi:type="dcterms:W3CDTF">2021-12-30T08:20:00Z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