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47AD" w14:textId="5A6BC4A5" w:rsidR="003D0061" w:rsidRDefault="00195E8B">
      <w:r>
        <w:rPr>
          <w:noProof/>
        </w:rPr>
        <w:drawing>
          <wp:inline distT="0" distB="0" distL="0" distR="0" wp14:anchorId="7363C72E" wp14:editId="3EB1F9CF">
            <wp:extent cx="5940425" cy="597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523D" w14:textId="1E85B0AC" w:rsidR="0076681C" w:rsidRPr="00FF382F" w:rsidRDefault="0076681C">
      <w:pPr>
        <w:rPr>
          <w:lang w:val="en-US"/>
        </w:rPr>
      </w:pPr>
      <w:r>
        <w:t>Код</w:t>
      </w:r>
    </w:p>
    <w:p w14:paraId="1E1D1150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2DFA76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EE56E2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880A05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F54DA4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14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661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3AB04EAA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6B18B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RecvRank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5ED8D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10000;</w:t>
      </w:r>
    </w:p>
    <w:p w14:paraId="27C6FBB6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t2, dt;</w:t>
      </w:r>
    </w:p>
    <w:p w14:paraId="17B34585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EAEF8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3E0B4E04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96614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6614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CB4D6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2573A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F3AB5" w14:textId="7BFC4C63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9661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CC2631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message = </w:t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AA5B667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2536D8E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9E95C9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E51883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EA37EC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1F5AF" w14:textId="36182F5F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7AF8FD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EE784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F4721E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CAC775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52B62F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Scatter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message, 1, </w:t>
      </w:r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56E10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Gather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1, </w:t>
      </w:r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6614B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C563F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58116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5E66F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2B060811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0428E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>dt = t2 - t1;</w:t>
      </w:r>
    </w:p>
    <w:p w14:paraId="6AB5F4E9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4B">
        <w:rPr>
          <w:rFonts w:ascii="Consolas" w:hAnsi="Consolas" w:cs="Consolas"/>
          <w:color w:val="A31515"/>
          <w:sz w:val="19"/>
          <w:szCs w:val="19"/>
          <w:lang w:val="en-US"/>
        </w:rPr>
        <w:t>"time - "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4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14:paraId="618178BE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1F2A8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Finalize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6E482" w14:textId="77777777" w:rsidR="0096614B" w:rsidRP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4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getmessage</w:t>
      </w:r>
      <w:proofErr w:type="spellEnd"/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>, message;</w:t>
      </w:r>
    </w:p>
    <w:p w14:paraId="11392207" w14:textId="77777777" w:rsid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5DDDDF" w14:textId="77777777" w:rsidR="0096614B" w:rsidRDefault="0096614B" w:rsidP="00966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15D08C" w14:textId="09DB7681" w:rsidR="0076681C" w:rsidRPr="0076681C" w:rsidRDefault="0076681C" w:rsidP="0096614B">
      <w:r>
        <w:t>Вывод</w:t>
      </w:r>
    </w:p>
    <w:p w14:paraId="1824AB69" w14:textId="59984F0C" w:rsidR="0076681C" w:rsidRDefault="0096614B" w:rsidP="0076681C">
      <w:r>
        <w:rPr>
          <w:noProof/>
        </w:rPr>
        <w:drawing>
          <wp:inline distT="0" distB="0" distL="0" distR="0" wp14:anchorId="431D5A9F" wp14:editId="582A68BE">
            <wp:extent cx="448627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6280" w14:textId="6AEEDE17" w:rsidR="0076681C" w:rsidRDefault="0076681C" w:rsidP="0076681C">
      <w:r>
        <w:t>Подсчет времени</w:t>
      </w:r>
    </w:p>
    <w:p w14:paraId="3A7D1F71" w14:textId="0FC001B0" w:rsidR="0096614B" w:rsidRDefault="0096614B" w:rsidP="0096614B">
      <w:r>
        <w:t>Время для третьей лабораторной работы</w:t>
      </w:r>
    </w:p>
    <w:p w14:paraId="6D2C04D8" w14:textId="77777777" w:rsidR="0096614B" w:rsidRDefault="0096614B" w:rsidP="0096614B">
      <w:r>
        <w:t xml:space="preserve">Для различного количества </w:t>
      </w:r>
      <w:proofErr w:type="gramStart"/>
      <w:r>
        <w:t>повторов(</w:t>
      </w:r>
      <w:proofErr w:type="gramEnd"/>
      <w:r>
        <w:t>при 10 процессах)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1401"/>
        <w:gridCol w:w="1357"/>
        <w:gridCol w:w="1401"/>
        <w:gridCol w:w="1401"/>
        <w:gridCol w:w="1357"/>
        <w:gridCol w:w="1027"/>
      </w:tblGrid>
      <w:tr w:rsidR="0096614B" w14:paraId="0CEE3DD3" w14:textId="77777777" w:rsidTr="00733BE3">
        <w:tc>
          <w:tcPr>
            <w:tcW w:w="1401" w:type="dxa"/>
          </w:tcPr>
          <w:p w14:paraId="4CC2C7A8" w14:textId="77777777" w:rsidR="0096614B" w:rsidRDefault="0096614B" w:rsidP="00733BE3">
            <w:bookmarkStart w:id="0" w:name="_Hlk65160331"/>
            <w:r>
              <w:t>2</w:t>
            </w:r>
          </w:p>
        </w:tc>
        <w:tc>
          <w:tcPr>
            <w:tcW w:w="1401" w:type="dxa"/>
          </w:tcPr>
          <w:p w14:paraId="6772552A" w14:textId="77777777" w:rsidR="0096614B" w:rsidRDefault="0096614B" w:rsidP="00733BE3">
            <w:r>
              <w:t>20</w:t>
            </w:r>
          </w:p>
        </w:tc>
        <w:tc>
          <w:tcPr>
            <w:tcW w:w="1357" w:type="dxa"/>
          </w:tcPr>
          <w:p w14:paraId="283A23FF" w14:textId="77777777" w:rsidR="0096614B" w:rsidRDefault="0096614B" w:rsidP="00733BE3">
            <w:r>
              <w:t>50</w:t>
            </w:r>
          </w:p>
        </w:tc>
        <w:tc>
          <w:tcPr>
            <w:tcW w:w="1401" w:type="dxa"/>
          </w:tcPr>
          <w:p w14:paraId="5983AB27" w14:textId="77777777" w:rsidR="0096614B" w:rsidRDefault="0096614B" w:rsidP="00733BE3">
            <w:r>
              <w:t>100</w:t>
            </w:r>
          </w:p>
        </w:tc>
        <w:tc>
          <w:tcPr>
            <w:tcW w:w="1401" w:type="dxa"/>
          </w:tcPr>
          <w:p w14:paraId="2B49D5E1" w14:textId="77777777" w:rsidR="0096614B" w:rsidRDefault="0096614B" w:rsidP="00733BE3">
            <w:r>
              <w:t>200</w:t>
            </w:r>
          </w:p>
        </w:tc>
        <w:tc>
          <w:tcPr>
            <w:tcW w:w="1357" w:type="dxa"/>
          </w:tcPr>
          <w:p w14:paraId="4A9EE2FE" w14:textId="77777777" w:rsidR="0096614B" w:rsidRDefault="0096614B" w:rsidP="00733BE3">
            <w:r>
              <w:t>1000</w:t>
            </w:r>
          </w:p>
        </w:tc>
        <w:tc>
          <w:tcPr>
            <w:tcW w:w="1027" w:type="dxa"/>
          </w:tcPr>
          <w:p w14:paraId="4C770456" w14:textId="77777777" w:rsidR="0096614B" w:rsidRDefault="0096614B" w:rsidP="00733BE3">
            <w:r>
              <w:t>3000</w:t>
            </w:r>
          </w:p>
        </w:tc>
      </w:tr>
      <w:tr w:rsidR="0096614B" w14:paraId="523EF469" w14:textId="77777777" w:rsidTr="00733BE3">
        <w:tc>
          <w:tcPr>
            <w:tcW w:w="1401" w:type="dxa"/>
          </w:tcPr>
          <w:p w14:paraId="2AC66E51" w14:textId="1D3A0665" w:rsidR="0096614B" w:rsidRDefault="0096614B" w:rsidP="00733BE3">
            <w:r w:rsidRPr="0096614B">
              <w:lastRenderedPageBreak/>
              <w:t>0.002209</w:t>
            </w:r>
          </w:p>
        </w:tc>
        <w:tc>
          <w:tcPr>
            <w:tcW w:w="1401" w:type="dxa"/>
          </w:tcPr>
          <w:p w14:paraId="1982E8C7" w14:textId="04F5D819" w:rsidR="0096614B" w:rsidRDefault="0096614B" w:rsidP="00733BE3">
            <w:r w:rsidRPr="0096614B">
              <w:t>0.0049532</w:t>
            </w:r>
          </w:p>
        </w:tc>
        <w:tc>
          <w:tcPr>
            <w:tcW w:w="1357" w:type="dxa"/>
          </w:tcPr>
          <w:p w14:paraId="4E28DB7B" w14:textId="02DEC38D" w:rsidR="0096614B" w:rsidRDefault="0096614B" w:rsidP="00733BE3">
            <w:r w:rsidRPr="0096614B">
              <w:t>0.0136228</w:t>
            </w:r>
          </w:p>
        </w:tc>
        <w:tc>
          <w:tcPr>
            <w:tcW w:w="1401" w:type="dxa"/>
          </w:tcPr>
          <w:p w14:paraId="1078D893" w14:textId="004CD451" w:rsidR="0096614B" w:rsidRDefault="0096614B" w:rsidP="00733BE3">
            <w:r w:rsidRPr="0096614B">
              <w:t>0.0813197</w:t>
            </w:r>
          </w:p>
        </w:tc>
        <w:tc>
          <w:tcPr>
            <w:tcW w:w="1401" w:type="dxa"/>
          </w:tcPr>
          <w:p w14:paraId="07193F8B" w14:textId="7511DBBE" w:rsidR="0096614B" w:rsidRDefault="0096614B" w:rsidP="00733BE3">
            <w:r w:rsidRPr="0096614B">
              <w:rPr>
                <w:lang w:val="en-US"/>
              </w:rPr>
              <w:t>0.235563</w:t>
            </w:r>
          </w:p>
        </w:tc>
        <w:tc>
          <w:tcPr>
            <w:tcW w:w="1357" w:type="dxa"/>
          </w:tcPr>
          <w:p w14:paraId="6EA77D8D" w14:textId="6AB881AF" w:rsidR="0096614B" w:rsidRDefault="0096614B" w:rsidP="00733BE3">
            <w:r w:rsidRPr="0096614B">
              <w:t>2.9242</w:t>
            </w:r>
          </w:p>
        </w:tc>
        <w:tc>
          <w:tcPr>
            <w:tcW w:w="1027" w:type="dxa"/>
          </w:tcPr>
          <w:p w14:paraId="2A88840F" w14:textId="506693A5" w:rsidR="0096614B" w:rsidRPr="00CD0E93" w:rsidRDefault="0096614B" w:rsidP="00733BE3">
            <w:r w:rsidRPr="0096614B">
              <w:t>10.6889</w:t>
            </w:r>
          </w:p>
        </w:tc>
      </w:tr>
      <w:bookmarkEnd w:id="0"/>
    </w:tbl>
    <w:p w14:paraId="676A2E1E" w14:textId="77777777" w:rsidR="0096614B" w:rsidRDefault="0096614B" w:rsidP="0076681C"/>
    <w:p w14:paraId="69328018" w14:textId="69C94F2A" w:rsidR="0076681C" w:rsidRDefault="0076681C" w:rsidP="0076681C">
      <w:r>
        <w:t>Для различного количества повторов</w:t>
      </w:r>
      <w:r w:rsidR="0096614B" w:rsidRPr="0096614B">
        <w:t xml:space="preserve"> </w:t>
      </w:r>
      <w:r w:rsidR="0096614B">
        <w:t xml:space="preserve">в 2-ой лабораторной работе </w:t>
      </w:r>
      <w:r>
        <w:t xml:space="preserve">(при 10 </w:t>
      </w:r>
      <w:r w:rsidR="00430855">
        <w:t>процессах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4"/>
        <w:gridCol w:w="1362"/>
        <w:gridCol w:w="1405"/>
        <w:gridCol w:w="1406"/>
        <w:gridCol w:w="1363"/>
        <w:gridCol w:w="1363"/>
        <w:gridCol w:w="1042"/>
      </w:tblGrid>
      <w:tr w:rsidR="00CD0E93" w14:paraId="13417978" w14:textId="1F87D43D" w:rsidTr="00CD0E93">
        <w:tc>
          <w:tcPr>
            <w:tcW w:w="1404" w:type="dxa"/>
          </w:tcPr>
          <w:p w14:paraId="51691061" w14:textId="77777777" w:rsidR="00CD0E93" w:rsidRDefault="00CD0E93" w:rsidP="00227243">
            <w:r>
              <w:t>2</w:t>
            </w:r>
          </w:p>
        </w:tc>
        <w:tc>
          <w:tcPr>
            <w:tcW w:w="1362" w:type="dxa"/>
          </w:tcPr>
          <w:p w14:paraId="46A63626" w14:textId="7B24AF37" w:rsidR="00CD0E93" w:rsidRDefault="00CD0E93" w:rsidP="00227243">
            <w:r>
              <w:t>20</w:t>
            </w:r>
          </w:p>
        </w:tc>
        <w:tc>
          <w:tcPr>
            <w:tcW w:w="1405" w:type="dxa"/>
          </w:tcPr>
          <w:p w14:paraId="717832A2" w14:textId="6B343588" w:rsidR="00CD0E93" w:rsidRDefault="00CD0E93" w:rsidP="00227243">
            <w:r>
              <w:t>50</w:t>
            </w:r>
          </w:p>
        </w:tc>
        <w:tc>
          <w:tcPr>
            <w:tcW w:w="1406" w:type="dxa"/>
          </w:tcPr>
          <w:p w14:paraId="2B3B6119" w14:textId="347AF48D" w:rsidR="00CD0E93" w:rsidRDefault="00CD0E93" w:rsidP="00227243">
            <w:r>
              <w:t>100</w:t>
            </w:r>
          </w:p>
        </w:tc>
        <w:tc>
          <w:tcPr>
            <w:tcW w:w="1363" w:type="dxa"/>
          </w:tcPr>
          <w:p w14:paraId="2008B375" w14:textId="6F3488C7" w:rsidR="00CD0E93" w:rsidRDefault="00CD0E93" w:rsidP="00227243">
            <w:r>
              <w:t>200</w:t>
            </w:r>
          </w:p>
        </w:tc>
        <w:tc>
          <w:tcPr>
            <w:tcW w:w="1363" w:type="dxa"/>
          </w:tcPr>
          <w:p w14:paraId="08D94BE6" w14:textId="16E32718" w:rsidR="00CD0E93" w:rsidRDefault="00CD0E93" w:rsidP="00227243">
            <w:r>
              <w:t>1000</w:t>
            </w:r>
          </w:p>
        </w:tc>
        <w:tc>
          <w:tcPr>
            <w:tcW w:w="1042" w:type="dxa"/>
          </w:tcPr>
          <w:p w14:paraId="38E5F0FE" w14:textId="0282D743" w:rsidR="00CD0E93" w:rsidRDefault="00CD0E93" w:rsidP="00227243">
            <w:r>
              <w:t>3000</w:t>
            </w:r>
          </w:p>
        </w:tc>
      </w:tr>
      <w:tr w:rsidR="00CD0E93" w14:paraId="50A37E38" w14:textId="685B0907" w:rsidTr="00CD0E93">
        <w:tc>
          <w:tcPr>
            <w:tcW w:w="1404" w:type="dxa"/>
          </w:tcPr>
          <w:p w14:paraId="51DDABF0" w14:textId="68DE7433" w:rsidR="00CD0E93" w:rsidRDefault="00CD0E93" w:rsidP="00227243">
            <w:r w:rsidRPr="00131BED">
              <w:t>0.0018449</w:t>
            </w:r>
          </w:p>
        </w:tc>
        <w:tc>
          <w:tcPr>
            <w:tcW w:w="1362" w:type="dxa"/>
          </w:tcPr>
          <w:p w14:paraId="4019EAA2" w14:textId="4028C263" w:rsidR="00CD0E93" w:rsidRDefault="00CD0E93" w:rsidP="00227243">
            <w:r w:rsidRPr="00131BED">
              <w:t>0.004288</w:t>
            </w:r>
          </w:p>
        </w:tc>
        <w:tc>
          <w:tcPr>
            <w:tcW w:w="1405" w:type="dxa"/>
          </w:tcPr>
          <w:p w14:paraId="3D4B1787" w14:textId="71B2FAF6" w:rsidR="00CD0E93" w:rsidRDefault="00CD0E93" w:rsidP="00227243">
            <w:r w:rsidRPr="00131BED">
              <w:t>0.0136725</w:t>
            </w:r>
          </w:p>
        </w:tc>
        <w:tc>
          <w:tcPr>
            <w:tcW w:w="1406" w:type="dxa"/>
          </w:tcPr>
          <w:p w14:paraId="04D2653F" w14:textId="74E755D4" w:rsidR="00CD0E93" w:rsidRDefault="00CD0E93" w:rsidP="00227243">
            <w:r w:rsidRPr="00131BED">
              <w:t>0.0199798</w:t>
            </w:r>
          </w:p>
        </w:tc>
        <w:tc>
          <w:tcPr>
            <w:tcW w:w="1363" w:type="dxa"/>
          </w:tcPr>
          <w:p w14:paraId="1682D524" w14:textId="56D85B13" w:rsidR="00CD0E93" w:rsidRDefault="00CD0E93" w:rsidP="00227243">
            <w:r w:rsidRPr="00CD0E93">
              <w:t>0.331998</w:t>
            </w:r>
          </w:p>
        </w:tc>
        <w:tc>
          <w:tcPr>
            <w:tcW w:w="1363" w:type="dxa"/>
          </w:tcPr>
          <w:p w14:paraId="343782D9" w14:textId="590ED168" w:rsidR="00CD0E93" w:rsidRDefault="00CD0E93" w:rsidP="00227243">
            <w:r w:rsidRPr="00CD0E93">
              <w:t>2.66958</w:t>
            </w:r>
          </w:p>
        </w:tc>
        <w:tc>
          <w:tcPr>
            <w:tcW w:w="1042" w:type="dxa"/>
          </w:tcPr>
          <w:p w14:paraId="077639B2" w14:textId="3A26049D" w:rsidR="00CD0E93" w:rsidRPr="00131BED" w:rsidRDefault="00CD0E93" w:rsidP="00227243">
            <w:r w:rsidRPr="00CD0E93">
              <w:t>12.1389</w:t>
            </w:r>
          </w:p>
        </w:tc>
      </w:tr>
    </w:tbl>
    <w:p w14:paraId="62055408" w14:textId="01759ADD" w:rsidR="0076681C" w:rsidRDefault="0076681C" w:rsidP="0076681C">
      <w:pPr>
        <w:rPr>
          <w:rFonts w:ascii="Consolas" w:hAnsi="Consolas" w:cs="Consolas"/>
          <w:color w:val="000000"/>
          <w:sz w:val="19"/>
          <w:szCs w:val="19"/>
        </w:rPr>
      </w:pPr>
    </w:p>
    <w:p w14:paraId="26CAEB82" w14:textId="77777777" w:rsidR="00131BED" w:rsidRDefault="00131BED" w:rsidP="00131BED"/>
    <w:p w14:paraId="17C2CF9A" w14:textId="77777777" w:rsidR="0076681C" w:rsidRPr="0076681C" w:rsidRDefault="0076681C" w:rsidP="0076681C"/>
    <w:sectPr w:rsidR="0076681C" w:rsidRPr="00766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1C"/>
    <w:rsid w:val="00131BED"/>
    <w:rsid w:val="00195E8B"/>
    <w:rsid w:val="002F7649"/>
    <w:rsid w:val="003D0061"/>
    <w:rsid w:val="00430855"/>
    <w:rsid w:val="0076681C"/>
    <w:rsid w:val="007E469E"/>
    <w:rsid w:val="0096614B"/>
    <w:rsid w:val="00CD0E93"/>
    <w:rsid w:val="00DE20A8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B846"/>
  <w15:chartTrackingRefBased/>
  <w15:docId w15:val="{F2FC6852-81BA-4BA3-AA55-41BC24EC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6681C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76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F0F5-0A89-4C10-8896-63322A73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Усов</dc:creator>
  <cp:keywords/>
  <dc:description/>
  <cp:lastModifiedBy>Роман Усов</cp:lastModifiedBy>
  <cp:revision>3</cp:revision>
  <dcterms:created xsi:type="dcterms:W3CDTF">2021-03-11T10:20:00Z</dcterms:created>
  <dcterms:modified xsi:type="dcterms:W3CDTF">2021-03-11T10:25:00Z</dcterms:modified>
</cp:coreProperties>
</file>