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69" w:rsidRPr="00526E14" w:rsidRDefault="004D4269" w:rsidP="004D4269">
      <w:pPr>
        <w:jc w:val="center"/>
      </w:pPr>
      <w:r w:rsidRPr="00526E14">
        <w:t xml:space="preserve">Министерство образования и науки Российской Федерации </w:t>
      </w:r>
    </w:p>
    <w:p w:rsidR="004D4269" w:rsidRPr="00526E14" w:rsidRDefault="004D4269" w:rsidP="004D4269">
      <w:pPr>
        <w:jc w:val="center"/>
      </w:pPr>
      <w:r w:rsidRPr="00526E14">
        <w:t>Федеральное государственное автономное образовательное учреждение высшего профессионального образования</w:t>
      </w:r>
    </w:p>
    <w:p w:rsidR="004D4269" w:rsidRPr="00526E14" w:rsidRDefault="004D4269" w:rsidP="004D4269">
      <w:pPr>
        <w:jc w:val="center"/>
      </w:pPr>
      <w:r w:rsidRPr="00526E14">
        <w:t>«Уральский федеральный университет имени первого Президента России Б.Н. Ельцина»</w:t>
      </w:r>
    </w:p>
    <w:p w:rsidR="004D4269" w:rsidRPr="00526E14" w:rsidRDefault="004D4269" w:rsidP="004D4269">
      <w:pPr>
        <w:jc w:val="center"/>
      </w:pPr>
      <w:r w:rsidRPr="00526E14">
        <w:t>Институт фундаментального образования</w:t>
      </w:r>
    </w:p>
    <w:p w:rsidR="004D4269" w:rsidRPr="00526E14" w:rsidRDefault="004D4269" w:rsidP="004D4269">
      <w:pPr>
        <w:jc w:val="center"/>
      </w:pPr>
      <w:r w:rsidRPr="00526E14">
        <w:t>Кафедра ИИТ</w:t>
      </w:r>
    </w:p>
    <w:p w:rsidR="004D4269" w:rsidRPr="000364A7" w:rsidRDefault="004D4269" w:rsidP="004D4269">
      <w:pPr>
        <w:jc w:val="center"/>
        <w:rPr>
          <w:b/>
          <w:szCs w:val="28"/>
        </w:rPr>
      </w:pPr>
    </w:p>
    <w:p w:rsidR="004D4269" w:rsidRPr="000364A7" w:rsidRDefault="004D4269" w:rsidP="004D4269">
      <w:pPr>
        <w:jc w:val="center"/>
        <w:rPr>
          <w:b/>
          <w:szCs w:val="28"/>
        </w:rPr>
      </w:pPr>
    </w:p>
    <w:p w:rsidR="004D4269" w:rsidRPr="0030468B" w:rsidRDefault="004D4269" w:rsidP="004D4269">
      <w:pPr>
        <w:jc w:val="center"/>
        <w:rPr>
          <w:b/>
          <w:szCs w:val="28"/>
        </w:rPr>
      </w:pPr>
    </w:p>
    <w:p w:rsidR="004D4269" w:rsidRPr="0030468B" w:rsidRDefault="004D4269" w:rsidP="004D4269">
      <w:pPr>
        <w:jc w:val="center"/>
        <w:rPr>
          <w:b/>
          <w:szCs w:val="28"/>
        </w:rPr>
      </w:pPr>
    </w:p>
    <w:p w:rsidR="004D4269" w:rsidRDefault="004D4269" w:rsidP="004D4269">
      <w:pPr>
        <w:jc w:val="center"/>
        <w:rPr>
          <w:b/>
          <w:szCs w:val="28"/>
        </w:rPr>
      </w:pPr>
    </w:p>
    <w:p w:rsidR="004D4269" w:rsidRDefault="004D4269" w:rsidP="004D4269">
      <w:pPr>
        <w:jc w:val="center"/>
        <w:rPr>
          <w:b/>
          <w:szCs w:val="28"/>
        </w:rPr>
      </w:pPr>
    </w:p>
    <w:p w:rsidR="004D4269" w:rsidRDefault="004D4269" w:rsidP="004D4269">
      <w:pPr>
        <w:jc w:val="center"/>
        <w:rPr>
          <w:b/>
          <w:szCs w:val="28"/>
        </w:rPr>
      </w:pPr>
    </w:p>
    <w:p w:rsidR="004D4269" w:rsidRPr="008D1E09" w:rsidRDefault="004D4269" w:rsidP="004D4269">
      <w:pPr>
        <w:jc w:val="center"/>
        <w:rPr>
          <w:b/>
          <w:sz w:val="32"/>
          <w:szCs w:val="28"/>
        </w:rPr>
      </w:pPr>
    </w:p>
    <w:p w:rsidR="004D4269" w:rsidRPr="00526E14" w:rsidRDefault="004D4269" w:rsidP="004D4269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Доклад</w:t>
      </w:r>
      <w:r w:rsidRPr="00526E14">
        <w:rPr>
          <w:b/>
          <w:sz w:val="32"/>
          <w:szCs w:val="28"/>
        </w:rPr>
        <w:t xml:space="preserve"> по дисциплине “</w:t>
      </w:r>
      <w:r>
        <w:rPr>
          <w:b/>
          <w:sz w:val="32"/>
          <w:szCs w:val="28"/>
          <w:lang w:val="en-US"/>
        </w:rPr>
        <w:t>Web</w:t>
      </w:r>
      <w:r w:rsidRPr="001D7D5F">
        <w:rPr>
          <w:b/>
          <w:sz w:val="32"/>
          <w:szCs w:val="28"/>
        </w:rPr>
        <w:t xml:space="preserve"> - </w:t>
      </w:r>
      <w:r>
        <w:rPr>
          <w:b/>
          <w:sz w:val="32"/>
          <w:szCs w:val="28"/>
        </w:rPr>
        <w:t>программирование</w:t>
      </w:r>
      <w:r w:rsidRPr="00526E14">
        <w:rPr>
          <w:b/>
          <w:sz w:val="32"/>
          <w:szCs w:val="28"/>
        </w:rPr>
        <w:t>”</w:t>
      </w:r>
    </w:p>
    <w:p w:rsidR="004D4269" w:rsidRPr="008D1E09" w:rsidRDefault="004D4269" w:rsidP="004D4269">
      <w:pPr>
        <w:jc w:val="center"/>
        <w:rPr>
          <w:b/>
          <w:sz w:val="40"/>
        </w:rPr>
      </w:pPr>
      <w:r>
        <w:rPr>
          <w:b/>
          <w:sz w:val="40"/>
        </w:rPr>
        <w:t xml:space="preserve">Тема: </w:t>
      </w:r>
      <w:r w:rsidRPr="008D1E09">
        <w:rPr>
          <w:b/>
          <w:sz w:val="40"/>
        </w:rPr>
        <w:t>“</w:t>
      </w:r>
      <w:r>
        <w:rPr>
          <w:b/>
          <w:sz w:val="40"/>
        </w:rPr>
        <w:t>Безопасность</w:t>
      </w:r>
      <w:r w:rsidRPr="008D1E09">
        <w:rPr>
          <w:b/>
          <w:sz w:val="40"/>
        </w:rPr>
        <w:t>”</w:t>
      </w:r>
    </w:p>
    <w:p w:rsidR="004D4269" w:rsidRDefault="004D4269" w:rsidP="004D4269">
      <w:pPr>
        <w:jc w:val="center"/>
        <w:rPr>
          <w:b/>
          <w:sz w:val="40"/>
        </w:rPr>
      </w:pPr>
    </w:p>
    <w:p w:rsidR="004D4269" w:rsidRDefault="004D4269" w:rsidP="004D4269">
      <w:pPr>
        <w:jc w:val="center"/>
        <w:rPr>
          <w:b/>
          <w:sz w:val="40"/>
        </w:rPr>
      </w:pPr>
    </w:p>
    <w:p w:rsidR="004D4269" w:rsidRDefault="004D4269" w:rsidP="004D4269">
      <w:pPr>
        <w:jc w:val="center"/>
        <w:rPr>
          <w:b/>
          <w:sz w:val="40"/>
        </w:rPr>
      </w:pPr>
    </w:p>
    <w:p w:rsidR="004D4269" w:rsidRDefault="004D4269" w:rsidP="004D4269">
      <w:pPr>
        <w:jc w:val="center"/>
        <w:rPr>
          <w:b/>
          <w:sz w:val="40"/>
        </w:rPr>
      </w:pPr>
    </w:p>
    <w:p w:rsidR="004D4269" w:rsidRDefault="004D4269" w:rsidP="004D4269">
      <w:pPr>
        <w:jc w:val="center"/>
        <w:rPr>
          <w:b/>
          <w:sz w:val="40"/>
        </w:rPr>
      </w:pPr>
    </w:p>
    <w:p w:rsidR="004D4269" w:rsidRDefault="004D4269" w:rsidP="004D4269">
      <w:pPr>
        <w:tabs>
          <w:tab w:val="left" w:pos="6048"/>
        </w:tabs>
        <w:rPr>
          <w:b/>
          <w:sz w:val="40"/>
        </w:rPr>
      </w:pPr>
      <w:r>
        <w:rPr>
          <w:b/>
          <w:sz w:val="40"/>
        </w:rPr>
        <w:tab/>
      </w:r>
    </w:p>
    <w:p w:rsidR="004D4269" w:rsidRDefault="004D4269" w:rsidP="004D4269">
      <w:pPr>
        <w:jc w:val="center"/>
        <w:rPr>
          <w:b/>
          <w:sz w:val="40"/>
        </w:rPr>
      </w:pPr>
    </w:p>
    <w:p w:rsidR="004D4269" w:rsidRPr="006347EA" w:rsidRDefault="004D4269" w:rsidP="004D4269">
      <w:pPr>
        <w:jc w:val="center"/>
        <w:rPr>
          <w:b/>
          <w:sz w:val="40"/>
        </w:rPr>
      </w:pPr>
    </w:p>
    <w:p w:rsidR="004D4269" w:rsidRPr="006347EA" w:rsidRDefault="004D4269" w:rsidP="004D4269">
      <w:pPr>
        <w:jc w:val="center"/>
        <w:rPr>
          <w:b/>
          <w:sz w:val="40"/>
        </w:rPr>
      </w:pPr>
    </w:p>
    <w:p w:rsidR="004D4269" w:rsidRPr="004825DD" w:rsidRDefault="004D4269" w:rsidP="004D4269">
      <w:pPr>
        <w:rPr>
          <w:sz w:val="28"/>
          <w:szCs w:val="28"/>
        </w:rPr>
      </w:pPr>
      <w:r w:rsidRPr="004825DD">
        <w:rPr>
          <w:sz w:val="28"/>
          <w:szCs w:val="28"/>
        </w:rPr>
        <w:t xml:space="preserve">Выполнил(а): </w:t>
      </w:r>
      <w:r>
        <w:rPr>
          <w:sz w:val="28"/>
          <w:szCs w:val="28"/>
        </w:rPr>
        <w:t xml:space="preserve">                            Клименко В.В. ,студент группы ФО-35</w:t>
      </w:r>
      <w:r w:rsidRPr="004825DD">
        <w:rPr>
          <w:sz w:val="28"/>
          <w:szCs w:val="28"/>
        </w:rPr>
        <w:t>0005</w:t>
      </w:r>
    </w:p>
    <w:p w:rsidR="004D4269" w:rsidRPr="004825DD" w:rsidRDefault="004D4269" w:rsidP="004D4269">
      <w:pPr>
        <w:ind w:firstLine="5812"/>
        <w:jc w:val="center"/>
        <w:rPr>
          <w:sz w:val="28"/>
          <w:szCs w:val="28"/>
        </w:rPr>
      </w:pPr>
      <w:r w:rsidRPr="004825DD">
        <w:rPr>
          <w:sz w:val="28"/>
          <w:szCs w:val="28"/>
        </w:rPr>
        <w:t xml:space="preserve">                </w:t>
      </w:r>
    </w:p>
    <w:p w:rsidR="004D4269" w:rsidRPr="004825DD" w:rsidRDefault="004D4269" w:rsidP="004D4269">
      <w:pPr>
        <w:rPr>
          <w:sz w:val="28"/>
          <w:szCs w:val="28"/>
        </w:rPr>
      </w:pPr>
      <w:r w:rsidRPr="004825DD">
        <w:rPr>
          <w:sz w:val="28"/>
          <w:szCs w:val="28"/>
        </w:rPr>
        <w:t xml:space="preserve">Проверил(а): </w:t>
      </w:r>
      <w:r>
        <w:rPr>
          <w:sz w:val="28"/>
          <w:szCs w:val="28"/>
        </w:rPr>
        <w:t xml:space="preserve">                                                                                   Свинцов Д.В</w:t>
      </w:r>
      <w:r w:rsidRPr="004825DD">
        <w:rPr>
          <w:sz w:val="28"/>
          <w:szCs w:val="28"/>
        </w:rPr>
        <w:t>.</w:t>
      </w:r>
    </w:p>
    <w:p w:rsidR="004D4269" w:rsidRDefault="004D4269" w:rsidP="004D4269">
      <w:pPr>
        <w:ind w:firstLine="5812"/>
        <w:jc w:val="right"/>
        <w:rPr>
          <w:b/>
          <w:szCs w:val="28"/>
        </w:rPr>
      </w:pPr>
    </w:p>
    <w:p w:rsidR="004D4269" w:rsidRPr="00B75E26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rPr>
          <w:szCs w:val="28"/>
        </w:rPr>
      </w:pPr>
    </w:p>
    <w:p w:rsidR="004D4269" w:rsidRDefault="004D4269" w:rsidP="004D4269">
      <w:pPr>
        <w:tabs>
          <w:tab w:val="left" w:pos="3345"/>
        </w:tabs>
        <w:rPr>
          <w:szCs w:val="28"/>
        </w:rPr>
      </w:pPr>
      <w:r>
        <w:rPr>
          <w:szCs w:val="28"/>
        </w:rPr>
        <w:tab/>
        <w:t>Екатеринбург 201</w:t>
      </w:r>
      <w:r w:rsidRPr="004A5EA1">
        <w:rPr>
          <w:szCs w:val="28"/>
        </w:rPr>
        <w:t>7</w:t>
      </w:r>
    </w:p>
    <w:p w:rsidR="00D375FC" w:rsidRDefault="004D4269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D375FC" w:rsidRDefault="00D375FC" w:rsidP="00D375F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01780949"/>
      <w:r w:rsidRPr="00D375FC">
        <w:rPr>
          <w:rFonts w:ascii="Times New Roman" w:hAnsi="Times New Roman" w:cs="Times New Roman"/>
          <w:color w:val="auto"/>
        </w:rPr>
        <w:lastRenderedPageBreak/>
        <w:t>ОГЛАВЛЕНИЕ</w:t>
      </w:r>
      <w:bookmarkEnd w:id="0"/>
    </w:p>
    <w:p w:rsidR="00D375FC" w:rsidRDefault="00D375FC" w:rsidP="00D375FC"/>
    <w:sdt>
      <w:sdtPr>
        <w:id w:val="-7410153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D375FC" w:rsidRDefault="00D375FC">
          <w:pPr>
            <w:pStyle w:val="a5"/>
          </w:pPr>
        </w:p>
        <w:p w:rsidR="00D375FC" w:rsidRDefault="00D375F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80949" w:history="1">
            <w:r w:rsidRPr="00BF7929">
              <w:rPr>
                <w:rStyle w:val="a4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5FC" w:rsidRDefault="00D375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780950" w:history="1">
            <w:r w:rsidRPr="00BF7929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5FC" w:rsidRDefault="00D375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780951" w:history="1">
            <w:r w:rsidRPr="00BF7929">
              <w:rPr>
                <w:rStyle w:val="a4"/>
                <w:noProof/>
              </w:rPr>
              <w:t>АУНТЕФИКАЦИЯ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5FC" w:rsidRDefault="00D375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780952" w:history="1">
            <w:r w:rsidRPr="00BF7929">
              <w:rPr>
                <w:rStyle w:val="a4"/>
                <w:noProof/>
              </w:rPr>
              <w:t>ОПЕРАТОР ИМПОРТА И НАСТРАИВАЕМЫЙ КОРНЕВОЙ ЗАВОД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5FC" w:rsidRDefault="00D375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1780953" w:history="1">
            <w:r w:rsidRPr="00BF7929">
              <w:rPr>
                <w:rStyle w:val="a4"/>
                <w:noProof/>
                <w:shd w:val="clear" w:color="auto" w:fill="FFFFFF"/>
              </w:rPr>
              <w:t>АКСЕСС ЛИСТЫ (</w:t>
            </w:r>
            <w:r w:rsidRPr="00BF7929">
              <w:rPr>
                <w:rStyle w:val="a4"/>
                <w:noProof/>
                <w:shd w:val="clear" w:color="auto" w:fill="FFFFFF"/>
                <w:lang w:val="en-US"/>
              </w:rPr>
              <w:t>ACL</w:t>
            </w:r>
            <w:r w:rsidRPr="00BF7929">
              <w:rPr>
                <w:rStyle w:val="a4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5FC" w:rsidRDefault="00D375FC">
          <w:r>
            <w:rPr>
              <w:b/>
              <w:bCs/>
            </w:rPr>
            <w:fldChar w:fldCharType="end"/>
          </w:r>
        </w:p>
      </w:sdtContent>
    </w:sdt>
    <w:p w:rsidR="00D375FC" w:rsidRPr="00D375FC" w:rsidRDefault="00D375FC" w:rsidP="00D375FC">
      <w:pPr>
        <w:rPr>
          <w:lang w:val="en-US"/>
        </w:rPr>
      </w:pPr>
    </w:p>
    <w:p w:rsidR="004D4269" w:rsidRDefault="00D375FC">
      <w:pPr>
        <w:spacing w:after="200" w:line="276" w:lineRule="auto"/>
        <w:rPr>
          <w:szCs w:val="28"/>
        </w:rPr>
      </w:pPr>
      <w:bookmarkStart w:id="1" w:name="_GoBack"/>
      <w:bookmarkEnd w:id="1"/>
      <w:r>
        <w:rPr>
          <w:szCs w:val="28"/>
        </w:rPr>
        <w:br w:type="page"/>
      </w:r>
    </w:p>
    <w:p w:rsidR="004D4269" w:rsidRPr="00D375FC" w:rsidRDefault="004D4269" w:rsidP="00D375F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501780950"/>
      <w:r w:rsidRPr="00D375FC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:rsidR="004D4269" w:rsidRDefault="004D4269" w:rsidP="004D4269">
      <w:pPr>
        <w:tabs>
          <w:tab w:val="left" w:pos="3345"/>
        </w:tabs>
        <w:jc w:val="center"/>
        <w:rPr>
          <w:sz w:val="28"/>
          <w:szCs w:val="28"/>
        </w:rPr>
      </w:pPr>
    </w:p>
    <w:p w:rsidR="001F7936" w:rsidRDefault="00720656" w:rsidP="00720656">
      <w:pPr>
        <w:tabs>
          <w:tab w:val="left" w:pos="3345"/>
        </w:tabs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1F7936">
        <w:rPr>
          <w:sz w:val="28"/>
          <w:szCs w:val="28"/>
          <w:shd w:val="clear" w:color="auto" w:fill="FFFFFF"/>
        </w:rPr>
        <w:t>Pyramid</w:t>
      </w:r>
      <w:r w:rsidRPr="001F7936">
        <w:rPr>
          <w:rStyle w:val="apple-converted-space"/>
          <w:sz w:val="28"/>
          <w:szCs w:val="28"/>
          <w:shd w:val="clear" w:color="auto" w:fill="FFFFFF"/>
        </w:rPr>
        <w:t> </w:t>
      </w:r>
      <w:r w:rsidRPr="001F7936">
        <w:rPr>
          <w:sz w:val="28"/>
          <w:szCs w:val="28"/>
          <w:shd w:val="clear" w:color="auto" w:fill="FFFFFF"/>
        </w:rPr>
        <w:t>предоставляет дополнительную, дек</w:t>
      </w:r>
      <w:r w:rsidR="001F7936" w:rsidRPr="001F7936">
        <w:rPr>
          <w:sz w:val="28"/>
          <w:szCs w:val="28"/>
          <w:shd w:val="clear" w:color="auto" w:fill="FFFFFF"/>
        </w:rPr>
        <w:t xml:space="preserve">ларативную систему безопасности. </w:t>
      </w:r>
      <w:r w:rsidR="001F7936" w:rsidRPr="001F7936">
        <w:rPr>
          <w:sz w:val="28"/>
          <w:szCs w:val="28"/>
          <w:shd w:val="clear" w:color="auto" w:fill="FFFFFF"/>
        </w:rPr>
        <w:t>В пирамиде система безопасности поделена на 2 части. Первая</w:t>
      </w:r>
      <w:r w:rsidR="001F7936">
        <w:rPr>
          <w:sz w:val="28"/>
          <w:szCs w:val="28"/>
          <w:shd w:val="clear" w:color="auto" w:fill="FFFFFF"/>
        </w:rPr>
        <w:t>,</w:t>
      </w:r>
      <w:r w:rsidR="001F7936" w:rsidRPr="001F7936">
        <w:rPr>
          <w:sz w:val="28"/>
          <w:szCs w:val="28"/>
          <w:shd w:val="clear" w:color="auto" w:fill="FFFFFF"/>
        </w:rPr>
        <w:t xml:space="preserve"> это аутентификация, которая производит идентификацию пользователя, его проверку (например</w:t>
      </w:r>
      <w:r w:rsidR="001F7936">
        <w:rPr>
          <w:sz w:val="28"/>
          <w:szCs w:val="28"/>
          <w:shd w:val="clear" w:color="auto" w:fill="FFFFFF"/>
        </w:rPr>
        <w:t>,</w:t>
      </w:r>
      <w:r w:rsidR="001F7936" w:rsidRPr="001F7936">
        <w:rPr>
          <w:sz w:val="28"/>
          <w:szCs w:val="28"/>
          <w:shd w:val="clear" w:color="auto" w:fill="FFFFFF"/>
        </w:rPr>
        <w:t xml:space="preserve"> что он есть в БД и он не заблокирован) и определяет какими правами он наделен. Второе</w:t>
      </w:r>
      <w:r w:rsidR="001F7936">
        <w:rPr>
          <w:sz w:val="28"/>
          <w:szCs w:val="28"/>
          <w:shd w:val="clear" w:color="auto" w:fill="FFFFFF"/>
        </w:rPr>
        <w:t>,</w:t>
      </w:r>
      <w:r w:rsidR="001F7936" w:rsidRPr="001F7936">
        <w:rPr>
          <w:sz w:val="28"/>
          <w:szCs w:val="28"/>
          <w:shd w:val="clear" w:color="auto" w:fill="FFFFFF"/>
        </w:rPr>
        <w:t xml:space="preserve"> это автор</w:t>
      </w:r>
      <w:r w:rsidR="001F7936" w:rsidRPr="001F7936">
        <w:rPr>
          <w:sz w:val="28"/>
          <w:szCs w:val="28"/>
          <w:shd w:val="clear" w:color="auto" w:fill="FFFFFF"/>
        </w:rPr>
        <w:t xml:space="preserve">изация, система, </w:t>
      </w:r>
      <w:r w:rsidR="001F7936" w:rsidRPr="001F7936">
        <w:rPr>
          <w:sz w:val="28"/>
          <w:szCs w:val="28"/>
          <w:shd w:val="clear" w:color="auto" w:fill="FFFFFF"/>
        </w:rPr>
        <w:t>которая проверяет</w:t>
      </w:r>
      <w:r w:rsidR="001F7936" w:rsidRPr="001F7936">
        <w:rPr>
          <w:sz w:val="28"/>
          <w:szCs w:val="28"/>
          <w:shd w:val="clear" w:color="auto" w:fill="FFFFFF"/>
        </w:rPr>
        <w:t>,</w:t>
      </w:r>
      <w:r w:rsidR="001F7936" w:rsidRPr="001F7936">
        <w:rPr>
          <w:sz w:val="28"/>
          <w:szCs w:val="28"/>
          <w:shd w:val="clear" w:color="auto" w:fill="FFFFFF"/>
        </w:rPr>
        <w:t xml:space="preserve"> имеет ли этот пользователь доступ к запрошенному ресурсу.</w:t>
      </w:r>
    </w:p>
    <w:p w:rsidR="001F7936" w:rsidRDefault="001F7936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4D4269" w:rsidRPr="00D375FC" w:rsidRDefault="001F7936" w:rsidP="00D375F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501780951"/>
      <w:r w:rsidRPr="00D375FC">
        <w:rPr>
          <w:rFonts w:ascii="Times New Roman" w:hAnsi="Times New Roman" w:cs="Times New Roman"/>
          <w:color w:val="auto"/>
        </w:rPr>
        <w:lastRenderedPageBreak/>
        <w:t xml:space="preserve">АУНТЕФИКАЦИЯ И </w:t>
      </w:r>
      <w:r w:rsidRPr="00D375FC">
        <w:rPr>
          <w:rFonts w:ascii="Times New Roman" w:hAnsi="Times New Roman" w:cs="Times New Roman"/>
          <w:color w:val="auto"/>
        </w:rPr>
        <w:t>АВТОРИЗАЦИЯ</w:t>
      </w:r>
      <w:bookmarkEnd w:id="3"/>
    </w:p>
    <w:p w:rsidR="001F7936" w:rsidRDefault="001F7936" w:rsidP="001F7936">
      <w:pPr>
        <w:tabs>
          <w:tab w:val="left" w:pos="3345"/>
        </w:tabs>
        <w:spacing w:line="360" w:lineRule="auto"/>
        <w:ind w:firstLine="720"/>
        <w:rPr>
          <w:sz w:val="28"/>
          <w:szCs w:val="28"/>
        </w:rPr>
      </w:pPr>
    </w:p>
    <w:p w:rsidR="001F7936" w:rsidRPr="001F7936" w:rsidRDefault="001F7936" w:rsidP="001F7936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1F7936">
        <w:rPr>
          <w:sz w:val="28"/>
          <w:szCs w:val="28"/>
        </w:rPr>
        <w:t xml:space="preserve">Простыми словами, </w:t>
      </w:r>
      <w:hyperlink r:id="rId9" w:tooltip="Аутентификация" w:history="1">
        <w:r w:rsidRPr="001F7936">
          <w:rPr>
            <w:rStyle w:val="a4"/>
            <w:color w:val="auto"/>
            <w:sz w:val="28"/>
            <w:szCs w:val="28"/>
            <w:u w:val="none"/>
          </w:rPr>
          <w:t>Аутентификация</w:t>
        </w:r>
      </w:hyperlink>
      <w:r w:rsidRPr="001F7936">
        <w:rPr>
          <w:sz w:val="28"/>
          <w:szCs w:val="28"/>
        </w:rPr>
        <w:t xml:space="preserve"> — </w:t>
      </w:r>
      <w:r>
        <w:rPr>
          <w:sz w:val="28"/>
          <w:szCs w:val="28"/>
        </w:rPr>
        <w:t xml:space="preserve">это </w:t>
      </w:r>
      <w:r w:rsidRPr="001F7936">
        <w:rPr>
          <w:sz w:val="28"/>
          <w:szCs w:val="28"/>
        </w:rPr>
        <w:t>проверка подлинности предъявленного пользователем идентификатора</w:t>
      </w:r>
      <w:r>
        <w:rPr>
          <w:sz w:val="28"/>
          <w:szCs w:val="28"/>
        </w:rPr>
        <w:t xml:space="preserve"> (</w:t>
      </w:r>
      <w:r w:rsidRPr="001F7936">
        <w:rPr>
          <w:sz w:val="28"/>
          <w:szCs w:val="28"/>
          <w:shd w:val="clear" w:color="auto" w:fill="FFFFFF"/>
        </w:rPr>
        <w:t>например, проверки соответствия введённого пользователем пароля к учётной записи паролю в базе данных</w:t>
      </w:r>
      <w:r>
        <w:rPr>
          <w:sz w:val="28"/>
          <w:szCs w:val="28"/>
        </w:rPr>
        <w:t>)</w:t>
      </w:r>
      <w:r w:rsidRPr="001F7936">
        <w:rPr>
          <w:sz w:val="28"/>
          <w:szCs w:val="28"/>
        </w:rPr>
        <w:t>. Аутентификация требуется при доступе к таким интернет</w:t>
      </w:r>
      <w:r>
        <w:rPr>
          <w:sz w:val="28"/>
          <w:szCs w:val="28"/>
        </w:rPr>
        <w:t xml:space="preserve"> </w:t>
      </w:r>
      <w:r w:rsidRPr="001F793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1F7936">
        <w:rPr>
          <w:sz w:val="28"/>
          <w:szCs w:val="28"/>
        </w:rPr>
        <w:t>сервисам как:</w:t>
      </w:r>
    </w:p>
    <w:p w:rsidR="001F7936" w:rsidRPr="001F7936" w:rsidRDefault="001F7936" w:rsidP="001F7936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rPr>
          <w:sz w:val="28"/>
          <w:szCs w:val="28"/>
        </w:rPr>
      </w:pPr>
      <w:hyperlink r:id="rId10" w:tooltip="Электронная почта" w:history="1">
        <w:r w:rsidRPr="001F7936">
          <w:rPr>
            <w:rStyle w:val="a4"/>
            <w:color w:val="auto"/>
            <w:sz w:val="28"/>
            <w:szCs w:val="28"/>
            <w:u w:val="none"/>
          </w:rPr>
          <w:t>электронная почта</w:t>
        </w:r>
      </w:hyperlink>
    </w:p>
    <w:p w:rsidR="001F7936" w:rsidRPr="001F7936" w:rsidRDefault="001F7936" w:rsidP="001F7936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rPr>
          <w:sz w:val="28"/>
          <w:szCs w:val="28"/>
        </w:rPr>
      </w:pPr>
      <w:hyperlink r:id="rId11" w:tooltip="Веб-форум" w:history="1">
        <w:r w:rsidRPr="001F7936">
          <w:rPr>
            <w:rStyle w:val="a4"/>
            <w:color w:val="auto"/>
            <w:sz w:val="28"/>
            <w:szCs w:val="28"/>
            <w:u w:val="none"/>
          </w:rPr>
          <w:t>веб-форум</w:t>
        </w:r>
      </w:hyperlink>
    </w:p>
    <w:p w:rsidR="001F7936" w:rsidRPr="001F7936" w:rsidRDefault="001F7936" w:rsidP="001F7936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rPr>
          <w:sz w:val="28"/>
          <w:szCs w:val="28"/>
        </w:rPr>
      </w:pPr>
      <w:hyperlink r:id="rId12" w:tooltip="Социальная сеть (Интернет)" w:history="1">
        <w:r w:rsidRPr="001F7936">
          <w:rPr>
            <w:rStyle w:val="a4"/>
            <w:color w:val="auto"/>
            <w:sz w:val="28"/>
            <w:szCs w:val="28"/>
            <w:u w:val="none"/>
          </w:rPr>
          <w:t>социальные сети</w:t>
        </w:r>
      </w:hyperlink>
    </w:p>
    <w:p w:rsidR="001F7936" w:rsidRPr="001F7936" w:rsidRDefault="001F7936" w:rsidP="001F7936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rPr>
          <w:sz w:val="28"/>
          <w:szCs w:val="28"/>
        </w:rPr>
      </w:pPr>
      <w:hyperlink r:id="rId13" w:tooltip="Интернет-банкинг" w:history="1">
        <w:r w:rsidRPr="001F7936">
          <w:rPr>
            <w:rStyle w:val="a4"/>
            <w:color w:val="auto"/>
            <w:sz w:val="28"/>
            <w:szCs w:val="28"/>
            <w:u w:val="none"/>
          </w:rPr>
          <w:t>интернет-банкинг</w:t>
        </w:r>
      </w:hyperlink>
    </w:p>
    <w:p w:rsidR="001F7936" w:rsidRPr="001F7936" w:rsidRDefault="001F7936" w:rsidP="001F7936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rPr>
          <w:sz w:val="28"/>
          <w:szCs w:val="28"/>
        </w:rPr>
      </w:pPr>
      <w:hyperlink r:id="rId14" w:tooltip="Платёжная система" w:history="1">
        <w:r w:rsidRPr="001F7936">
          <w:rPr>
            <w:rStyle w:val="a4"/>
            <w:color w:val="auto"/>
            <w:sz w:val="28"/>
            <w:szCs w:val="28"/>
            <w:u w:val="none"/>
          </w:rPr>
          <w:t>платежные системы</w:t>
        </w:r>
      </w:hyperlink>
    </w:p>
    <w:p w:rsidR="001F7936" w:rsidRPr="001F7936" w:rsidRDefault="001F7936" w:rsidP="001F7936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rPr>
          <w:sz w:val="28"/>
          <w:szCs w:val="28"/>
        </w:rPr>
      </w:pPr>
      <w:hyperlink r:id="rId15" w:tooltip="Корпоративный сайт (страница отсутствует)" w:history="1">
        <w:r w:rsidRPr="001F7936">
          <w:rPr>
            <w:rStyle w:val="a4"/>
            <w:color w:val="auto"/>
            <w:sz w:val="28"/>
            <w:szCs w:val="28"/>
            <w:u w:val="none"/>
          </w:rPr>
          <w:t>корпоративные сайты</w:t>
        </w:r>
      </w:hyperlink>
    </w:p>
    <w:p w:rsidR="001F7936" w:rsidRDefault="001F7936" w:rsidP="001F7936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rPr>
          <w:sz w:val="28"/>
          <w:szCs w:val="28"/>
        </w:rPr>
      </w:pPr>
      <w:hyperlink r:id="rId16" w:tooltip="Интернет-магазин" w:history="1">
        <w:r w:rsidRPr="001F7936">
          <w:rPr>
            <w:rStyle w:val="a4"/>
            <w:color w:val="auto"/>
            <w:sz w:val="28"/>
            <w:szCs w:val="28"/>
            <w:u w:val="none"/>
          </w:rPr>
          <w:t>интернет</w:t>
        </w:r>
        <w:r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1F7936">
          <w:rPr>
            <w:rStyle w:val="a4"/>
            <w:color w:val="auto"/>
            <w:sz w:val="28"/>
            <w:szCs w:val="28"/>
            <w:u w:val="none"/>
          </w:rPr>
          <w:t>-</w:t>
        </w:r>
        <w:r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1F7936">
          <w:rPr>
            <w:rStyle w:val="a4"/>
            <w:color w:val="auto"/>
            <w:sz w:val="28"/>
            <w:szCs w:val="28"/>
            <w:u w:val="none"/>
          </w:rPr>
          <w:t>магазины</w:t>
        </w:r>
      </w:hyperlink>
      <w:r w:rsidRPr="001F7936">
        <w:rPr>
          <w:sz w:val="28"/>
          <w:szCs w:val="28"/>
        </w:rPr>
        <w:t>.</w:t>
      </w:r>
    </w:p>
    <w:p w:rsidR="001F7936" w:rsidRDefault="001F7936" w:rsidP="001F7936">
      <w:pPr>
        <w:shd w:val="clear" w:color="auto" w:fill="FFFFFF"/>
        <w:spacing w:line="360" w:lineRule="auto"/>
        <w:ind w:firstLine="709"/>
        <w:rPr>
          <w:color w:val="222222"/>
          <w:sz w:val="28"/>
          <w:szCs w:val="28"/>
          <w:shd w:val="clear" w:color="auto" w:fill="FFFFFF"/>
          <w:lang w:val="en-US"/>
        </w:rPr>
      </w:pPr>
      <w:r w:rsidRPr="001F7936">
        <w:rPr>
          <w:bCs/>
          <w:sz w:val="28"/>
          <w:szCs w:val="28"/>
          <w:shd w:val="clear" w:color="auto" w:fill="FFFFFF"/>
        </w:rPr>
        <w:t>Авторизация</w:t>
      </w:r>
      <w:r w:rsidRPr="001F7936">
        <w:rPr>
          <w:rStyle w:val="apple-converted-space"/>
          <w:sz w:val="28"/>
          <w:szCs w:val="28"/>
          <w:shd w:val="clear" w:color="auto" w:fill="FFFFFF"/>
        </w:rPr>
        <w:t> </w:t>
      </w:r>
      <w:r w:rsidRPr="001F7936">
        <w:rPr>
          <w:sz w:val="28"/>
          <w:szCs w:val="28"/>
          <w:shd w:val="clear" w:color="auto" w:fill="FFFFFF"/>
        </w:rPr>
        <w:t xml:space="preserve"> </w:t>
      </w:r>
      <w:r w:rsidRPr="001F7936">
        <w:rPr>
          <w:sz w:val="28"/>
          <w:szCs w:val="28"/>
          <w:shd w:val="clear" w:color="auto" w:fill="FFFFFF"/>
        </w:rPr>
        <w:t>—</w:t>
      </w:r>
      <w:r w:rsidRPr="001F7936">
        <w:rPr>
          <w:rStyle w:val="apple-converted-space"/>
          <w:sz w:val="28"/>
          <w:szCs w:val="28"/>
          <w:shd w:val="clear" w:color="auto" w:fill="FFFFFF"/>
        </w:rPr>
        <w:t> </w:t>
      </w:r>
      <w:r w:rsidRPr="001F7936">
        <w:rPr>
          <w:rStyle w:val="apple-converted-space"/>
          <w:sz w:val="28"/>
          <w:szCs w:val="28"/>
          <w:shd w:val="clear" w:color="auto" w:fill="FFFFFF"/>
        </w:rPr>
        <w:t xml:space="preserve">это </w:t>
      </w:r>
      <w:r w:rsidRPr="001F7936">
        <w:rPr>
          <w:sz w:val="28"/>
          <w:szCs w:val="28"/>
          <w:shd w:val="clear" w:color="auto" w:fill="FFFFFF"/>
        </w:rPr>
        <w:t>предоставление определённому лицу или группе лиц прав на в</w:t>
      </w:r>
      <w:r w:rsidRPr="001F7936">
        <w:rPr>
          <w:sz w:val="28"/>
          <w:szCs w:val="28"/>
          <w:shd w:val="clear" w:color="auto" w:fill="FFFFFF"/>
        </w:rPr>
        <w:t>ыполнение определённых действий,</w:t>
      </w:r>
      <w:r w:rsidRPr="001F7936">
        <w:rPr>
          <w:sz w:val="28"/>
          <w:szCs w:val="28"/>
          <w:shd w:val="clear" w:color="auto" w:fill="FFFFFF"/>
        </w:rPr>
        <w:t xml:space="preserve"> а также процесс </w:t>
      </w:r>
      <w:r w:rsidRPr="001F7936">
        <w:rPr>
          <w:sz w:val="28"/>
          <w:szCs w:val="28"/>
          <w:shd w:val="clear" w:color="auto" w:fill="FFFFFF"/>
        </w:rPr>
        <w:t>подтверждения</w:t>
      </w:r>
      <w:r w:rsidRPr="001F7936">
        <w:rPr>
          <w:sz w:val="28"/>
          <w:szCs w:val="28"/>
          <w:shd w:val="clear" w:color="auto" w:fill="FFFFFF"/>
        </w:rPr>
        <w:t xml:space="preserve"> данных прав при попытке выполнения этих действий</w:t>
      </w:r>
      <w:r w:rsidRPr="001F7936">
        <w:rPr>
          <w:sz w:val="28"/>
          <w:szCs w:val="28"/>
          <w:shd w:val="clear" w:color="auto" w:fill="FFFFFF"/>
        </w:rPr>
        <w:t xml:space="preserve">. </w:t>
      </w:r>
      <w:r w:rsidRPr="001F7936">
        <w:rPr>
          <w:sz w:val="28"/>
          <w:szCs w:val="28"/>
          <w:shd w:val="clear" w:color="auto" w:fill="FFFFFF"/>
        </w:rPr>
        <w:t>Часто можно услышать выражение, что какой-то человек «авторизован» для выполнения данной операции — это значит, что он имеет на неё право.</w:t>
      </w:r>
      <w:r>
        <w:rPr>
          <w:sz w:val="28"/>
          <w:szCs w:val="28"/>
          <w:shd w:val="clear" w:color="auto" w:fill="FFFFFF"/>
        </w:rPr>
        <w:t xml:space="preserve"> Иными словами, она производит </w:t>
      </w:r>
      <w:r w:rsidRPr="001F7936">
        <w:rPr>
          <w:color w:val="222222"/>
          <w:sz w:val="28"/>
          <w:szCs w:val="28"/>
          <w:shd w:val="clear" w:color="auto" w:fill="FFFFFF"/>
        </w:rPr>
        <w:t>контроль доступа легальных пользователей к ресурсам системы после успешного прохождения ими аутентификации. Зачастую процедуры аутентификации и авторизации совмещаются.</w:t>
      </w:r>
    </w:p>
    <w:p w:rsidR="002834F3" w:rsidRPr="002834F3" w:rsidRDefault="002834F3" w:rsidP="002834F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834F3">
        <w:rPr>
          <w:sz w:val="28"/>
          <w:szCs w:val="28"/>
        </w:rPr>
        <w:t>Pyramid имеет встроенные возможности аутентификации и авторизации, которые упрощают ограничение действий обработчика.</w:t>
      </w:r>
      <w:r w:rsidRPr="002834F3">
        <w:rPr>
          <w:rStyle w:val="apple-converted-space"/>
          <w:sz w:val="28"/>
          <w:szCs w:val="28"/>
        </w:rPr>
        <w:t> </w:t>
      </w:r>
      <w:r w:rsidRPr="002834F3">
        <w:rPr>
          <w:sz w:val="28"/>
          <w:szCs w:val="28"/>
        </w:rPr>
        <w:t>Ниже приведен обзор шагов, которые вам, как правило, необходимо предпринять:</w:t>
      </w:r>
    </w:p>
    <w:p w:rsidR="002834F3" w:rsidRPr="002834F3" w:rsidRDefault="002834F3" w:rsidP="002834F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2834F3">
        <w:rPr>
          <w:sz w:val="28"/>
          <w:szCs w:val="28"/>
        </w:rPr>
        <w:t>Создайте корневую фабрику в своей модели, которая связывает директивы allow / deny с группами и разрешениями</w:t>
      </w:r>
    </w:p>
    <w:p w:rsidR="002834F3" w:rsidRPr="002834F3" w:rsidRDefault="002834F3" w:rsidP="002834F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2834F3">
        <w:rPr>
          <w:sz w:val="28"/>
          <w:szCs w:val="28"/>
        </w:rPr>
        <w:t>Создание пользователей и групп в вашей модели</w:t>
      </w:r>
    </w:p>
    <w:p w:rsidR="002834F3" w:rsidRPr="002834F3" w:rsidRDefault="002834F3" w:rsidP="002834F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2834F3">
        <w:rPr>
          <w:sz w:val="28"/>
          <w:szCs w:val="28"/>
        </w:rPr>
        <w:lastRenderedPageBreak/>
        <w:t>Создайте функцию обратного вызова, чтобы получить список групп, на которые пользователь подписался, на основе их идентификатора пользователя</w:t>
      </w:r>
    </w:p>
    <w:p w:rsidR="002834F3" w:rsidRPr="002834F3" w:rsidRDefault="002834F3" w:rsidP="002834F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2834F3">
        <w:rPr>
          <w:sz w:val="28"/>
          <w:szCs w:val="28"/>
        </w:rPr>
        <w:t>Сделайте «запрещенный вид», который будет вызываться, когда возникает исключение Forbidden.</w:t>
      </w:r>
    </w:p>
    <w:p w:rsidR="002834F3" w:rsidRPr="002834F3" w:rsidRDefault="002834F3" w:rsidP="002834F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2834F3">
        <w:rPr>
          <w:sz w:val="28"/>
          <w:szCs w:val="28"/>
        </w:rPr>
        <w:t>Создайте действие для входа, которое будет проверять имя пользователя / пароль и помнить пользователя в случае успеха</w:t>
      </w:r>
    </w:p>
    <w:p w:rsidR="002834F3" w:rsidRPr="002834F3" w:rsidRDefault="002834F3" w:rsidP="002834F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2834F3">
        <w:rPr>
          <w:sz w:val="28"/>
          <w:szCs w:val="28"/>
        </w:rPr>
        <w:t>Ограничьте доступ к действиям обработчика, передав аргумент permission = 'somepermission'</w:t>
      </w:r>
      <w:r w:rsidRPr="002834F3">
        <w:rPr>
          <w:rStyle w:val="apple-converted-space"/>
          <w:sz w:val="28"/>
          <w:szCs w:val="28"/>
        </w:rPr>
        <w:t> </w:t>
      </w:r>
      <w:r w:rsidRPr="002834F3">
        <w:rPr>
          <w:rStyle w:val="pre"/>
          <w:sz w:val="28"/>
          <w:szCs w:val="28"/>
        </w:rPr>
        <w:t>@view_config</w:t>
      </w:r>
      <w:r w:rsidRPr="002834F3">
        <w:rPr>
          <w:sz w:val="28"/>
          <w:szCs w:val="28"/>
        </w:rPr>
        <w:t>.</w:t>
      </w:r>
    </w:p>
    <w:p w:rsidR="002834F3" w:rsidRDefault="002834F3" w:rsidP="002834F3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2834F3">
        <w:rPr>
          <w:sz w:val="28"/>
          <w:szCs w:val="28"/>
        </w:rPr>
        <w:t>Соедините все это в своей конфигурации</w:t>
      </w:r>
      <w:r w:rsidRPr="002834F3">
        <w:rPr>
          <w:sz w:val="28"/>
          <w:szCs w:val="28"/>
        </w:rPr>
        <w:t>.</w:t>
      </w:r>
    </w:p>
    <w:p w:rsidR="002834F3" w:rsidRDefault="002834F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34F3" w:rsidRPr="00D375FC" w:rsidRDefault="002834F3" w:rsidP="00D375F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501780952"/>
      <w:r w:rsidRPr="00D375FC">
        <w:rPr>
          <w:rFonts w:ascii="Times New Roman" w:hAnsi="Times New Roman" w:cs="Times New Roman"/>
          <w:color w:val="auto"/>
        </w:rPr>
        <w:lastRenderedPageBreak/>
        <w:t>ОПЕРАТОР ИМПОРТА И НАСТРАИВАЕМЫЙ КОРНЕВОЙ ЗАВОД</w:t>
      </w:r>
      <w:bookmarkEnd w:id="4"/>
    </w:p>
    <w:p w:rsidR="00AB6CD9" w:rsidRDefault="00AB6CD9" w:rsidP="002834F3">
      <w:pPr>
        <w:shd w:val="clear" w:color="auto" w:fill="FFFFFF"/>
        <w:spacing w:line="360" w:lineRule="auto"/>
        <w:ind w:left="709"/>
        <w:jc w:val="center"/>
        <w:rPr>
          <w:b/>
          <w:sz w:val="26"/>
          <w:szCs w:val="26"/>
        </w:rPr>
      </w:pPr>
    </w:p>
    <w:p w:rsidR="002834F3" w:rsidRDefault="002834F3" w:rsidP="002834F3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2834F3">
        <w:rPr>
          <w:sz w:val="28"/>
          <w:szCs w:val="28"/>
          <w:shd w:val="clear" w:color="auto" w:fill="FFFFFF"/>
        </w:rPr>
        <w:t>Пользовательский корневой завод генерирует объекты, которые будут использоваться в контексте запросов, отправленных в ваше веб-приложение.</w:t>
      </w:r>
      <w:r w:rsidRPr="002834F3">
        <w:rPr>
          <w:rStyle w:val="apple-converted-space"/>
          <w:sz w:val="28"/>
          <w:szCs w:val="28"/>
          <w:shd w:val="clear" w:color="auto" w:fill="FFFFFF"/>
        </w:rPr>
        <w:t> </w:t>
      </w:r>
      <w:r w:rsidRPr="002834F3">
        <w:rPr>
          <w:sz w:val="28"/>
          <w:szCs w:val="28"/>
          <w:shd w:val="clear" w:color="auto" w:fill="FFFFFF"/>
        </w:rPr>
        <w:t>Первым атрибутом корневой фабрики является ACL или список управления доступом.</w:t>
      </w:r>
      <w:r w:rsidRPr="002834F3">
        <w:rPr>
          <w:rStyle w:val="apple-converted-space"/>
          <w:sz w:val="28"/>
          <w:szCs w:val="28"/>
          <w:shd w:val="clear" w:color="auto" w:fill="FFFFFF"/>
        </w:rPr>
        <w:t> </w:t>
      </w:r>
      <w:r w:rsidRPr="002834F3">
        <w:rPr>
          <w:sz w:val="28"/>
          <w:szCs w:val="28"/>
          <w:shd w:val="clear" w:color="auto" w:fill="FFFFFF"/>
        </w:rPr>
        <w:t>Это список кортежей, которые содержат директиву для обработки запроса (например, «Разрешить» или «Запретить»), группе, которой предоставлен или запрещен доступ к ресурсу, а также разрешено (или необязательно кор</w:t>
      </w:r>
      <w:r w:rsidR="00AB6CD9">
        <w:rPr>
          <w:sz w:val="28"/>
          <w:szCs w:val="28"/>
          <w:shd w:val="clear" w:color="auto" w:fill="FFFFFF"/>
        </w:rPr>
        <w:t>теж разрешений) для этой группы.</w:t>
      </w:r>
    </w:p>
    <w:p w:rsid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Пример вышеприведенного списка контроля доступа указывает, что мы разрешим всем просматривать страницы с разрешением «всех», членами основной группы для просмотра страниц, ограниченных разрешением «запись», а также членов защищенной группы для просмотра страниц, ограниченных либо разрешения 'entry' или 'topsecret'.</w:t>
      </w:r>
      <w:r w:rsidRPr="00AB6CD9">
        <w:rPr>
          <w:rStyle w:val="apple-converted-space"/>
          <w:sz w:val="28"/>
          <w:szCs w:val="28"/>
          <w:shd w:val="clear" w:color="auto" w:fill="FFFFFF"/>
        </w:rPr>
        <w:t> </w:t>
      </w:r>
      <w:r w:rsidRPr="00AB6CD9">
        <w:rPr>
          <w:sz w:val="28"/>
          <w:szCs w:val="28"/>
          <w:shd w:val="clear" w:color="auto" w:fill="FFFFFF"/>
        </w:rPr>
        <w:t>Специальный «Everyone» - это встроенная функция, которая позволяет любому человеку, посещающему ваш сайт (известный как основной), получить доступ к данному ресурсу</w:t>
      </w:r>
      <w:r w:rsidRPr="00AB6CD9">
        <w:rPr>
          <w:sz w:val="28"/>
          <w:szCs w:val="28"/>
          <w:shd w:val="clear" w:color="auto" w:fill="FFFFFF"/>
        </w:rPr>
        <w:t>.</w:t>
      </w:r>
    </w:p>
    <w:p w:rsid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Чтобы пользователь мог войти в систему, вы можете создать обработчик, который проверяет логин и пароль (или любые дополнительные критерии), представленные через форму.</w:t>
      </w:r>
      <w:r w:rsidRPr="00AB6CD9">
        <w:rPr>
          <w:rStyle w:val="apple-converted-space"/>
          <w:sz w:val="28"/>
          <w:szCs w:val="28"/>
          <w:shd w:val="clear" w:color="auto" w:fill="FFFFFF"/>
        </w:rPr>
        <w:t> </w:t>
      </w:r>
      <w:r w:rsidRPr="00AB6CD9">
        <w:rPr>
          <w:sz w:val="28"/>
          <w:szCs w:val="28"/>
          <w:shd w:val="clear" w:color="auto" w:fill="FFFFFF"/>
        </w:rPr>
        <w:t>Обычно вам н</w:t>
      </w:r>
      <w:r>
        <w:rPr>
          <w:sz w:val="28"/>
          <w:szCs w:val="28"/>
          <w:shd w:val="clear" w:color="auto" w:fill="FFFFFF"/>
        </w:rPr>
        <w:t>ужно добавить следующие импорты:</w:t>
      </w:r>
    </w:p>
    <w:p w:rsid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После того, как вы подтвердите логин и пароль пользователя в отношении модели, вы можете настроить заголовки «запомнить» идентификатор пользователя, а затем вы можете перенаправить пользователя на главную страницу или URL-адрес, к которому они пытались получить доступ</w:t>
      </w:r>
      <w:r>
        <w:rPr>
          <w:sz w:val="28"/>
          <w:szCs w:val="28"/>
          <w:shd w:val="clear" w:color="auto" w:fill="FFFFFF"/>
        </w:rPr>
        <w:t>:</w:t>
      </w:r>
    </w:p>
    <w:p w:rsid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Также, следует обратить</w:t>
      </w:r>
      <w:r w:rsidRPr="00AB6CD9">
        <w:rPr>
          <w:sz w:val="28"/>
          <w:szCs w:val="28"/>
          <w:shd w:val="clear" w:color="auto" w:fill="FFFFFF"/>
        </w:rPr>
        <w:t xml:space="preserve"> внимание, что в вызове функции запоминания мы передаем идентификатор пользователя, который мы извлекли из базы данных и сохранили в переменной 'userid'</w:t>
      </w:r>
      <w:r w:rsidRPr="00AB6CD9">
        <w:rPr>
          <w:sz w:val="28"/>
          <w:szCs w:val="28"/>
          <w:shd w:val="clear" w:color="auto" w:fill="FFFFFF"/>
        </w:rPr>
        <w:t>.</w:t>
      </w:r>
    </w:p>
    <w:p w:rsid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lastRenderedPageBreak/>
        <w:t>Чтобы зарегистрировать пользователя, вы «забудете» их и используйте HTTPFound для перенаправления на другой URL</w:t>
      </w:r>
      <w:r>
        <w:rPr>
          <w:sz w:val="28"/>
          <w:szCs w:val="28"/>
          <w:shd w:val="clear" w:color="auto" w:fill="FFFFFF"/>
        </w:rPr>
        <w:t>:</w:t>
      </w:r>
    </w:p>
    <w:p w:rsidR="00AB6CD9" w:rsidRP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Прежде чем ограничивать действие обработчика с помощью разрешения, вам понадобится функция обратного вызова, чтобы вернуть список групп, к которым принадлежит идентификатор пользователя.</w:t>
      </w:r>
      <w:r w:rsidRPr="00AB6CD9">
        <w:rPr>
          <w:rStyle w:val="apple-converted-space"/>
          <w:sz w:val="28"/>
          <w:szCs w:val="28"/>
          <w:shd w:val="clear" w:color="auto" w:fill="FFFFFF"/>
        </w:rPr>
        <w:t> </w:t>
      </w:r>
      <w:r w:rsidRPr="00AB6CD9">
        <w:rPr>
          <w:sz w:val="28"/>
          <w:szCs w:val="28"/>
          <w:shd w:val="clear" w:color="auto" w:fill="FFFFFF"/>
        </w:rPr>
        <w:t>Вот один из способов реализовать его в вашей модели, в этом случае предполагая, что у вас есть объект Group с атрибутом groupname и объект Users с отношением mygroups к группам:</w:t>
      </w:r>
    </w:p>
    <w:p w:rsid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Например, теперь вы можете импортировать и использовать декоратор @action для ограничения по разрешению и authenticated_userid для извлечения идентификатора пользователя из запроса</w:t>
      </w:r>
      <w:r w:rsidRPr="00AB6CD9">
        <w:rPr>
          <w:sz w:val="28"/>
          <w:szCs w:val="28"/>
          <w:shd w:val="clear" w:color="auto" w:fill="FFFFFF"/>
        </w:rPr>
        <w:t xml:space="preserve">, что </w:t>
      </w:r>
      <w:r w:rsidRPr="00AB6CD9">
        <w:rPr>
          <w:sz w:val="28"/>
          <w:szCs w:val="28"/>
          <w:shd w:val="clear" w:color="auto" w:fill="FFFFFF"/>
        </w:rPr>
        <w:t>дает нам очень простой способ ограничить действия обработчика, а также получить информацию о пользователе.</w:t>
      </w:r>
    </w:p>
    <w:p w:rsidR="00AB6CD9" w:rsidRP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Последний шаг - настроить __init__.py для использования вашей политики аутентификации.</w:t>
      </w:r>
      <w:r w:rsidRPr="00AB6CD9">
        <w:rPr>
          <w:rStyle w:val="apple-converted-space"/>
          <w:sz w:val="28"/>
          <w:szCs w:val="28"/>
          <w:shd w:val="clear" w:color="auto" w:fill="FFFFFF"/>
        </w:rPr>
        <w:t> </w:t>
      </w:r>
      <w:r w:rsidRPr="00AB6CD9">
        <w:rPr>
          <w:sz w:val="28"/>
          <w:szCs w:val="28"/>
          <w:shd w:val="clear" w:color="auto" w:fill="FFFFFF"/>
        </w:rPr>
        <w:t>Обязательно добавьте эти импорты:</w:t>
      </w:r>
    </w:p>
    <w:p w:rsidR="00AB6CD9" w:rsidRP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В своей основной функции вы хотите определить свои политики аутентификации, чтобы вы могли включить их в вызов Configurator:</w:t>
      </w:r>
    </w:p>
    <w:p w:rsidR="00AB6CD9" w:rsidRDefault="00AB6CD9" w:rsidP="00AB6CD9">
      <w:pPr>
        <w:shd w:val="clear" w:color="auto" w:fill="FFFFFF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B6CD9">
        <w:rPr>
          <w:sz w:val="28"/>
          <w:szCs w:val="28"/>
          <w:shd w:val="clear" w:color="auto" w:fill="FFFFFF"/>
        </w:rPr>
        <w:t>Возможности аутентификации и авторизации в Pyramid очень легко начать с использования Pylons и repoze.what.</w:t>
      </w:r>
      <w:r w:rsidRPr="00AB6CD9">
        <w:rPr>
          <w:rStyle w:val="apple-converted-space"/>
          <w:sz w:val="28"/>
          <w:szCs w:val="28"/>
          <w:shd w:val="clear" w:color="auto" w:fill="FFFFFF"/>
        </w:rPr>
        <w:t> </w:t>
      </w:r>
      <w:r w:rsidRPr="00AB6CD9">
        <w:rPr>
          <w:sz w:val="28"/>
          <w:szCs w:val="28"/>
          <w:shd w:val="clear" w:color="auto" w:fill="FFFFFF"/>
        </w:rPr>
        <w:t>Преимуществом является упрощение поддержки кода и встроенных методов для решения общих задач, таких как запоминание или забывание пользователей, настройка разрешений и легкое изменение обратного вызова groupfinder для работы с вашей моделью.</w:t>
      </w:r>
    </w:p>
    <w:p w:rsidR="00AB6CD9" w:rsidRDefault="00AB6CD9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6CD9" w:rsidRDefault="00D375FC" w:rsidP="00D375FC">
      <w:pPr>
        <w:pStyle w:val="1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5" w:name="_Toc501780953"/>
      <w:r w:rsidRPr="00D375FC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АКСЕСС ЛИСТЫ (</w:t>
      </w:r>
      <w:r w:rsidRPr="00D375FC">
        <w:rPr>
          <w:rFonts w:ascii="Times New Roman" w:hAnsi="Times New Roman" w:cs="Times New Roman"/>
          <w:color w:val="auto"/>
          <w:shd w:val="clear" w:color="auto" w:fill="FFFFFF"/>
          <w:lang w:val="en-US"/>
        </w:rPr>
        <w:t>ACL</w:t>
      </w:r>
      <w:r w:rsidRPr="00D375FC">
        <w:rPr>
          <w:rFonts w:ascii="Times New Roman" w:hAnsi="Times New Roman" w:cs="Times New Roman"/>
          <w:color w:val="auto"/>
          <w:shd w:val="clear" w:color="auto" w:fill="FFFFFF"/>
        </w:rPr>
        <w:t>)</w:t>
      </w:r>
      <w:bookmarkEnd w:id="5"/>
    </w:p>
    <w:p w:rsidR="00D375FC" w:rsidRPr="00D375FC" w:rsidRDefault="00D375FC" w:rsidP="00D375FC"/>
    <w:p w:rsidR="00D375FC" w:rsidRPr="00D375FC" w:rsidRDefault="00D375FC" w:rsidP="00D375FC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D375FC">
        <w:rPr>
          <w:sz w:val="28"/>
          <w:szCs w:val="28"/>
        </w:rPr>
        <w:t>Access Control List или </w:t>
      </w:r>
      <w:hyperlink r:id="rId17" w:anchor="term-acl" w:history="1">
        <w:r w:rsidRPr="00D375FC">
          <w:rPr>
            <w:sz w:val="28"/>
            <w:szCs w:val="28"/>
          </w:rPr>
          <w:t>ACL</w:t>
        </w:r>
      </w:hyperlink>
      <w:r w:rsidRPr="00D375FC">
        <w:rPr>
          <w:sz w:val="28"/>
          <w:szCs w:val="28"/>
        </w:rPr>
        <w:t> — список контроля доступа, который определяет, кто или что может получать доступ к конкретному объекту, и какие именно операции разрешено или запрещено этому субъекту проводить над объектом.</w:t>
      </w:r>
    </w:p>
    <w:p w:rsidR="002834F3" w:rsidRPr="00D375FC" w:rsidRDefault="00D375FC" w:rsidP="00D375FC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D375FC">
        <w:rPr>
          <w:sz w:val="28"/>
          <w:szCs w:val="28"/>
        </w:rPr>
        <w:t>В пирамиде аксесс лист это список содержащий записи, определяющие права индивидуального пользователя или группы на ресурсы проекта. Элементы ACL также еще называют Access Control Entry или </w:t>
      </w:r>
      <w:hyperlink r:id="rId18" w:anchor="term-ace" w:history="1">
        <w:r w:rsidRPr="00D375FC">
          <w:rPr>
            <w:sz w:val="28"/>
            <w:szCs w:val="28"/>
          </w:rPr>
          <w:t>ACE</w:t>
        </w:r>
      </w:hyperlink>
      <w:r w:rsidRPr="00D375FC">
        <w:rPr>
          <w:sz w:val="28"/>
          <w:szCs w:val="28"/>
        </w:rPr>
        <w:t>.</w:t>
      </w:r>
    </w:p>
    <w:p w:rsidR="002834F3" w:rsidRPr="002834F3" w:rsidRDefault="002834F3" w:rsidP="001F7936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1F7936" w:rsidRPr="001F7936" w:rsidRDefault="001F7936" w:rsidP="001F7936">
      <w:pPr>
        <w:tabs>
          <w:tab w:val="left" w:pos="3345"/>
        </w:tabs>
        <w:spacing w:line="360" w:lineRule="auto"/>
        <w:ind w:firstLine="720"/>
        <w:rPr>
          <w:sz w:val="28"/>
          <w:szCs w:val="28"/>
        </w:rPr>
      </w:pPr>
    </w:p>
    <w:p w:rsidR="004D4269" w:rsidRPr="001D7D5F" w:rsidRDefault="004D4269" w:rsidP="004D4269">
      <w:pPr>
        <w:jc w:val="both"/>
        <w:rPr>
          <w:sz w:val="28"/>
          <w:szCs w:val="28"/>
        </w:rPr>
      </w:pPr>
    </w:p>
    <w:p w:rsidR="002F1ED4" w:rsidRDefault="002F1ED4" w:rsidP="004D4269">
      <w:pPr>
        <w:ind w:left="-1276" w:right="-850"/>
      </w:pPr>
    </w:p>
    <w:sectPr w:rsidR="002F1ED4" w:rsidSect="00D375FC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E1D" w:rsidRDefault="006A4E1D" w:rsidP="00D375FC">
      <w:r>
        <w:separator/>
      </w:r>
    </w:p>
  </w:endnote>
  <w:endnote w:type="continuationSeparator" w:id="0">
    <w:p w:rsidR="006A4E1D" w:rsidRDefault="006A4E1D" w:rsidP="00D3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7242482"/>
      <w:docPartObj>
        <w:docPartGallery w:val="Page Numbers (Bottom of Page)"/>
        <w:docPartUnique/>
      </w:docPartObj>
    </w:sdtPr>
    <w:sdtContent>
      <w:p w:rsidR="00D375FC" w:rsidRDefault="00D375F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D375FC" w:rsidRDefault="00D375F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E1D" w:rsidRDefault="006A4E1D" w:rsidP="00D375FC">
      <w:r>
        <w:separator/>
      </w:r>
    </w:p>
  </w:footnote>
  <w:footnote w:type="continuationSeparator" w:id="0">
    <w:p w:rsidR="006A4E1D" w:rsidRDefault="006A4E1D" w:rsidP="00D37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5FC" w:rsidRDefault="00D375FC">
    <w:pPr>
      <w:pStyle w:val="a8"/>
    </w:pPr>
  </w:p>
  <w:p w:rsidR="00D375FC" w:rsidRDefault="00D375F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E0C"/>
    <w:multiLevelType w:val="multilevel"/>
    <w:tmpl w:val="CF6C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862A2A"/>
    <w:multiLevelType w:val="multilevel"/>
    <w:tmpl w:val="A838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37"/>
    <w:rsid w:val="001F7936"/>
    <w:rsid w:val="002834F3"/>
    <w:rsid w:val="002F1ED4"/>
    <w:rsid w:val="004D4269"/>
    <w:rsid w:val="00695537"/>
    <w:rsid w:val="006A4E1D"/>
    <w:rsid w:val="00720656"/>
    <w:rsid w:val="00AB6CD9"/>
    <w:rsid w:val="00D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2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75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0656"/>
  </w:style>
  <w:style w:type="character" w:customStyle="1" w:styleId="xref">
    <w:name w:val="xref"/>
    <w:basedOn w:val="a0"/>
    <w:rsid w:val="00720656"/>
  </w:style>
  <w:style w:type="paragraph" w:styleId="a3">
    <w:name w:val="Normal (Web)"/>
    <w:basedOn w:val="a"/>
    <w:uiPriority w:val="99"/>
    <w:semiHidden/>
    <w:unhideWhenUsed/>
    <w:rsid w:val="001F7936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1F7936"/>
    <w:rPr>
      <w:color w:val="0000FF"/>
      <w:u w:val="single"/>
    </w:rPr>
  </w:style>
  <w:style w:type="character" w:customStyle="1" w:styleId="pre">
    <w:name w:val="pre"/>
    <w:basedOn w:val="a0"/>
    <w:rsid w:val="002834F3"/>
  </w:style>
  <w:style w:type="character" w:customStyle="1" w:styleId="10">
    <w:name w:val="Заголовок 1 Знак"/>
    <w:basedOn w:val="a0"/>
    <w:link w:val="1"/>
    <w:uiPriority w:val="9"/>
    <w:rsid w:val="00D37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D375F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375FC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D375F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75F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D375F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375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375F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375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2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75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0656"/>
  </w:style>
  <w:style w:type="character" w:customStyle="1" w:styleId="xref">
    <w:name w:val="xref"/>
    <w:basedOn w:val="a0"/>
    <w:rsid w:val="00720656"/>
  </w:style>
  <w:style w:type="paragraph" w:styleId="a3">
    <w:name w:val="Normal (Web)"/>
    <w:basedOn w:val="a"/>
    <w:uiPriority w:val="99"/>
    <w:semiHidden/>
    <w:unhideWhenUsed/>
    <w:rsid w:val="001F7936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1F7936"/>
    <w:rPr>
      <w:color w:val="0000FF"/>
      <w:u w:val="single"/>
    </w:rPr>
  </w:style>
  <w:style w:type="character" w:customStyle="1" w:styleId="pre">
    <w:name w:val="pre"/>
    <w:basedOn w:val="a0"/>
    <w:rsid w:val="002834F3"/>
  </w:style>
  <w:style w:type="character" w:customStyle="1" w:styleId="10">
    <w:name w:val="Заголовок 1 Знак"/>
    <w:basedOn w:val="a0"/>
    <w:link w:val="1"/>
    <w:uiPriority w:val="9"/>
    <w:rsid w:val="00D37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D375F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375FC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D375F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75F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D375F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375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375F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375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8%D0%BD%D1%82%D0%B5%D1%80%D0%BD%D0%B5%D1%82-%D0%B1%D0%B0%D0%BD%D0%BA%D0%B8%D0%BD%D0%B3" TargetMode="External"/><Relationship Id="rId18" Type="http://schemas.openxmlformats.org/officeDocument/2006/relationships/hyperlink" Target="http://lectures.uralbash.ru/6.www.sync/3.framework/pyramid/glossary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BE%D1%86%D0%B8%D0%B0%D0%BB%D1%8C%D0%BD%D0%B0%D1%8F_%D1%81%D0%B5%D1%82%D1%8C_(%D0%98%D0%BD%D1%82%D0%B5%D1%80%D0%BD%D0%B5%D1%82)" TargetMode="External"/><Relationship Id="rId17" Type="http://schemas.openxmlformats.org/officeDocument/2006/relationships/hyperlink" Target="http://lectures.uralbash.ru/6.www.sync/3.framework/pyramid/glossar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1%80%D0%BD%D0%B5%D1%82-%D0%BC%D0%B0%D0%B3%D0%B0%D0%B7%D0%B8%D0%B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2%D0%B5%D0%B1-%D1%84%D0%BE%D1%80%D1%83%D0%B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/index.php?title=%D0%9A%D0%BE%D1%80%D0%BF%D0%BE%D1%80%D0%B0%D1%82%D0%B8%D0%B2%D0%BD%D1%8B%D0%B9_%D1%81%D0%B0%D0%B9%D1%82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D%D0%BB%D0%B5%D0%BA%D1%82%D1%80%D0%BE%D0%BD%D0%BD%D0%B0%D1%8F_%D0%BF%D0%BE%D1%87%D1%82%D0%B0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1%83%D1%82%D0%B5%D0%BD%D1%82%D0%B8%D1%84%D0%B8%D0%BA%D0%B0%D1%86%D0%B8%D1%8F" TargetMode="External"/><Relationship Id="rId14" Type="http://schemas.openxmlformats.org/officeDocument/2006/relationships/hyperlink" Target="https://ru.wikipedia.org/wiki/%D0%9F%D0%BB%D0%B0%D1%82%D1%91%D0%B6%D0%BD%D0%B0%D1%8F_%D1%81%D0%B8%D1%81%D1%82%D0%B5%D0%BC%D0%B0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715"/>
    <w:rsid w:val="00B11715"/>
    <w:rsid w:val="00B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037459FD554C3FB79245E979B46AA1">
    <w:name w:val="15037459FD554C3FB79245E979B46AA1"/>
    <w:rsid w:val="00B11715"/>
  </w:style>
  <w:style w:type="paragraph" w:customStyle="1" w:styleId="E1D2764EA5E6447EB9BEC80D1E985AB4">
    <w:name w:val="E1D2764EA5E6447EB9BEC80D1E985AB4"/>
    <w:rsid w:val="00B11715"/>
  </w:style>
  <w:style w:type="paragraph" w:customStyle="1" w:styleId="1A1257E20C3241FEAB4B1C32AD161D97">
    <w:name w:val="1A1257E20C3241FEAB4B1C32AD161D97"/>
    <w:rsid w:val="00B117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037459FD554C3FB79245E979B46AA1">
    <w:name w:val="15037459FD554C3FB79245E979B46AA1"/>
    <w:rsid w:val="00B11715"/>
  </w:style>
  <w:style w:type="paragraph" w:customStyle="1" w:styleId="E1D2764EA5E6447EB9BEC80D1E985AB4">
    <w:name w:val="E1D2764EA5E6447EB9BEC80D1E985AB4"/>
    <w:rsid w:val="00B11715"/>
  </w:style>
  <w:style w:type="paragraph" w:customStyle="1" w:styleId="1A1257E20C3241FEAB4B1C32AD161D97">
    <w:name w:val="1A1257E20C3241FEAB4B1C32AD161D97"/>
    <w:rsid w:val="00B11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04040-E1E8-4C69-95AC-D378DC8E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2017-12-22T08:46:00Z</dcterms:created>
  <dcterms:modified xsi:type="dcterms:W3CDTF">2017-12-23T03:28:00Z</dcterms:modified>
</cp:coreProperties>
</file>