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utama1p1p5r" w:id="0"/>
      <w:bookmarkEnd w:id="0"/>
      <w:r w:rsidDel="00000000" w:rsidR="00000000" w:rsidRPr="00000000">
        <w:rPr>
          <w:rtl w:val="0"/>
        </w:rPr>
        <w:t xml:space="preserve">Petr a Lucie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Petr a Lucie je protiválečná a milostná lyricko-epická povídka od autora Romaina Rollanda vydaná v roce 1920. Jeho literární forma je próza. Je o zamilovaném páru mladých lidí, jež stihne zlý osud kvůli válce. Hlavní téma díla je krutost a nemilosrdnost války. Odehrává se v Paříži za doby první světové války. Dílo je zkomponováno chronologicky a je vyprávěné souvisle. Dílo je </w:t>
      </w:r>
      <w:r w:rsidDel="00000000" w:rsidR="00000000" w:rsidRPr="00000000">
        <w:rPr>
          <w:rtl w:val="0"/>
        </w:rPr>
        <w:t xml:space="preserve">napsané</w:t>
      </w:r>
      <w:r w:rsidDel="00000000" w:rsidR="00000000" w:rsidRPr="00000000">
        <w:rPr>
          <w:rtl w:val="0"/>
        </w:rPr>
        <w:t xml:space="preserve"> v er-formou s poznámkami od vypravěče a dialogy mezi Petrem a Lucií.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2ryokbovj5a" w:id="1"/>
      <w:bookmarkEnd w:id="1"/>
      <w:r w:rsidDel="00000000" w:rsidR="00000000" w:rsidRPr="00000000">
        <w:rPr>
          <w:rtl w:val="0"/>
        </w:rPr>
        <w:t xml:space="preserve">Postavy: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Petr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Mladík z bohaté rodiny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Citlivý, milující, idealistický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Má brzy nastoupit na vojnu, kam se mu nechce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Je zamilovaný do Lucie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Lucie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Pochází narozdíl od Petra z chudé rodiny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Žije jen s matkou, která pracuje v továrně na zbraně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Vydělává si malbou obrazů, které se jí ale nelíbí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Krásná, realistická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Filip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Petrův starší bratr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Byl milý, ale válka ho změnila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Nakonec se zase změní zpět, když vidí Petra s Lucií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4n5a17ifhsn" w:id="2"/>
      <w:bookmarkEnd w:id="2"/>
      <w:r w:rsidDel="00000000" w:rsidR="00000000" w:rsidRPr="00000000">
        <w:rPr>
          <w:rtl w:val="0"/>
        </w:rPr>
        <w:t xml:space="preserve">Děj: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Jednoho dne jede Petr metrem a uvidí Lucii. Najednou zazní výbuchy bomb. Lucie se Petra chytí za ruku. Poté co vystoupí, tak na ní Petr nemůže přestat myslet. O pár dní později se setkají náhodou v parku a začnou se pravidelně scházet. Jejich vztah brzy přejde v intenzivní lásku. Začnou snít o vlastní budoucnosti o které oba ví, že kvůli válce a Petrovo povolání na vojnu, není úplně reálná. Na velký pátek si jdou do kostela poslechnout písně a oslavy velikonoc, když kostel najednou zasáhne bomba. Zavalí je sutiny a oba ve společném objetí umírají.</w:t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wiyucg7uloj1" w:id="3"/>
      <w:bookmarkEnd w:id="3"/>
      <w:r w:rsidDel="00000000" w:rsidR="00000000" w:rsidRPr="00000000">
        <w:rPr>
          <w:rtl w:val="0"/>
        </w:rPr>
        <w:t xml:space="preserve">Historicko-Společenský Kontext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Reakce na první světovou válku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Hlavní umělecké směry - Naturalismus a Realismus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Veliké zaměření na pocity a psychiku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Hrdina se objevuje v mezních situacích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nx8fwiq73zu" w:id="4"/>
      <w:bookmarkEnd w:id="4"/>
      <w:r w:rsidDel="00000000" w:rsidR="00000000" w:rsidRPr="00000000">
        <w:rPr>
          <w:rtl w:val="0"/>
        </w:rPr>
        <w:t xml:space="preserve">Romain Rolland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Prozaik, dramatik, historik, znalec hudby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Nobelova cena 1915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Představitel důsledného pacifismu a humanismu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Proti válce a fašismu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Napsal životopisy mnoha slavných lidí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