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0420" w14:textId="2AF57F30" w:rsidR="00763E75" w:rsidRPr="00763E75" w:rsidRDefault="00763E75" w:rsidP="00DE3D90">
      <w:pPr>
        <w:keepNext/>
        <w:rPr>
          <w:color w:val="000000" w:themeColor="text1"/>
          <w:sz w:val="28"/>
          <w:szCs w:val="26"/>
        </w:rPr>
      </w:pPr>
      <w:r>
        <w:rPr>
          <w:b/>
          <w:bCs/>
          <w:color w:val="000000" w:themeColor="text1"/>
          <w:sz w:val="28"/>
          <w:szCs w:val="26"/>
        </w:rPr>
        <w:t>Supplemental Figures:</w:t>
      </w:r>
      <w:r>
        <w:rPr>
          <w:color w:val="000000" w:themeColor="text1"/>
          <w:sz w:val="28"/>
          <w:szCs w:val="26"/>
        </w:rPr>
        <w:t xml:space="preserve"> MR Regression Scatter Plots</w:t>
      </w:r>
    </w:p>
    <w:p w14:paraId="6EF01045" w14:textId="77777777" w:rsidR="00763E75" w:rsidRDefault="00763E75" w:rsidP="00DE3D90">
      <w:pPr>
        <w:keepNext/>
        <w:rPr>
          <w:color w:val="000000" w:themeColor="text1"/>
          <w:sz w:val="28"/>
          <w:szCs w:val="26"/>
        </w:rPr>
        <w:sectPr w:rsidR="00763E75" w:rsidSect="00763E7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347EFB1" w14:textId="759EFA2A" w:rsidR="00763E75" w:rsidRDefault="00763E75" w:rsidP="00DE3D90">
      <w:pPr>
        <w:keepNext/>
        <w:rPr>
          <w:color w:val="000000" w:themeColor="text1"/>
          <w:sz w:val="28"/>
          <w:szCs w:val="26"/>
        </w:rPr>
      </w:pPr>
    </w:p>
    <w:p w14:paraId="31E6CBA2" w14:textId="388A0E00" w:rsidR="00DE3D90" w:rsidRPr="003374CB" w:rsidRDefault="00DE3D90" w:rsidP="00DE3D90">
      <w:pPr>
        <w:keepNext/>
        <w:rPr>
          <w:color w:val="000000" w:themeColor="text1"/>
          <w:sz w:val="28"/>
          <w:szCs w:val="26"/>
        </w:rPr>
      </w:pPr>
      <w:r w:rsidRPr="003374CB">
        <w:rPr>
          <w:noProof/>
          <w:color w:val="000000" w:themeColor="text1"/>
          <w:sz w:val="28"/>
          <w:szCs w:val="26"/>
        </w:rPr>
        <w:drawing>
          <wp:inline distT="0" distB="0" distL="0" distR="0" wp14:anchorId="1942BC9A" wp14:editId="168550F0">
            <wp:extent cx="3048000" cy="304800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36E7" w14:textId="3CCA4360" w:rsidR="00DE3D90" w:rsidRPr="003374CB" w:rsidRDefault="00806530" w:rsidP="00DE3D90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1</w:t>
      </w:r>
      <w:r w:rsidR="00DE3D90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MFA Whole Body aBMD (sex combined)</w:t>
      </w:r>
    </w:p>
    <w:p w14:paraId="7C6C10FA" w14:textId="77777777" w:rsidR="00DE3D90" w:rsidRPr="003374CB" w:rsidRDefault="00DE3D90">
      <w:pPr>
        <w:rPr>
          <w:b/>
          <w:bCs/>
          <w:color w:val="000000" w:themeColor="text1"/>
          <w:sz w:val="28"/>
          <w:szCs w:val="26"/>
        </w:rPr>
      </w:pPr>
    </w:p>
    <w:p w14:paraId="05CE62BA" w14:textId="1F33D316" w:rsidR="003374CB" w:rsidRPr="003374CB" w:rsidRDefault="00DE3D90" w:rsidP="003374CB">
      <w:pPr>
        <w:keepNext/>
        <w:rPr>
          <w:b/>
          <w:bCs/>
          <w:color w:val="000000" w:themeColor="text1"/>
          <w:sz w:val="28"/>
          <w:szCs w:val="26"/>
        </w:rPr>
      </w:pPr>
      <w:r w:rsidRPr="003374CB"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262250C7" wp14:editId="76DD709C">
            <wp:extent cx="3048000" cy="304800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D084" w14:textId="5FAEBEE3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2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MFA Lumbar Spine aBMD (sex combined)</w:t>
      </w:r>
    </w:p>
    <w:p w14:paraId="2805723C" w14:textId="77777777" w:rsidR="00DE3D90" w:rsidRPr="003374CB" w:rsidRDefault="00DE3D90">
      <w:pPr>
        <w:rPr>
          <w:b/>
          <w:bCs/>
          <w:color w:val="000000" w:themeColor="text1"/>
          <w:sz w:val="28"/>
          <w:szCs w:val="26"/>
        </w:rPr>
      </w:pPr>
    </w:p>
    <w:p w14:paraId="2EBFDFB6" w14:textId="77777777" w:rsidR="00763E75" w:rsidRDefault="00763E75" w:rsidP="003374CB">
      <w:pPr>
        <w:keepNext/>
        <w:rPr>
          <w:b/>
          <w:bCs/>
          <w:color w:val="000000" w:themeColor="text1"/>
          <w:sz w:val="28"/>
          <w:szCs w:val="26"/>
        </w:rPr>
      </w:pPr>
    </w:p>
    <w:p w14:paraId="14983818" w14:textId="0AAD2061" w:rsidR="003374CB" w:rsidRPr="003374CB" w:rsidRDefault="00DE3D90" w:rsidP="003374CB">
      <w:pPr>
        <w:keepNext/>
        <w:rPr>
          <w:b/>
          <w:bCs/>
          <w:color w:val="000000" w:themeColor="text1"/>
          <w:sz w:val="28"/>
          <w:szCs w:val="26"/>
        </w:rPr>
      </w:pPr>
      <w:r w:rsidRPr="003374CB"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5E625467" wp14:editId="3D65E647">
            <wp:extent cx="3048000" cy="304800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6248" w14:textId="39E7F08B" w:rsidR="00DE3D90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3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MFA Femoral Neck aBMD (sex combined)</w:t>
      </w:r>
    </w:p>
    <w:p w14:paraId="21999DF7" w14:textId="77777777" w:rsidR="00806530" w:rsidRPr="00806530" w:rsidRDefault="00806530" w:rsidP="00806530"/>
    <w:p w14:paraId="16C3A42B" w14:textId="5346274D" w:rsidR="003374CB" w:rsidRPr="003374CB" w:rsidRDefault="00DE3D90" w:rsidP="003374CB">
      <w:pPr>
        <w:keepNext/>
        <w:rPr>
          <w:b/>
          <w:bCs/>
          <w:color w:val="000000" w:themeColor="text1"/>
          <w:sz w:val="28"/>
          <w:szCs w:val="26"/>
        </w:rPr>
      </w:pPr>
      <w:r w:rsidRPr="003374CB"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513C636E" wp14:editId="6069A8AB">
            <wp:extent cx="3048000" cy="30480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63C6" w14:textId="6295DEB0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4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MFA Forearm aBMD (sex combined)</w:t>
      </w:r>
    </w:p>
    <w:p w14:paraId="549FC0CA" w14:textId="35005913" w:rsidR="003374CB" w:rsidRPr="003374CB" w:rsidRDefault="00DE3D90" w:rsidP="003374CB">
      <w:pPr>
        <w:keepNext/>
        <w:rPr>
          <w:b/>
          <w:bCs/>
          <w:color w:val="000000" w:themeColor="text1"/>
          <w:sz w:val="28"/>
          <w:szCs w:val="26"/>
        </w:rPr>
      </w:pPr>
      <w:r w:rsidRPr="003374CB">
        <w:rPr>
          <w:b/>
          <w:bCs/>
          <w:noProof/>
          <w:color w:val="000000" w:themeColor="text1"/>
          <w:sz w:val="28"/>
          <w:szCs w:val="26"/>
        </w:rPr>
        <w:lastRenderedPageBreak/>
        <w:drawing>
          <wp:inline distT="0" distB="0" distL="0" distR="0" wp14:anchorId="217A8567" wp14:editId="1AB16009">
            <wp:extent cx="3048000" cy="304800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2470" w14:textId="4D3D871F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5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MFA Lumbar Spine aBMD (females)</w:t>
      </w:r>
    </w:p>
    <w:p w14:paraId="7DBD68FC" w14:textId="1C6E2684" w:rsidR="003374CB" w:rsidRPr="003374CB" w:rsidRDefault="00DE3D90" w:rsidP="003374CB">
      <w:pPr>
        <w:keepNext/>
        <w:rPr>
          <w:b/>
          <w:bCs/>
          <w:color w:val="000000" w:themeColor="text1"/>
          <w:sz w:val="28"/>
          <w:szCs w:val="26"/>
        </w:rPr>
      </w:pPr>
      <w:r w:rsidRPr="003374CB"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70682415" wp14:editId="55567855">
            <wp:extent cx="3048000" cy="304800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25F0" w14:textId="614E672A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6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MFA Femoral Neck aBMD (females)</w:t>
      </w:r>
    </w:p>
    <w:p w14:paraId="3BBE7231" w14:textId="73788A99" w:rsidR="003374CB" w:rsidRPr="003374CB" w:rsidRDefault="00DE3D90" w:rsidP="003374CB">
      <w:pPr>
        <w:keepNext/>
        <w:rPr>
          <w:b/>
          <w:bCs/>
          <w:color w:val="000000" w:themeColor="text1"/>
          <w:sz w:val="28"/>
          <w:szCs w:val="26"/>
        </w:rPr>
      </w:pPr>
      <w:r w:rsidRPr="003374CB"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5090A2DE" wp14:editId="3E20FB2E">
            <wp:extent cx="3048000" cy="30480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98F8" w14:textId="6D671ADC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7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MFA Lumbar Spine aBMD (males)</w:t>
      </w:r>
    </w:p>
    <w:p w14:paraId="300DD3AD" w14:textId="16C3D90C" w:rsidR="003374CB" w:rsidRPr="003374CB" w:rsidRDefault="00DE3D90" w:rsidP="003374CB">
      <w:pPr>
        <w:keepNext/>
        <w:rPr>
          <w:b/>
          <w:bCs/>
          <w:color w:val="000000" w:themeColor="text1"/>
          <w:sz w:val="28"/>
          <w:szCs w:val="26"/>
        </w:rPr>
      </w:pPr>
      <w:r w:rsidRPr="003374CB"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43290EA6" wp14:editId="0B292D52">
            <wp:extent cx="3048000" cy="304800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824E" w14:textId="34EE5FA6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8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MFA Femoral Neck aBMD (males)</w:t>
      </w:r>
    </w:p>
    <w:p w14:paraId="4BC7BF83" w14:textId="1F82B443" w:rsidR="003374CB" w:rsidRPr="003374CB" w:rsidRDefault="00DE3D90" w:rsidP="003374CB">
      <w:pPr>
        <w:keepNext/>
        <w:rPr>
          <w:b/>
          <w:bCs/>
          <w:color w:val="000000" w:themeColor="text1"/>
          <w:sz w:val="28"/>
          <w:szCs w:val="26"/>
        </w:rPr>
      </w:pPr>
      <w:r w:rsidRPr="003374CB">
        <w:rPr>
          <w:b/>
          <w:bCs/>
          <w:noProof/>
          <w:color w:val="000000" w:themeColor="text1"/>
          <w:sz w:val="28"/>
          <w:szCs w:val="26"/>
        </w:rPr>
        <w:lastRenderedPageBreak/>
        <w:drawing>
          <wp:inline distT="0" distB="0" distL="0" distR="0" wp14:anchorId="2808C8CF" wp14:editId="1AB49536">
            <wp:extent cx="3048000" cy="30480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5194" w14:textId="7E411F84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9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MFA Whole Body aBMD (60 + years)</w:t>
      </w:r>
    </w:p>
    <w:p w14:paraId="562CBA95" w14:textId="0CFEDA59" w:rsidR="00DE3D90" w:rsidRPr="003374CB" w:rsidRDefault="00DE3D90" w:rsidP="00DE3D90">
      <w:pPr>
        <w:rPr>
          <w:b/>
          <w:bCs/>
          <w:color w:val="000000" w:themeColor="text1"/>
          <w:sz w:val="28"/>
          <w:szCs w:val="26"/>
        </w:rPr>
      </w:pPr>
    </w:p>
    <w:p w14:paraId="2A372161" w14:textId="19085A9D" w:rsidR="003374CB" w:rsidRPr="003374CB" w:rsidRDefault="00DE3D90" w:rsidP="003374CB">
      <w:pPr>
        <w:keepNext/>
        <w:rPr>
          <w:b/>
          <w:bCs/>
          <w:color w:val="000000" w:themeColor="text1"/>
          <w:sz w:val="28"/>
          <w:szCs w:val="26"/>
        </w:rPr>
      </w:pPr>
      <w:r w:rsidRPr="003374CB"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3890CB0C" wp14:editId="5D464D7A">
            <wp:extent cx="3048000" cy="30480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313F" w14:textId="39A304B9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10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MFA Whole Body aBMD (45-60years)</w:t>
      </w:r>
    </w:p>
    <w:p w14:paraId="11539370" w14:textId="77777777" w:rsidR="00DE3D90" w:rsidRPr="003374CB" w:rsidRDefault="00DE3D90" w:rsidP="00DE3D90">
      <w:pPr>
        <w:rPr>
          <w:b/>
          <w:bCs/>
          <w:color w:val="000000" w:themeColor="text1"/>
          <w:sz w:val="28"/>
          <w:szCs w:val="26"/>
        </w:rPr>
      </w:pPr>
    </w:p>
    <w:p w14:paraId="477D57D5" w14:textId="749E1021" w:rsidR="003374CB" w:rsidRPr="003374CB" w:rsidRDefault="00DE3D90" w:rsidP="003374CB">
      <w:pPr>
        <w:keepNext/>
        <w:rPr>
          <w:b/>
          <w:bCs/>
          <w:color w:val="000000" w:themeColor="text1"/>
          <w:sz w:val="28"/>
          <w:szCs w:val="26"/>
        </w:rPr>
      </w:pPr>
      <w:r w:rsidRPr="003374CB"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6E1C619D" wp14:editId="29C30FE9">
            <wp:extent cx="3048000" cy="304800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0D75" w14:textId="1D2B0F86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11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MFA Whole Body aBMD (30-45 years)</w:t>
      </w:r>
    </w:p>
    <w:p w14:paraId="1001FF44" w14:textId="77777777" w:rsidR="00DE3D90" w:rsidRPr="003374CB" w:rsidRDefault="00DE3D90">
      <w:pPr>
        <w:rPr>
          <w:b/>
          <w:bCs/>
          <w:color w:val="000000" w:themeColor="text1"/>
          <w:sz w:val="28"/>
          <w:szCs w:val="26"/>
        </w:rPr>
      </w:pPr>
    </w:p>
    <w:p w14:paraId="2792E6D4" w14:textId="18ED2A17" w:rsidR="003374CB" w:rsidRPr="003374CB" w:rsidRDefault="00DE3D90" w:rsidP="003374CB">
      <w:pPr>
        <w:keepNext/>
        <w:rPr>
          <w:b/>
          <w:bCs/>
          <w:color w:val="000000" w:themeColor="text1"/>
          <w:sz w:val="28"/>
          <w:szCs w:val="26"/>
        </w:rPr>
      </w:pPr>
      <w:r w:rsidRPr="003374CB"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121BDDDE" wp14:editId="7B6D30FB">
            <wp:extent cx="3048000" cy="30480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C454" w14:textId="16913954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12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MFA Whole Body aBMD (15-30 years)</w:t>
      </w:r>
    </w:p>
    <w:p w14:paraId="566D0FE6" w14:textId="77777777" w:rsidR="00DE3D90" w:rsidRPr="003374CB" w:rsidRDefault="00DE3D90" w:rsidP="00DE3D90">
      <w:pPr>
        <w:rPr>
          <w:b/>
          <w:bCs/>
          <w:color w:val="000000" w:themeColor="text1"/>
          <w:sz w:val="28"/>
          <w:szCs w:val="26"/>
        </w:rPr>
      </w:pPr>
    </w:p>
    <w:p w14:paraId="7AA8C271" w14:textId="3C133B05" w:rsidR="003374CB" w:rsidRPr="003374CB" w:rsidRDefault="00DE3D90" w:rsidP="003374CB">
      <w:pPr>
        <w:keepNext/>
        <w:rPr>
          <w:b/>
          <w:bCs/>
          <w:color w:val="000000" w:themeColor="text1"/>
          <w:sz w:val="28"/>
          <w:szCs w:val="26"/>
        </w:rPr>
      </w:pPr>
      <w:r w:rsidRPr="003374CB">
        <w:rPr>
          <w:b/>
          <w:bCs/>
          <w:noProof/>
          <w:color w:val="000000" w:themeColor="text1"/>
          <w:sz w:val="28"/>
          <w:szCs w:val="26"/>
        </w:rPr>
        <w:lastRenderedPageBreak/>
        <w:drawing>
          <wp:inline distT="0" distB="0" distL="0" distR="0" wp14:anchorId="201BA560" wp14:editId="33D76C91">
            <wp:extent cx="3048000" cy="30480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B46E" w14:textId="6A7F6D7F" w:rsidR="00DE3D90" w:rsidRPr="00382357" w:rsidRDefault="00806530" w:rsidP="00382357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13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MFA Whole Body aBMD (&lt; 15 years)</w:t>
      </w:r>
    </w:p>
    <w:p w14:paraId="301C92BB" w14:textId="783EE5DC" w:rsidR="003374CB" w:rsidRPr="003374CB" w:rsidRDefault="00382357" w:rsidP="003374CB">
      <w:pPr>
        <w:keepNext/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20051139" wp14:editId="2E6083E1">
            <wp:extent cx="3048000" cy="30480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49BE" w14:textId="42F38210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14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Percent Body Fat Whole Body aBMD (sex combined)</w:t>
      </w:r>
    </w:p>
    <w:p w14:paraId="276423ED" w14:textId="4D26CDDB" w:rsidR="003374CB" w:rsidRPr="003374CB" w:rsidRDefault="00382357" w:rsidP="003374CB">
      <w:pPr>
        <w:keepNext/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64B434F4" wp14:editId="3F07D8CC">
            <wp:extent cx="3048000" cy="3048000"/>
            <wp:effectExtent l="0" t="0" r="0" b="0"/>
            <wp:docPr id="28" name="Picture 2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D827" w14:textId="1AD9D765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15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Percent Body Fat Lumbar Spine aBMD (sex combined)</w:t>
      </w:r>
    </w:p>
    <w:p w14:paraId="519A14E3" w14:textId="16BC9A85" w:rsidR="003374CB" w:rsidRPr="003374CB" w:rsidRDefault="00382357" w:rsidP="003374CB">
      <w:pPr>
        <w:keepNext/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5C809FB4" wp14:editId="1D163AE1">
            <wp:extent cx="3048000" cy="3048000"/>
            <wp:effectExtent l="0" t="0" r="0" b="0"/>
            <wp:docPr id="29" name="Picture 2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scatt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263D" w14:textId="2FA64AA2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16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Percent Body Fat Femoral Neck aBMD (sex combined)</w:t>
      </w:r>
    </w:p>
    <w:p w14:paraId="1D1042EB" w14:textId="01E12C9E" w:rsidR="003374CB" w:rsidRPr="003374CB" w:rsidRDefault="00382357" w:rsidP="003374CB">
      <w:pPr>
        <w:keepNext/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noProof/>
          <w:color w:val="000000" w:themeColor="text1"/>
          <w:sz w:val="28"/>
          <w:szCs w:val="26"/>
        </w:rPr>
        <w:lastRenderedPageBreak/>
        <w:drawing>
          <wp:inline distT="0" distB="0" distL="0" distR="0" wp14:anchorId="3679595A" wp14:editId="20E27EE5">
            <wp:extent cx="3048000" cy="3048000"/>
            <wp:effectExtent l="0" t="0" r="0" b="0"/>
            <wp:docPr id="30" name="Picture 3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7025" w14:textId="28D415B8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17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Percent Body Fat Forearm aBMD (sex combined)</w:t>
      </w:r>
    </w:p>
    <w:p w14:paraId="0683C482" w14:textId="204F742D" w:rsidR="003374CB" w:rsidRPr="003374CB" w:rsidRDefault="00382357" w:rsidP="003374CB">
      <w:pPr>
        <w:keepNext/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2328A85F" wp14:editId="6BCF567B">
            <wp:extent cx="3048000" cy="3048000"/>
            <wp:effectExtent l="0" t="0" r="0" b="0"/>
            <wp:docPr id="31" name="Picture 3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scatte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2F61" w14:textId="2B14E3AB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18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Percent Body Fat Lumbar Spine aBMD (females)</w:t>
      </w:r>
    </w:p>
    <w:p w14:paraId="01EA0246" w14:textId="52970F03" w:rsidR="003374CB" w:rsidRPr="003374CB" w:rsidRDefault="00382357" w:rsidP="003374CB">
      <w:pPr>
        <w:keepNext/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0827D510" wp14:editId="67DF99E8">
            <wp:extent cx="3048000" cy="3048000"/>
            <wp:effectExtent l="0" t="0" r="0" b="0"/>
            <wp:docPr id="32" name="Picture 3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scatt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7B19" w14:textId="60970970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19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Percent Body Fat Femoral Neck aBMD (females)</w:t>
      </w:r>
    </w:p>
    <w:p w14:paraId="4F1B7647" w14:textId="1452B19E" w:rsidR="003374CB" w:rsidRPr="003374CB" w:rsidRDefault="00382357" w:rsidP="003374CB">
      <w:pPr>
        <w:keepNext/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4374AF00" wp14:editId="010FA61D">
            <wp:extent cx="3048000" cy="3048000"/>
            <wp:effectExtent l="0" t="0" r="0" b="0"/>
            <wp:docPr id="33" name="Picture 3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scatte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B6EF" w14:textId="1FC67D4D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20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Percent Body Fat Lumbar Spine aBMD (males)</w:t>
      </w:r>
    </w:p>
    <w:p w14:paraId="26FE6438" w14:textId="022AFBE7" w:rsidR="003374CB" w:rsidRPr="003374CB" w:rsidRDefault="00382357" w:rsidP="003374CB">
      <w:pPr>
        <w:keepNext/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noProof/>
          <w:color w:val="000000" w:themeColor="text1"/>
          <w:sz w:val="28"/>
          <w:szCs w:val="26"/>
        </w:rPr>
        <w:lastRenderedPageBreak/>
        <w:drawing>
          <wp:inline distT="0" distB="0" distL="0" distR="0" wp14:anchorId="460E844A" wp14:editId="36AA867E">
            <wp:extent cx="3048000" cy="3048000"/>
            <wp:effectExtent l="0" t="0" r="0" b="0"/>
            <wp:docPr id="34" name="Picture 3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scatte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6451" w14:textId="0746733E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21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Percent Body Fat Femoral Neck aBMD (males)</w:t>
      </w:r>
    </w:p>
    <w:p w14:paraId="7386734E" w14:textId="04141CEB" w:rsidR="003374CB" w:rsidRPr="003374CB" w:rsidRDefault="00382357" w:rsidP="003374CB">
      <w:pPr>
        <w:keepNext/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12A622B0" wp14:editId="71770CFA">
            <wp:extent cx="3048000" cy="3048000"/>
            <wp:effectExtent l="0" t="0" r="0" b="0"/>
            <wp:docPr id="35" name="Picture 3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scatter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8A47" w14:textId="031D1824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22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Percent Body Fat Whole Body aBMD (60 + years)</w:t>
      </w:r>
    </w:p>
    <w:p w14:paraId="09DFE5E2" w14:textId="18A8C85B" w:rsidR="003374CB" w:rsidRPr="003374CB" w:rsidRDefault="00382357" w:rsidP="003374CB">
      <w:pPr>
        <w:keepNext/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1E1B0DE6" wp14:editId="4A8B5707">
            <wp:extent cx="3048000" cy="3048000"/>
            <wp:effectExtent l="0" t="0" r="0" b="0"/>
            <wp:docPr id="36" name="Picture 3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scatte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C7C1" w14:textId="65FD3BA8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23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Percent Body Fat Whole Body aBMD (45-60years)</w:t>
      </w:r>
    </w:p>
    <w:p w14:paraId="1CB58F62" w14:textId="77C0CEE1" w:rsidR="003374CB" w:rsidRPr="003374CB" w:rsidRDefault="00382357" w:rsidP="003374CB">
      <w:pPr>
        <w:keepNext/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3ACD7524" wp14:editId="49C80249">
            <wp:extent cx="3048000" cy="3048000"/>
            <wp:effectExtent l="0" t="0" r="0" b="0"/>
            <wp:docPr id="37" name="Picture 3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scatter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C46B" w14:textId="00C7A958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24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Percent Body Fat Whole Body aBMD (30-45 years)</w:t>
      </w:r>
    </w:p>
    <w:p w14:paraId="170BD2DB" w14:textId="41D2D690" w:rsidR="003374CB" w:rsidRPr="003374CB" w:rsidRDefault="00382357" w:rsidP="003374CB">
      <w:pPr>
        <w:keepNext/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noProof/>
          <w:color w:val="000000" w:themeColor="text1"/>
          <w:sz w:val="28"/>
          <w:szCs w:val="26"/>
        </w:rPr>
        <w:lastRenderedPageBreak/>
        <w:drawing>
          <wp:inline distT="0" distB="0" distL="0" distR="0" wp14:anchorId="507E2BED" wp14:editId="18C3C4D3">
            <wp:extent cx="3048000" cy="3048000"/>
            <wp:effectExtent l="0" t="0" r="0" b="0"/>
            <wp:docPr id="39" name="Picture 3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scatter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53FB" w14:textId="5D6F29B5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25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Percent Body Fat Whole Body aBMD (15-30 years)</w:t>
      </w:r>
    </w:p>
    <w:p w14:paraId="67FFDF48" w14:textId="553ACED6" w:rsidR="003374CB" w:rsidRPr="003374CB" w:rsidRDefault="00382357" w:rsidP="003374CB">
      <w:pPr>
        <w:keepNext/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noProof/>
          <w:color w:val="000000" w:themeColor="text1"/>
          <w:sz w:val="28"/>
          <w:szCs w:val="26"/>
        </w:rPr>
        <w:drawing>
          <wp:inline distT="0" distB="0" distL="0" distR="0" wp14:anchorId="4C1DBF8F" wp14:editId="46DA60D0">
            <wp:extent cx="3048000" cy="3048000"/>
            <wp:effectExtent l="0" t="0" r="0" b="0"/>
            <wp:docPr id="40" name="Picture 4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scatter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1FEF" w14:textId="37CA7B00" w:rsidR="00DE3D90" w:rsidRPr="003374CB" w:rsidRDefault="00806530" w:rsidP="003374CB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26</w:t>
      </w:r>
      <w:r w:rsidR="003374CB" w:rsidRPr="003374CB">
        <w:rPr>
          <w:b/>
          <w:bCs/>
          <w:i w:val="0"/>
          <w:iCs w:val="0"/>
          <w:color w:val="000000" w:themeColor="text1"/>
          <w:sz w:val="20"/>
          <w:szCs w:val="20"/>
        </w:rPr>
        <w:t>. Percent Body Fat Whole Body aBMD (&lt; 15 years)</w:t>
      </w:r>
    </w:p>
    <w:sectPr w:rsidR="00DE3D90" w:rsidRPr="003374CB" w:rsidSect="00763E75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90"/>
    <w:rsid w:val="000029DF"/>
    <w:rsid w:val="0000789D"/>
    <w:rsid w:val="00015D50"/>
    <w:rsid w:val="000202D8"/>
    <w:rsid w:val="00045B77"/>
    <w:rsid w:val="000A0317"/>
    <w:rsid w:val="000A1EDA"/>
    <w:rsid w:val="000A6A8F"/>
    <w:rsid w:val="000B5873"/>
    <w:rsid w:val="000B63BF"/>
    <w:rsid w:val="000C6748"/>
    <w:rsid w:val="000D7080"/>
    <w:rsid w:val="000E1708"/>
    <w:rsid w:val="00144731"/>
    <w:rsid w:val="00153760"/>
    <w:rsid w:val="00176FBB"/>
    <w:rsid w:val="001A1419"/>
    <w:rsid w:val="001E0089"/>
    <w:rsid w:val="001E31EF"/>
    <w:rsid w:val="001E47BD"/>
    <w:rsid w:val="00232735"/>
    <w:rsid w:val="002340C0"/>
    <w:rsid w:val="00271662"/>
    <w:rsid w:val="002910B0"/>
    <w:rsid w:val="0029155D"/>
    <w:rsid w:val="002915E7"/>
    <w:rsid w:val="002B0006"/>
    <w:rsid w:val="002B18BA"/>
    <w:rsid w:val="002B629F"/>
    <w:rsid w:val="002C3162"/>
    <w:rsid w:val="002E1C9D"/>
    <w:rsid w:val="002E34A1"/>
    <w:rsid w:val="002E66C7"/>
    <w:rsid w:val="00312EF3"/>
    <w:rsid w:val="00334288"/>
    <w:rsid w:val="00335002"/>
    <w:rsid w:val="003374CB"/>
    <w:rsid w:val="00351D4D"/>
    <w:rsid w:val="00353846"/>
    <w:rsid w:val="00357506"/>
    <w:rsid w:val="00360206"/>
    <w:rsid w:val="003653CD"/>
    <w:rsid w:val="00372843"/>
    <w:rsid w:val="00372DBC"/>
    <w:rsid w:val="003805F0"/>
    <w:rsid w:val="00382357"/>
    <w:rsid w:val="0038342E"/>
    <w:rsid w:val="003A7604"/>
    <w:rsid w:val="003B66E3"/>
    <w:rsid w:val="003F2456"/>
    <w:rsid w:val="003F6228"/>
    <w:rsid w:val="003F7A63"/>
    <w:rsid w:val="0041760B"/>
    <w:rsid w:val="00425700"/>
    <w:rsid w:val="00430CC9"/>
    <w:rsid w:val="004369D3"/>
    <w:rsid w:val="00446E16"/>
    <w:rsid w:val="004C2E9E"/>
    <w:rsid w:val="004D0876"/>
    <w:rsid w:val="004E0C47"/>
    <w:rsid w:val="004F1EB3"/>
    <w:rsid w:val="004F2124"/>
    <w:rsid w:val="004F5079"/>
    <w:rsid w:val="004F6E74"/>
    <w:rsid w:val="00504326"/>
    <w:rsid w:val="00507FA4"/>
    <w:rsid w:val="00514D77"/>
    <w:rsid w:val="00521F12"/>
    <w:rsid w:val="00526A0B"/>
    <w:rsid w:val="00543437"/>
    <w:rsid w:val="005D63C0"/>
    <w:rsid w:val="005E258C"/>
    <w:rsid w:val="005E7731"/>
    <w:rsid w:val="0060228F"/>
    <w:rsid w:val="00620D19"/>
    <w:rsid w:val="00633259"/>
    <w:rsid w:val="006348C1"/>
    <w:rsid w:val="00663A92"/>
    <w:rsid w:val="0067364A"/>
    <w:rsid w:val="00681607"/>
    <w:rsid w:val="0069617C"/>
    <w:rsid w:val="006E6794"/>
    <w:rsid w:val="006F39C7"/>
    <w:rsid w:val="006F3BE3"/>
    <w:rsid w:val="006F5239"/>
    <w:rsid w:val="00700B34"/>
    <w:rsid w:val="007273A8"/>
    <w:rsid w:val="007314CB"/>
    <w:rsid w:val="007378CD"/>
    <w:rsid w:val="00763E75"/>
    <w:rsid w:val="00780381"/>
    <w:rsid w:val="007905F5"/>
    <w:rsid w:val="007B264D"/>
    <w:rsid w:val="007B3112"/>
    <w:rsid w:val="007B558D"/>
    <w:rsid w:val="007B6D46"/>
    <w:rsid w:val="007E76F2"/>
    <w:rsid w:val="00806530"/>
    <w:rsid w:val="008235DF"/>
    <w:rsid w:val="00825E8F"/>
    <w:rsid w:val="00841EF6"/>
    <w:rsid w:val="00862BA3"/>
    <w:rsid w:val="00863812"/>
    <w:rsid w:val="00882DC5"/>
    <w:rsid w:val="008A58F7"/>
    <w:rsid w:val="008A69E7"/>
    <w:rsid w:val="008B3610"/>
    <w:rsid w:val="008C1DCA"/>
    <w:rsid w:val="008D61A0"/>
    <w:rsid w:val="008E784F"/>
    <w:rsid w:val="008F0E5E"/>
    <w:rsid w:val="008F1C3B"/>
    <w:rsid w:val="009435F0"/>
    <w:rsid w:val="00994694"/>
    <w:rsid w:val="009A00E2"/>
    <w:rsid w:val="009D0A56"/>
    <w:rsid w:val="009D3D83"/>
    <w:rsid w:val="009D3FA3"/>
    <w:rsid w:val="00A27727"/>
    <w:rsid w:val="00A40BC6"/>
    <w:rsid w:val="00A42A28"/>
    <w:rsid w:val="00A577A1"/>
    <w:rsid w:val="00A6079A"/>
    <w:rsid w:val="00A71F69"/>
    <w:rsid w:val="00A91792"/>
    <w:rsid w:val="00AD1CB7"/>
    <w:rsid w:val="00AD2443"/>
    <w:rsid w:val="00AE0245"/>
    <w:rsid w:val="00AE2D85"/>
    <w:rsid w:val="00AE5670"/>
    <w:rsid w:val="00AF408B"/>
    <w:rsid w:val="00B07ED0"/>
    <w:rsid w:val="00B1055F"/>
    <w:rsid w:val="00B25DF1"/>
    <w:rsid w:val="00B37E32"/>
    <w:rsid w:val="00B6312C"/>
    <w:rsid w:val="00B65405"/>
    <w:rsid w:val="00B75FE3"/>
    <w:rsid w:val="00B953EB"/>
    <w:rsid w:val="00BB31DF"/>
    <w:rsid w:val="00BC3F66"/>
    <w:rsid w:val="00BC60DD"/>
    <w:rsid w:val="00BC7848"/>
    <w:rsid w:val="00BD6D80"/>
    <w:rsid w:val="00C10D33"/>
    <w:rsid w:val="00C24657"/>
    <w:rsid w:val="00C26CDE"/>
    <w:rsid w:val="00C36EDA"/>
    <w:rsid w:val="00C478D1"/>
    <w:rsid w:val="00C541CF"/>
    <w:rsid w:val="00C616E5"/>
    <w:rsid w:val="00C645A4"/>
    <w:rsid w:val="00C65027"/>
    <w:rsid w:val="00C862CC"/>
    <w:rsid w:val="00CA6CDA"/>
    <w:rsid w:val="00CB44F9"/>
    <w:rsid w:val="00CD5229"/>
    <w:rsid w:val="00CE0BE9"/>
    <w:rsid w:val="00CF0379"/>
    <w:rsid w:val="00D12569"/>
    <w:rsid w:val="00D15DBE"/>
    <w:rsid w:val="00D200A1"/>
    <w:rsid w:val="00D51A0E"/>
    <w:rsid w:val="00D5752D"/>
    <w:rsid w:val="00D60CF9"/>
    <w:rsid w:val="00D64918"/>
    <w:rsid w:val="00D77979"/>
    <w:rsid w:val="00DC4663"/>
    <w:rsid w:val="00DD3736"/>
    <w:rsid w:val="00DE1E3E"/>
    <w:rsid w:val="00DE3D90"/>
    <w:rsid w:val="00DE5D01"/>
    <w:rsid w:val="00DF725F"/>
    <w:rsid w:val="00E00AE2"/>
    <w:rsid w:val="00E148DF"/>
    <w:rsid w:val="00E449B4"/>
    <w:rsid w:val="00E460BC"/>
    <w:rsid w:val="00E56D7C"/>
    <w:rsid w:val="00E66D3A"/>
    <w:rsid w:val="00E87497"/>
    <w:rsid w:val="00E95BD7"/>
    <w:rsid w:val="00E97DAC"/>
    <w:rsid w:val="00EB4F99"/>
    <w:rsid w:val="00EC3F04"/>
    <w:rsid w:val="00EE5A40"/>
    <w:rsid w:val="00EF2C06"/>
    <w:rsid w:val="00EF4BD5"/>
    <w:rsid w:val="00F014F4"/>
    <w:rsid w:val="00F17D5E"/>
    <w:rsid w:val="00F4006F"/>
    <w:rsid w:val="00F621EF"/>
    <w:rsid w:val="00F913C8"/>
    <w:rsid w:val="00F94479"/>
    <w:rsid w:val="00FA6895"/>
    <w:rsid w:val="00FB69B2"/>
    <w:rsid w:val="00FE6E36"/>
    <w:rsid w:val="00FF300D"/>
    <w:rsid w:val="00FF30DA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B960"/>
  <w15:chartTrackingRefBased/>
  <w15:docId w15:val="{D178EE68-E099-694E-9B50-D57A1905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E3D9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Bland, Victoria Leigh - (victoriabland)</dc:creator>
  <cp:keywords/>
  <dc:description/>
  <cp:lastModifiedBy>Bland, Victoria</cp:lastModifiedBy>
  <cp:revision>5</cp:revision>
  <dcterms:created xsi:type="dcterms:W3CDTF">2021-04-27T18:06:00Z</dcterms:created>
  <dcterms:modified xsi:type="dcterms:W3CDTF">2022-06-14T22:23:00Z</dcterms:modified>
</cp:coreProperties>
</file>