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9C7A3B" w:rsidRDefault="00F814DB">
      <w:pPr>
        <w:pStyle w:val="Title"/>
        <w:rPr>
          <w:lang w:val="en-GB"/>
        </w:rPr>
      </w:pPr>
      <w:proofErr w:type="spellStart"/>
      <w:r w:rsidRPr="00F814DB">
        <w:rPr>
          <w:lang w:val="en-GB"/>
        </w:rPr>
        <w:t>Przyszłość</w:t>
      </w:r>
      <w:proofErr w:type="spellEnd"/>
      <w:r w:rsidRPr="00F814DB">
        <w:rPr>
          <w:lang w:val="en-GB"/>
        </w:rPr>
        <w:t xml:space="preserve"> </w:t>
      </w:r>
      <w:proofErr w:type="spellStart"/>
      <w:r w:rsidRPr="00F814DB">
        <w:rPr>
          <w:lang w:val="en-GB"/>
        </w:rPr>
        <w:t>zakupów</w:t>
      </w:r>
      <w:proofErr w:type="spellEnd"/>
      <w:r w:rsidRPr="00F814DB">
        <w:rPr>
          <w:lang w:val="en-GB"/>
        </w:rPr>
        <w:t xml:space="preserve"> </w:t>
      </w:r>
      <w:proofErr w:type="spellStart"/>
      <w:r w:rsidRPr="00F814DB">
        <w:rPr>
          <w:lang w:val="en-GB"/>
        </w:rPr>
        <w:t>według</w:t>
      </w:r>
      <w:proofErr w:type="spellEnd"/>
      <w:r w:rsidRPr="00F814DB">
        <w:rPr>
          <w:lang w:val="en-GB"/>
        </w:rPr>
        <w:t xml:space="preserve"> </w:t>
      </w:r>
      <w:proofErr w:type="spellStart"/>
      <w:r w:rsidRPr="00F814DB">
        <w:rPr>
          <w:lang w:val="en-GB"/>
        </w:rPr>
        <w:t>Amazona</w:t>
      </w:r>
      <w:proofErr w:type="spellEnd"/>
    </w:p>
    <w:p w:rsidR="008D6335" w:rsidRPr="009C7A3B" w:rsidRDefault="00F814DB" w:rsidP="00EA3C6D">
      <w:pPr>
        <w:pStyle w:val="Heading2"/>
        <w:rPr>
          <w:lang w:val="en-GB"/>
        </w:rPr>
      </w:pPr>
      <w:r w:rsidRPr="00F814DB">
        <w:rPr>
          <w:lang w:val="en-GB"/>
        </w:rPr>
        <w:t xml:space="preserve">23 </w:t>
      </w:r>
      <w:proofErr w:type="spellStart"/>
      <w:r w:rsidRPr="00F814DB">
        <w:rPr>
          <w:lang w:val="en-GB"/>
        </w:rPr>
        <w:t>stycznia</w:t>
      </w:r>
      <w:proofErr w:type="spellEnd"/>
      <w:r w:rsidRPr="00F814DB">
        <w:rPr>
          <w:lang w:val="en-GB"/>
        </w:rPr>
        <w:t xml:space="preserve"> 2018</w:t>
      </w:r>
    </w:p>
    <w:p w:rsidR="008D6335" w:rsidRPr="00F814DB" w:rsidRDefault="00F814DB" w:rsidP="00822BB8">
      <w:pPr>
        <w:pStyle w:val="Lead"/>
      </w:pPr>
      <w:r w:rsidRPr="00F814DB">
        <w:t xml:space="preserve">Dzisiejszy news, dla odmiany, będzie mniej </w:t>
      </w:r>
      <w:proofErr w:type="spellStart"/>
      <w:r w:rsidRPr="00F814DB">
        <w:t>growy</w:t>
      </w:r>
      <w:proofErr w:type="spellEnd"/>
      <w:r w:rsidRPr="00F814DB">
        <w:t xml:space="preserve"> a bardziej technologiczny, albowiem gigant handlu internetowego</w:t>
      </w:r>
      <w:bookmarkStart w:id="0" w:name="_GoBack"/>
      <w:bookmarkEnd w:id="0"/>
      <w:r w:rsidRPr="00F814DB">
        <w:t>, amerykański Amazon otworzył w poniedziałek 22 stycznia pierwszy autonomiczny sklep spożywczy.</w:t>
      </w:r>
    </w:p>
    <w:p w:rsidR="008D6335" w:rsidRPr="009C7A3B" w:rsidRDefault="00F814DB" w:rsidP="009C7A3B">
      <w:pPr>
        <w:pStyle w:val="Image"/>
      </w:pPr>
      <w:r>
        <w:drawing>
          <wp:inline distT="0" distB="0" distL="0" distR="0">
            <wp:extent cx="5760000" cy="38586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azon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DB" w:rsidRPr="00F814DB" w:rsidRDefault="00F814DB" w:rsidP="00F814DB">
      <w:pPr>
        <w:pStyle w:val="Text"/>
      </w:pPr>
      <w:r w:rsidRPr="00F814DB">
        <w:t>Amazon Go, bo tak nazywać będzie się nowa sieć sklepów, był testowany od roku przez pracowników firmy i właśnie został udostępniony szerszej publiczności. W tym naszpikowanym elektroniką, kamerami i</w:t>
      </w:r>
      <w:r>
        <w:t xml:space="preserve"> wszelkiego rodzaju czujnikami "</w:t>
      </w:r>
      <w:proofErr w:type="spellStart"/>
      <w:r>
        <w:t>spożywczaku</w:t>
      </w:r>
      <w:proofErr w:type="spellEnd"/>
      <w:r>
        <w:t>"</w:t>
      </w:r>
      <w:r w:rsidRPr="00F814DB">
        <w:t xml:space="preserve"> praktycznie nie ma obsługi. Nie ma też kas, a tym samym kolejek. Po prostu wchodzimy, kładziemy do koszyka co nam się podoba i wychodzimy.</w:t>
      </w:r>
    </w:p>
    <w:p w:rsidR="00C23C90" w:rsidRPr="00F814DB" w:rsidRDefault="00F814DB" w:rsidP="00F814DB">
      <w:pPr>
        <w:pStyle w:val="Text"/>
      </w:pPr>
      <w:r w:rsidRPr="00F814DB">
        <w:lastRenderedPageBreak/>
        <w:t xml:space="preserve">Doskonały plan na darmowe zaopatrzenie? Nie do końca. Aby w ogóle wejść do sklepu musimy zeskanować kod z aplikacji na smartfonie, tym samym rozpoczynając zakupy. Następnie sztuczna inteligencja rozpoznaje co włożyliśmy do koszyka a co na przykład odłożyliśmy z powrotem na półkę. Według </w:t>
      </w:r>
      <w:proofErr w:type="spellStart"/>
      <w:r w:rsidRPr="00F814DB">
        <w:t>Amazona</w:t>
      </w:r>
      <w:proofErr w:type="spellEnd"/>
      <w:r w:rsidRPr="00F814DB">
        <w:t xml:space="preserve"> czuwa nad tym ta sama technologia, która umożliwia poruszanie się autonomicznym samochodom.</w:t>
      </w:r>
    </w:p>
    <w:p w:rsidR="00F814DB" w:rsidRPr="00F814DB" w:rsidRDefault="00F814DB" w:rsidP="00F814DB">
      <w:pPr>
        <w:pStyle w:val="Text"/>
      </w:pPr>
      <w:r w:rsidRPr="00F814DB">
        <w:t>Warto jeszcze wspomnieć, że sklep nie jest całkowicie pozbawiony obsługi. Zatrudnieni w nim ludzie przygotowują posiłki, uzupełniają towar na półkach a także służą pomocą robiącym zakupy. Aczkolwiek i tutaj czynnik ludzki będzie mógł zostać wyeliminowany w niedalekiej przyszłości.</w:t>
      </w:r>
    </w:p>
    <w:sectPr w:rsidR="00F814DB" w:rsidRPr="00F814DB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1DF" w:rsidRDefault="00E221DF">
      <w:pPr>
        <w:spacing w:line="240" w:lineRule="auto"/>
      </w:pPr>
      <w:r>
        <w:separator/>
      </w:r>
    </w:p>
  </w:endnote>
  <w:endnote w:type="continuationSeparator" w:id="0">
    <w:p w:rsidR="00E221DF" w:rsidRDefault="00E221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1DF" w:rsidRDefault="00E221DF">
      <w:pPr>
        <w:spacing w:line="240" w:lineRule="auto"/>
      </w:pPr>
      <w:r>
        <w:separator/>
      </w:r>
    </w:p>
  </w:footnote>
  <w:footnote w:type="continuationSeparator" w:id="0">
    <w:p w:rsidR="00E221DF" w:rsidRDefault="00E221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DB"/>
    <w:rsid w:val="00030DB3"/>
    <w:rsid w:val="000E0CD7"/>
    <w:rsid w:val="000F2487"/>
    <w:rsid w:val="00217D88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23C90"/>
    <w:rsid w:val="00E0226F"/>
    <w:rsid w:val="00E221DF"/>
    <w:rsid w:val="00EA3C6D"/>
    <w:rsid w:val="00F8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F8380733-B272-FB4B-91A4-ED9C551A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4</TotalTime>
  <Pages>2</Pages>
  <Words>183</Words>
  <Characters>1128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Przyszłość zakupów według Amazona</dc:title>
  <dc:subject>Artykuł z pixelpost.pl</dc:subject>
  <dc:creator>Michal Klimek</dc:creator>
  <cp:keywords>Amazon, E-Zakupy, Internet</cp:keywords>
  <dc:description/>
  <cp:lastModifiedBy>Michal Klimek</cp:lastModifiedBy>
  <cp:revision>2</cp:revision>
  <dcterms:created xsi:type="dcterms:W3CDTF">2018-03-17T20:06:00Z</dcterms:created>
  <dcterms:modified xsi:type="dcterms:W3CDTF">2018-03-17T20:10:00Z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