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6335" w:rsidRPr="00EA339C" w:rsidRDefault="00C24D1C">
      <w:pPr>
        <w:pStyle w:val="Title"/>
        <w:rPr>
          <w:lang w:val="pl-PL"/>
        </w:rPr>
      </w:pPr>
      <w:r w:rsidRPr="00EA339C">
        <w:rPr>
          <w:lang w:val="pl-PL"/>
        </w:rPr>
        <w:t>Najciekawsze zapowiedzi</w:t>
      </w:r>
      <w:r w:rsidRPr="00EA339C">
        <w:rPr>
          <w:lang w:val="pl-PL"/>
        </w:rPr>
        <w:br/>
        <w:t>w świecie gier na rok 2020</w:t>
      </w:r>
    </w:p>
    <w:p w:rsidR="008D6335" w:rsidRPr="00EA339C" w:rsidRDefault="00C24D1C" w:rsidP="00EA3C6D">
      <w:pPr>
        <w:pStyle w:val="Heading2"/>
        <w:rPr>
          <w:lang w:val="pl-PL"/>
        </w:rPr>
      </w:pPr>
      <w:r w:rsidRPr="00EA339C">
        <w:rPr>
          <w:lang w:val="pl-PL"/>
        </w:rPr>
        <w:t>2 stycznia 2020</w:t>
      </w:r>
    </w:p>
    <w:p w:rsidR="008D6335" w:rsidRPr="00EA339C" w:rsidRDefault="00C24D1C" w:rsidP="00822BB8">
      <w:pPr>
        <w:pStyle w:val="Lead"/>
      </w:pPr>
      <w:r w:rsidRPr="00EA339C">
        <w:t>2020 już został okrzyknięty rokiem jedne</w:t>
      </w:r>
      <w:bookmarkStart w:id="0" w:name="_GoBack"/>
      <w:bookmarkEnd w:id="0"/>
      <w:r w:rsidRPr="00EA339C">
        <w:t xml:space="preserve">j gry. Tytuł gry roku też wiadomo z góry komu przyznać, przynajmniej do 16 kwietnia. Wiadomo też, że nowy rok przyniesie nam nową generację konsol a na </w:t>
      </w:r>
      <w:proofErr w:type="gramStart"/>
      <w:r w:rsidRPr="00EA339C">
        <w:t>tą</w:t>
      </w:r>
      <w:proofErr w:type="gramEnd"/>
      <w:r w:rsidRPr="00EA339C">
        <w:t xml:space="preserve"> póki co nic oficjalnie nie zostało ogłoszone. Co zatem czeka nas w ostatnim roku tej dekady oprócz nowego dzieła Redów?</w:t>
      </w:r>
    </w:p>
    <w:p w:rsidR="008D6335" w:rsidRPr="00EA339C" w:rsidRDefault="00C24D1C" w:rsidP="009C7A3B">
      <w:pPr>
        <w:pStyle w:val="Image"/>
        <w:rPr>
          <w:lang w:val="pl-PL"/>
        </w:rPr>
      </w:pPr>
      <w:r w:rsidRPr="00EA339C">
        <w:rPr>
          <w:lang w:val="pl-PL"/>
        </w:rPr>
        <w:drawing>
          <wp:inline distT="0" distB="0" distL="0" distR="0">
            <wp:extent cx="5760000" cy="43198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y202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31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D1C" w:rsidRPr="00EA339C" w:rsidRDefault="00C24D1C">
      <w:pPr>
        <w:spacing w:before="0" w:after="360"/>
        <w:jc w:val="left"/>
        <w:rPr>
          <w:lang w:val="pl-PL"/>
        </w:rPr>
      </w:pPr>
    </w:p>
    <w:p w:rsidR="00C24D1C" w:rsidRPr="00EA339C" w:rsidRDefault="00C24D1C">
      <w:pPr>
        <w:spacing w:before="0" w:after="360"/>
        <w:jc w:val="left"/>
        <w:rPr>
          <w:lang w:val="pl-PL"/>
        </w:rPr>
      </w:pPr>
      <w:r w:rsidRPr="00EA339C">
        <w:rPr>
          <w:lang w:val="pl-PL"/>
        </w:rPr>
        <w:br w:type="page"/>
      </w:r>
    </w:p>
    <w:p w:rsidR="00C24D1C" w:rsidRPr="00EA339C" w:rsidRDefault="00C24D1C">
      <w:pPr>
        <w:spacing w:before="0" w:after="360"/>
        <w:jc w:val="left"/>
        <w:rPr>
          <w:lang w:val="pl-PL"/>
        </w:rPr>
      </w:pPr>
    </w:p>
    <w:p w:rsidR="00C24D1C" w:rsidRPr="00EA339C" w:rsidRDefault="00C24D1C" w:rsidP="00C24D1C">
      <w:pPr>
        <w:pStyle w:val="Heading2"/>
        <w:rPr>
          <w:lang w:val="pl-PL"/>
        </w:rPr>
      </w:pPr>
      <w:r w:rsidRPr="00EA339C">
        <w:rPr>
          <w:lang w:val="pl-PL"/>
        </w:rPr>
        <w:t xml:space="preserve">System </w:t>
      </w:r>
      <w:proofErr w:type="spellStart"/>
      <w:r w:rsidRPr="00EA339C">
        <w:rPr>
          <w:lang w:val="pl-PL"/>
        </w:rPr>
        <w:t>Shock</w:t>
      </w:r>
      <w:proofErr w:type="spellEnd"/>
    </w:p>
    <w:p w:rsidR="00C24D1C" w:rsidRPr="00EA339C" w:rsidRDefault="00C24D1C" w:rsidP="00C24D1C">
      <w:pPr>
        <w:pStyle w:val="Image"/>
        <w:rPr>
          <w:lang w:val="pl-PL"/>
        </w:rPr>
      </w:pPr>
      <w:r w:rsidRPr="00EA339C">
        <w:rPr>
          <w:lang w:val="pl-PL"/>
        </w:rPr>
        <w:drawing>
          <wp:inline distT="0" distB="0" distL="0" distR="0">
            <wp:extent cx="6465600" cy="36370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y2020-0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600" cy="363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D1C" w:rsidRPr="00EA339C" w:rsidRDefault="00C24D1C" w:rsidP="00C24D1C">
      <w:pPr>
        <w:pStyle w:val="Text"/>
      </w:pPr>
      <w:r w:rsidRPr="00EA339C">
        <w:t xml:space="preserve">Tego tytułu chyba nie trzeba nikomu przedstawiać. </w:t>
      </w:r>
      <w:proofErr w:type="spellStart"/>
      <w:r w:rsidRPr="00EA339C">
        <w:t>Remake</w:t>
      </w:r>
      <w:proofErr w:type="spellEnd"/>
      <w:r w:rsidRPr="00EA339C">
        <w:t xml:space="preserve"> wspaniałego dzieła </w:t>
      </w:r>
      <w:proofErr w:type="spellStart"/>
      <w:r w:rsidRPr="00EA339C">
        <w:t>Looking</w:t>
      </w:r>
      <w:proofErr w:type="spellEnd"/>
      <w:r w:rsidRPr="00EA339C">
        <w:t xml:space="preserve"> Glass </w:t>
      </w:r>
      <w:proofErr w:type="spellStart"/>
      <w:r w:rsidRPr="00EA339C">
        <w:t>Studios</w:t>
      </w:r>
      <w:proofErr w:type="spellEnd"/>
      <w:r w:rsidRPr="00EA339C">
        <w:t xml:space="preserve"> sprzed ćwier</w:t>
      </w:r>
      <w:r w:rsidR="00FB0B85" w:rsidRPr="00EA339C">
        <w:t>ć</w:t>
      </w:r>
      <w:r w:rsidRPr="00EA339C">
        <w:t xml:space="preserve">wiecza, w którym wcielamy się w bezimiennego hakera walczącego na stacji kosmicznej </w:t>
      </w:r>
      <w:proofErr w:type="spellStart"/>
      <w:r w:rsidRPr="00EA339C">
        <w:t>Citadel</w:t>
      </w:r>
      <w:proofErr w:type="spellEnd"/>
      <w:r w:rsidRPr="00EA339C">
        <w:t xml:space="preserve"> ze sztuczną inteligencją SHODAN. </w:t>
      </w:r>
      <w:proofErr w:type="spellStart"/>
      <w:r w:rsidRPr="00EA339C">
        <w:t>Remake</w:t>
      </w:r>
      <w:proofErr w:type="spellEnd"/>
      <w:r w:rsidRPr="00EA339C">
        <w:t xml:space="preserve"> rodził się w bólach. Po udanej kampanii na </w:t>
      </w:r>
      <w:proofErr w:type="spellStart"/>
      <w:r w:rsidRPr="00EA339C">
        <w:t>kickstarterze</w:t>
      </w:r>
      <w:proofErr w:type="spellEnd"/>
      <w:r w:rsidRPr="00EA339C">
        <w:t xml:space="preserve">, gdzie zebrano 1,35 miliona dolarów, datę premiery wielokrotnie przekładano. W pewnym momencie prace całkowicie wstrzymano, ale ostatecznie wydaje się, że wszelkie problemy zostały rozwiązane i w System </w:t>
      </w:r>
      <w:proofErr w:type="spellStart"/>
      <w:r w:rsidRPr="00EA339C">
        <w:t>Shocka</w:t>
      </w:r>
      <w:proofErr w:type="spellEnd"/>
      <w:r w:rsidRPr="00EA339C">
        <w:t xml:space="preserve"> zagramy na PC, PS4 i XONE już w pierwszym kwartale.</w:t>
      </w:r>
    </w:p>
    <w:p w:rsidR="00C24D1C" w:rsidRPr="00EA339C" w:rsidRDefault="00C24D1C" w:rsidP="00C24D1C">
      <w:pPr>
        <w:spacing w:before="0" w:after="360"/>
        <w:jc w:val="left"/>
        <w:rPr>
          <w:lang w:val="pl-PL"/>
        </w:rPr>
      </w:pPr>
      <w:r w:rsidRPr="00EA339C">
        <w:rPr>
          <w:lang w:val="pl-PL"/>
        </w:rPr>
        <w:br w:type="page"/>
      </w:r>
    </w:p>
    <w:p w:rsidR="00C24D1C" w:rsidRPr="00EA339C" w:rsidRDefault="00C24D1C" w:rsidP="00C24D1C">
      <w:pPr>
        <w:spacing w:before="0" w:after="360"/>
        <w:jc w:val="left"/>
        <w:rPr>
          <w:rFonts w:eastAsiaTheme="majorEastAsia" w:cstheme="majorBidi"/>
          <w:color w:val="BF5B00" w:themeColor="accent1" w:themeShade="BF"/>
          <w:sz w:val="26"/>
          <w:szCs w:val="26"/>
          <w:lang w:val="pl-PL"/>
        </w:rPr>
      </w:pPr>
    </w:p>
    <w:p w:rsidR="00C24D1C" w:rsidRPr="00EA339C" w:rsidRDefault="00C24D1C" w:rsidP="00C24D1C">
      <w:pPr>
        <w:pStyle w:val="Heading2"/>
        <w:rPr>
          <w:lang w:val="pl-PL"/>
        </w:rPr>
      </w:pPr>
      <w:proofErr w:type="spellStart"/>
      <w:r w:rsidRPr="00EA339C">
        <w:rPr>
          <w:lang w:val="pl-PL"/>
        </w:rPr>
        <w:t>Final</w:t>
      </w:r>
      <w:proofErr w:type="spellEnd"/>
      <w:r w:rsidRPr="00EA339C">
        <w:rPr>
          <w:lang w:val="pl-PL"/>
        </w:rPr>
        <w:t xml:space="preserve"> Fantasy VII </w:t>
      </w:r>
      <w:proofErr w:type="spellStart"/>
      <w:r w:rsidRPr="00EA339C">
        <w:rPr>
          <w:lang w:val="pl-PL"/>
        </w:rPr>
        <w:t>Remake</w:t>
      </w:r>
      <w:proofErr w:type="spellEnd"/>
    </w:p>
    <w:p w:rsidR="00C24D1C" w:rsidRPr="00EA339C" w:rsidRDefault="00C24D1C" w:rsidP="00C24D1C">
      <w:pPr>
        <w:pStyle w:val="Image"/>
        <w:rPr>
          <w:lang w:val="pl-PL"/>
        </w:rPr>
      </w:pPr>
      <w:r w:rsidRPr="00EA339C">
        <w:rPr>
          <w:lang w:val="pl-PL"/>
        </w:rPr>
        <w:drawing>
          <wp:inline distT="0" distB="0" distL="0" distR="0">
            <wp:extent cx="6465600" cy="36370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y2020-0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600" cy="363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D1C" w:rsidRPr="00EA339C" w:rsidRDefault="00C24D1C" w:rsidP="00C24D1C">
      <w:pPr>
        <w:pStyle w:val="Text"/>
      </w:pPr>
      <w:r w:rsidRPr="00EA339C">
        <w:t xml:space="preserve">Kolejny </w:t>
      </w:r>
      <w:proofErr w:type="spellStart"/>
      <w:r w:rsidRPr="00EA339C">
        <w:t>remake</w:t>
      </w:r>
      <w:proofErr w:type="spellEnd"/>
      <w:r w:rsidRPr="00EA339C">
        <w:t xml:space="preserve">, kolejna gra, której nie trzeba nikomu przedstawiać. Kultowy </w:t>
      </w:r>
      <w:proofErr w:type="spellStart"/>
      <w:r w:rsidRPr="00EA339C">
        <w:t>jRPG</w:t>
      </w:r>
      <w:proofErr w:type="spellEnd"/>
      <w:r w:rsidRPr="00EA339C">
        <w:t xml:space="preserve"> na pierwsze PlayStation, przez wielu uznawany za najlepszą część serii. W tej odsłonie wcielamy się w grupę </w:t>
      </w:r>
      <w:proofErr w:type="spellStart"/>
      <w:r w:rsidRPr="00EA339C">
        <w:t>eko</w:t>
      </w:r>
      <w:proofErr w:type="spellEnd"/>
      <w:r w:rsidRPr="00EA339C">
        <w:t xml:space="preserve">-terrorystów AVALANCHE, której przewodzi </w:t>
      </w:r>
      <w:proofErr w:type="spellStart"/>
      <w:r w:rsidRPr="00EA339C">
        <w:t>Cloud</w:t>
      </w:r>
      <w:proofErr w:type="spellEnd"/>
      <w:r w:rsidRPr="00EA339C">
        <w:t xml:space="preserve"> </w:t>
      </w:r>
      <w:proofErr w:type="spellStart"/>
      <w:r w:rsidRPr="00EA339C">
        <w:t>Strife</w:t>
      </w:r>
      <w:proofErr w:type="spellEnd"/>
      <w:r w:rsidRPr="00EA339C">
        <w:t xml:space="preserve"> a nasze zadanie to walka z </w:t>
      </w:r>
      <w:proofErr w:type="spellStart"/>
      <w:r w:rsidRPr="00EA339C">
        <w:t>megakorporacją</w:t>
      </w:r>
      <w:proofErr w:type="spellEnd"/>
      <w:r w:rsidRPr="00EA339C">
        <w:t xml:space="preserve"> </w:t>
      </w:r>
      <w:proofErr w:type="spellStart"/>
      <w:r w:rsidRPr="00EA339C">
        <w:t>Shinra</w:t>
      </w:r>
      <w:proofErr w:type="spellEnd"/>
      <w:r w:rsidRPr="00EA339C">
        <w:t xml:space="preserve"> kontrolującą niemal cały świat. Można odnieść wrażenie, że ta gra również rodzi się w bólach. Zapowiedziana w 2015 roku początkowo bez konkretnej daty premiery, następnie jakby słuch o nie zaginął, aż wreszcie na ostatnim E3 zaprezentowano grywalną wersję </w:t>
      </w:r>
      <w:proofErr w:type="spellStart"/>
      <w:r w:rsidRPr="00EA339C">
        <w:t>Finala</w:t>
      </w:r>
      <w:proofErr w:type="spellEnd"/>
      <w:r w:rsidRPr="00EA339C">
        <w:t xml:space="preserve"> z datą premiery ustaloną na 3 marca 2020 jako </w:t>
      </w:r>
      <w:proofErr w:type="spellStart"/>
      <w:r w:rsidRPr="00EA339C">
        <w:t>exclusive</w:t>
      </w:r>
      <w:proofErr w:type="spellEnd"/>
      <w:r w:rsidRPr="00EA339C">
        <w:t xml:space="preserve"> na PS4.</w:t>
      </w:r>
    </w:p>
    <w:p w:rsidR="00C24D1C" w:rsidRPr="00EA339C" w:rsidRDefault="00C24D1C">
      <w:pPr>
        <w:spacing w:before="0" w:after="360"/>
        <w:jc w:val="left"/>
        <w:rPr>
          <w:lang w:val="pl-PL"/>
        </w:rPr>
      </w:pPr>
      <w:r w:rsidRPr="00EA339C">
        <w:rPr>
          <w:lang w:val="pl-PL"/>
        </w:rPr>
        <w:br w:type="page"/>
      </w:r>
    </w:p>
    <w:p w:rsidR="00C24D1C" w:rsidRPr="00EA339C" w:rsidRDefault="00C24D1C" w:rsidP="00C24D1C">
      <w:pPr>
        <w:spacing w:before="0" w:after="360"/>
        <w:jc w:val="left"/>
        <w:rPr>
          <w:rFonts w:eastAsiaTheme="majorEastAsia" w:cstheme="majorBidi"/>
          <w:color w:val="BF5B00" w:themeColor="accent1" w:themeShade="BF"/>
          <w:sz w:val="26"/>
          <w:szCs w:val="26"/>
          <w:lang w:val="pl-PL"/>
        </w:rPr>
      </w:pPr>
    </w:p>
    <w:p w:rsidR="00C24D1C" w:rsidRPr="00EA339C" w:rsidRDefault="00C24D1C" w:rsidP="00C24D1C">
      <w:pPr>
        <w:pStyle w:val="Heading2"/>
        <w:rPr>
          <w:lang w:val="pl-PL"/>
        </w:rPr>
      </w:pPr>
      <w:proofErr w:type="spellStart"/>
      <w:r w:rsidRPr="00EA339C">
        <w:rPr>
          <w:lang w:val="pl-PL"/>
        </w:rPr>
        <w:t>Nioh</w:t>
      </w:r>
      <w:proofErr w:type="spellEnd"/>
      <w:r w:rsidRPr="00EA339C">
        <w:rPr>
          <w:lang w:val="pl-PL"/>
        </w:rPr>
        <w:t xml:space="preserve"> 2</w:t>
      </w:r>
    </w:p>
    <w:p w:rsidR="00C24D1C" w:rsidRPr="00EA339C" w:rsidRDefault="00C24D1C" w:rsidP="00C24D1C">
      <w:pPr>
        <w:pStyle w:val="Image"/>
        <w:rPr>
          <w:lang w:val="pl-PL"/>
        </w:rPr>
      </w:pPr>
      <w:r w:rsidRPr="00EA339C">
        <w:rPr>
          <w:lang w:val="pl-PL"/>
        </w:rPr>
        <w:drawing>
          <wp:inline distT="0" distB="0" distL="0" distR="0">
            <wp:extent cx="6463665" cy="363601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y2020-0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D1C" w:rsidRPr="00EA339C" w:rsidRDefault="00C24D1C" w:rsidP="00C24D1C">
      <w:pPr>
        <w:pStyle w:val="Text"/>
      </w:pPr>
      <w:r w:rsidRPr="00EA339C">
        <w:t xml:space="preserve">Sequel (a biorąc pod uwagę fabułę to tak naprawdę </w:t>
      </w:r>
      <w:proofErr w:type="spellStart"/>
      <w:r w:rsidRPr="00EA339C">
        <w:t>prequel</w:t>
      </w:r>
      <w:proofErr w:type="spellEnd"/>
      <w:r w:rsidRPr="00EA339C">
        <w:t xml:space="preserve">) ciepło przyjętego </w:t>
      </w:r>
      <w:proofErr w:type="spellStart"/>
      <w:r w:rsidRPr="00EA339C">
        <w:t>action</w:t>
      </w:r>
      <w:proofErr w:type="spellEnd"/>
      <w:r w:rsidRPr="00EA339C">
        <w:t xml:space="preserve"> </w:t>
      </w:r>
      <w:proofErr w:type="spellStart"/>
      <w:r w:rsidRPr="00EA339C">
        <w:t>RPGa</w:t>
      </w:r>
      <w:proofErr w:type="spellEnd"/>
      <w:r w:rsidRPr="00EA339C">
        <w:t xml:space="preserve"> od Team </w:t>
      </w:r>
      <w:proofErr w:type="spellStart"/>
      <w:r w:rsidRPr="00EA339C">
        <w:t>Ninja</w:t>
      </w:r>
      <w:proofErr w:type="spellEnd"/>
      <w:r w:rsidRPr="00EA339C">
        <w:t xml:space="preserve"> ukaże się na PS4 13 marca. Podobnie jak w poprzedniej odsłonie, walczyć będziemy z wrogami przy użyciu całego arsenału rozmaitej broni białej. Tym razem jednak, przemierzając XVI-wieczną Japonię uzyskanym możliwość tymczasowej transformacji w mityczne </w:t>
      </w:r>
      <w:proofErr w:type="spellStart"/>
      <w:r w:rsidRPr="00EA339C">
        <w:t>yokai</w:t>
      </w:r>
      <w:proofErr w:type="spellEnd"/>
      <w:r w:rsidRPr="00EA339C">
        <w:t>. W rozgrywce pomoże nam do dwóch innych graczy w trybie kooperacji.</w:t>
      </w:r>
    </w:p>
    <w:p w:rsidR="00E656F6" w:rsidRPr="00EA339C" w:rsidRDefault="00E656F6">
      <w:pPr>
        <w:spacing w:before="0" w:after="360"/>
        <w:jc w:val="left"/>
        <w:rPr>
          <w:lang w:val="pl-PL"/>
        </w:rPr>
      </w:pPr>
      <w:r w:rsidRPr="00EA339C">
        <w:rPr>
          <w:lang w:val="pl-PL"/>
        </w:rPr>
        <w:br w:type="page"/>
      </w:r>
    </w:p>
    <w:p w:rsidR="00C24D1C" w:rsidRPr="00EA339C" w:rsidRDefault="00C24D1C" w:rsidP="00E656F6">
      <w:pPr>
        <w:spacing w:before="0" w:after="360"/>
        <w:jc w:val="left"/>
        <w:rPr>
          <w:rFonts w:eastAsiaTheme="majorEastAsia" w:cstheme="majorBidi"/>
          <w:color w:val="BF5B00" w:themeColor="accent1" w:themeShade="BF"/>
          <w:sz w:val="26"/>
          <w:szCs w:val="26"/>
          <w:lang w:val="pl-PL"/>
        </w:rPr>
      </w:pPr>
    </w:p>
    <w:p w:rsidR="00E656F6" w:rsidRPr="00EA339C" w:rsidRDefault="00E656F6" w:rsidP="00E656F6">
      <w:pPr>
        <w:pStyle w:val="Heading2"/>
        <w:rPr>
          <w:lang w:val="pl-PL"/>
        </w:rPr>
      </w:pPr>
      <w:proofErr w:type="spellStart"/>
      <w:r w:rsidRPr="00EA339C">
        <w:rPr>
          <w:lang w:val="pl-PL"/>
        </w:rPr>
        <w:t>Doom</w:t>
      </w:r>
      <w:proofErr w:type="spellEnd"/>
      <w:r w:rsidRPr="00EA339C">
        <w:rPr>
          <w:lang w:val="pl-PL"/>
        </w:rPr>
        <w:t xml:space="preserve"> </w:t>
      </w:r>
      <w:proofErr w:type="spellStart"/>
      <w:r w:rsidRPr="00EA339C">
        <w:rPr>
          <w:lang w:val="pl-PL"/>
        </w:rPr>
        <w:t>Eternal</w:t>
      </w:r>
      <w:proofErr w:type="spellEnd"/>
    </w:p>
    <w:p w:rsidR="00E656F6" w:rsidRPr="00EA339C" w:rsidRDefault="00E656F6" w:rsidP="00E656F6">
      <w:pPr>
        <w:pStyle w:val="Image"/>
        <w:rPr>
          <w:lang w:val="pl-PL"/>
        </w:rPr>
      </w:pPr>
      <w:r w:rsidRPr="00EA339C">
        <w:rPr>
          <w:lang w:val="pl-PL"/>
        </w:rPr>
        <w:drawing>
          <wp:inline distT="0" distB="0" distL="0" distR="0">
            <wp:extent cx="6463665" cy="363601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y2020-0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F6" w:rsidRPr="00EA339C" w:rsidRDefault="00E656F6" w:rsidP="00E656F6">
      <w:pPr>
        <w:pStyle w:val="Text"/>
      </w:pPr>
      <w:r w:rsidRPr="00EA339C">
        <w:t xml:space="preserve">Piąta, a druga po </w:t>
      </w:r>
      <w:proofErr w:type="spellStart"/>
      <w:r w:rsidRPr="00EA339C">
        <w:t>reboocie</w:t>
      </w:r>
      <w:proofErr w:type="spellEnd"/>
      <w:r w:rsidRPr="00EA339C">
        <w:t xml:space="preserve">, odsłona jednej z najsłynniejszych serii </w:t>
      </w:r>
      <w:proofErr w:type="spellStart"/>
      <w:r w:rsidRPr="00EA339C">
        <w:t>FPSów</w:t>
      </w:r>
      <w:proofErr w:type="spellEnd"/>
      <w:r w:rsidRPr="00EA339C">
        <w:t xml:space="preserve"> nadejdzie już 20 marca na PC, PS4 i XONE a także jako usługa </w:t>
      </w:r>
      <w:proofErr w:type="spellStart"/>
      <w:r w:rsidRPr="00EA339C">
        <w:t>streamingowa</w:t>
      </w:r>
      <w:proofErr w:type="spellEnd"/>
      <w:r w:rsidRPr="00EA339C">
        <w:t xml:space="preserve"> na Google Stadia. O fabule jak zwykle nie ma co się rozpisywać. Po raz kolejny Ziemię nawiedzają hordy demonów z piekła i po raz kolejny my jako ostatnia nadzieja ludzkości ocalimy naszą planetę. Oprócz kampanii dla pojedynczego gracza, będziemy mogli wziąć udział w </w:t>
      </w:r>
      <w:r w:rsidR="001C1A19" w:rsidRPr="00EA339C">
        <w:t>"</w:t>
      </w:r>
      <w:r w:rsidRPr="00EA339C">
        <w:t>Inwazji</w:t>
      </w:r>
      <w:r w:rsidR="001C1A19" w:rsidRPr="00EA339C">
        <w:t>"</w:t>
      </w:r>
      <w:r w:rsidRPr="00EA339C">
        <w:t>, tj. dołączać do single-</w:t>
      </w:r>
      <w:proofErr w:type="spellStart"/>
      <w:r w:rsidRPr="00EA339C">
        <w:t>playerowych</w:t>
      </w:r>
      <w:proofErr w:type="spellEnd"/>
      <w:r w:rsidRPr="00EA339C">
        <w:t xml:space="preserve"> kampanii innych graczy, by walczyć z nimi jako potwory. Kolejną nowością będzie </w:t>
      </w:r>
      <w:r w:rsidR="001C1A19" w:rsidRPr="00EA339C">
        <w:t>"</w:t>
      </w:r>
      <w:r w:rsidRPr="00EA339C">
        <w:t xml:space="preserve">Battle </w:t>
      </w:r>
      <w:proofErr w:type="spellStart"/>
      <w:r w:rsidRPr="00EA339C">
        <w:t>Mode</w:t>
      </w:r>
      <w:proofErr w:type="spellEnd"/>
      <w:r w:rsidR="001C1A19" w:rsidRPr="00EA339C">
        <w:t>"</w:t>
      </w:r>
      <w:r w:rsidRPr="00EA339C">
        <w:t xml:space="preserve">, czyli asymetryczny tryb </w:t>
      </w:r>
      <w:proofErr w:type="spellStart"/>
      <w:r w:rsidRPr="00EA339C">
        <w:t>multi</w:t>
      </w:r>
      <w:proofErr w:type="spellEnd"/>
      <w:r w:rsidRPr="00EA339C">
        <w:t xml:space="preserve">, gdzie jeden gracz wcieli się w </w:t>
      </w:r>
      <w:proofErr w:type="spellStart"/>
      <w:r w:rsidRPr="00EA339C">
        <w:t>Doom</w:t>
      </w:r>
      <w:proofErr w:type="spellEnd"/>
      <w:r w:rsidRPr="00EA339C">
        <w:t xml:space="preserve"> </w:t>
      </w:r>
      <w:proofErr w:type="spellStart"/>
      <w:r w:rsidRPr="00EA339C">
        <w:t>Slayera</w:t>
      </w:r>
      <w:proofErr w:type="spellEnd"/>
      <w:r w:rsidRPr="00EA339C">
        <w:t xml:space="preserve"> a dwóch innych we współpracujące ze sobą demony. Warto wspomnieć, że zamawiając grę przed premierą otrzymamy w gratisie </w:t>
      </w:r>
      <w:proofErr w:type="spellStart"/>
      <w:r w:rsidRPr="00EA339C">
        <w:t>Dooma</w:t>
      </w:r>
      <w:proofErr w:type="spellEnd"/>
      <w:r w:rsidRPr="00EA339C">
        <w:t xml:space="preserve"> 64, którego re-</w:t>
      </w:r>
      <w:proofErr w:type="spellStart"/>
      <w:r w:rsidRPr="00EA339C">
        <w:t>release</w:t>
      </w:r>
      <w:proofErr w:type="spellEnd"/>
      <w:r w:rsidRPr="00EA339C">
        <w:t xml:space="preserve"> nastąpi w tym samym czasie i na te same platformy co </w:t>
      </w:r>
      <w:proofErr w:type="spellStart"/>
      <w:r w:rsidRPr="00EA339C">
        <w:t>Eternal</w:t>
      </w:r>
      <w:proofErr w:type="spellEnd"/>
      <w:r w:rsidRPr="00EA339C">
        <w:t>.</w:t>
      </w:r>
    </w:p>
    <w:p w:rsidR="00E656F6" w:rsidRPr="00EA339C" w:rsidRDefault="00E656F6">
      <w:pPr>
        <w:spacing w:before="0" w:after="360"/>
        <w:jc w:val="left"/>
        <w:rPr>
          <w:lang w:val="pl-PL"/>
        </w:rPr>
      </w:pPr>
      <w:r w:rsidRPr="00EA339C">
        <w:rPr>
          <w:lang w:val="pl-PL"/>
        </w:rPr>
        <w:br w:type="page"/>
      </w:r>
    </w:p>
    <w:p w:rsidR="00E656F6" w:rsidRPr="00EA339C" w:rsidRDefault="00E656F6" w:rsidP="00E656F6">
      <w:pPr>
        <w:spacing w:before="0" w:after="360"/>
        <w:jc w:val="left"/>
        <w:rPr>
          <w:rFonts w:eastAsiaTheme="majorEastAsia" w:cstheme="majorBidi"/>
          <w:color w:val="BF5B00" w:themeColor="accent1" w:themeShade="BF"/>
          <w:sz w:val="26"/>
          <w:szCs w:val="26"/>
          <w:lang w:val="pl-PL"/>
        </w:rPr>
      </w:pPr>
    </w:p>
    <w:p w:rsidR="00E656F6" w:rsidRPr="00EA339C" w:rsidRDefault="00E656F6" w:rsidP="00E656F6">
      <w:pPr>
        <w:pStyle w:val="Heading2"/>
        <w:rPr>
          <w:lang w:val="pl-PL"/>
        </w:rPr>
      </w:pPr>
      <w:proofErr w:type="spellStart"/>
      <w:r w:rsidRPr="00EA339C">
        <w:rPr>
          <w:lang w:val="pl-PL"/>
        </w:rPr>
        <w:t>Resident</w:t>
      </w:r>
      <w:proofErr w:type="spellEnd"/>
      <w:r w:rsidRPr="00EA339C">
        <w:rPr>
          <w:lang w:val="pl-PL"/>
        </w:rPr>
        <w:t xml:space="preserve"> </w:t>
      </w:r>
      <w:proofErr w:type="spellStart"/>
      <w:r w:rsidRPr="00EA339C">
        <w:rPr>
          <w:lang w:val="pl-PL"/>
        </w:rPr>
        <w:t>Evil</w:t>
      </w:r>
      <w:proofErr w:type="spellEnd"/>
      <w:r w:rsidRPr="00EA339C">
        <w:rPr>
          <w:lang w:val="pl-PL"/>
        </w:rPr>
        <w:t xml:space="preserve"> 3</w:t>
      </w:r>
    </w:p>
    <w:p w:rsidR="00E656F6" w:rsidRPr="00EA339C" w:rsidRDefault="00E656F6" w:rsidP="00E656F6">
      <w:pPr>
        <w:pStyle w:val="Image"/>
        <w:rPr>
          <w:lang w:val="pl-PL"/>
        </w:rPr>
      </w:pPr>
      <w:r w:rsidRPr="00EA339C">
        <w:rPr>
          <w:lang w:val="pl-PL"/>
        </w:rPr>
        <w:drawing>
          <wp:inline distT="0" distB="0" distL="0" distR="0">
            <wp:extent cx="6463665" cy="363601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y2020-0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F6" w:rsidRPr="00EA339C" w:rsidRDefault="00E656F6" w:rsidP="00E656F6">
      <w:pPr>
        <w:pStyle w:val="Text"/>
      </w:pPr>
      <w:proofErr w:type="spellStart"/>
      <w:r w:rsidRPr="00EA339C">
        <w:t>Capcom</w:t>
      </w:r>
      <w:proofErr w:type="spellEnd"/>
      <w:r w:rsidRPr="00EA339C">
        <w:t xml:space="preserve"> wystrzelał się już chyba z pomysłów na rozwój fabuły serii </w:t>
      </w:r>
      <w:proofErr w:type="spellStart"/>
      <w:r w:rsidRPr="00EA339C">
        <w:t>Resident</w:t>
      </w:r>
      <w:proofErr w:type="spellEnd"/>
      <w:r w:rsidRPr="00EA339C">
        <w:t xml:space="preserve"> </w:t>
      </w:r>
      <w:proofErr w:type="spellStart"/>
      <w:r w:rsidRPr="00EA339C">
        <w:t>Evil</w:t>
      </w:r>
      <w:proofErr w:type="spellEnd"/>
      <w:r w:rsidRPr="00EA339C">
        <w:t xml:space="preserve"> i najwyraźniej postanowił nam ją odświeżyć od początku. Na szczęście robi to dobrze: poprzednie dwa </w:t>
      </w:r>
      <w:proofErr w:type="spellStart"/>
      <w:r w:rsidRPr="00EA339C">
        <w:t>remake'i</w:t>
      </w:r>
      <w:proofErr w:type="spellEnd"/>
      <w:r w:rsidRPr="00EA339C">
        <w:t xml:space="preserve"> zyskały uznanie zarówno graczy, jak i branżowych krytyków. Dla przypomnienia, przenosimy się przed wydarzenia z drugiej części gry, gdzie jako </w:t>
      </w:r>
      <w:proofErr w:type="spellStart"/>
      <w:r w:rsidRPr="00EA339C">
        <w:t>Jill</w:t>
      </w:r>
      <w:proofErr w:type="spellEnd"/>
      <w:r w:rsidRPr="00EA339C">
        <w:t xml:space="preserve"> </w:t>
      </w:r>
      <w:proofErr w:type="spellStart"/>
      <w:r w:rsidRPr="00EA339C">
        <w:t>Valentine</w:t>
      </w:r>
      <w:proofErr w:type="spellEnd"/>
      <w:r w:rsidRPr="00EA339C">
        <w:t xml:space="preserve"> będziemy starać wydostać się z </w:t>
      </w:r>
      <w:proofErr w:type="spellStart"/>
      <w:r w:rsidRPr="00EA339C">
        <w:t>Racoon</w:t>
      </w:r>
      <w:proofErr w:type="spellEnd"/>
      <w:r w:rsidRPr="00EA339C">
        <w:t xml:space="preserve"> City opanowanego przez epidemię Wirusa-T, w wyniku której większość mieszkańców została zamieniona w zombie. Nowością w stosunku do pierwowzoru z 1999 roku jest asymetryczny tryb </w:t>
      </w:r>
      <w:proofErr w:type="spellStart"/>
      <w:r w:rsidRPr="00EA339C">
        <w:t>multiplayer</w:t>
      </w:r>
      <w:proofErr w:type="spellEnd"/>
      <w:r w:rsidRPr="00EA339C">
        <w:t xml:space="preserve">, gdzie wraz z trójką innych graczy stawimy czoła piątemu kontrolującemu potężnego Mistrza Umysłu (org. </w:t>
      </w:r>
      <w:proofErr w:type="spellStart"/>
      <w:r w:rsidRPr="00EA339C">
        <w:t>MasterMind</w:t>
      </w:r>
      <w:proofErr w:type="spellEnd"/>
      <w:r w:rsidRPr="00EA339C">
        <w:t>). Premiera 3 kwietnia na PC, PS4 i XONE.</w:t>
      </w:r>
    </w:p>
    <w:p w:rsidR="00E656F6" w:rsidRPr="00EA339C" w:rsidRDefault="00E656F6">
      <w:pPr>
        <w:spacing w:before="0" w:after="360"/>
        <w:jc w:val="left"/>
        <w:rPr>
          <w:lang w:val="pl-PL"/>
        </w:rPr>
      </w:pPr>
      <w:r w:rsidRPr="00EA339C">
        <w:rPr>
          <w:lang w:val="pl-PL"/>
        </w:rPr>
        <w:br w:type="page"/>
      </w:r>
    </w:p>
    <w:p w:rsidR="00E656F6" w:rsidRPr="00EA339C" w:rsidRDefault="00E656F6" w:rsidP="00E656F6">
      <w:pPr>
        <w:spacing w:before="0" w:after="360"/>
        <w:jc w:val="left"/>
        <w:rPr>
          <w:rFonts w:eastAsiaTheme="majorEastAsia" w:cstheme="majorBidi"/>
          <w:color w:val="BF5B00" w:themeColor="accent1" w:themeShade="BF"/>
          <w:sz w:val="26"/>
          <w:szCs w:val="26"/>
          <w:lang w:val="pl-PL"/>
        </w:rPr>
      </w:pPr>
    </w:p>
    <w:p w:rsidR="00E656F6" w:rsidRPr="00EA339C" w:rsidRDefault="00E656F6" w:rsidP="00E656F6">
      <w:pPr>
        <w:pStyle w:val="Heading2"/>
        <w:rPr>
          <w:lang w:val="pl-PL"/>
        </w:rPr>
      </w:pPr>
      <w:proofErr w:type="spellStart"/>
      <w:r w:rsidRPr="00EA339C">
        <w:rPr>
          <w:lang w:val="pl-PL"/>
        </w:rPr>
        <w:t>Wasteland</w:t>
      </w:r>
      <w:proofErr w:type="spellEnd"/>
      <w:r w:rsidRPr="00EA339C">
        <w:rPr>
          <w:lang w:val="pl-PL"/>
        </w:rPr>
        <w:t xml:space="preserve"> 3</w:t>
      </w:r>
    </w:p>
    <w:p w:rsidR="00E656F6" w:rsidRPr="00EA339C" w:rsidRDefault="00E656F6" w:rsidP="00E656F6">
      <w:pPr>
        <w:pStyle w:val="Image"/>
        <w:rPr>
          <w:lang w:val="pl-PL"/>
        </w:rPr>
      </w:pPr>
      <w:r w:rsidRPr="00EA339C">
        <w:rPr>
          <w:lang w:val="pl-PL"/>
        </w:rPr>
        <w:drawing>
          <wp:inline distT="0" distB="0" distL="0" distR="0">
            <wp:extent cx="6463665" cy="36353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y2020-0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F6" w:rsidRPr="00EA339C" w:rsidRDefault="00E656F6" w:rsidP="00E656F6">
      <w:pPr>
        <w:pStyle w:val="Text"/>
      </w:pPr>
      <w:r w:rsidRPr="00EA339C">
        <w:t xml:space="preserve">Trzecia odsłona </w:t>
      </w:r>
      <w:proofErr w:type="spellStart"/>
      <w:r w:rsidRPr="00EA339C">
        <w:t>postapokaliptycznego</w:t>
      </w:r>
      <w:proofErr w:type="spellEnd"/>
      <w:r w:rsidRPr="00EA339C">
        <w:t xml:space="preserve"> </w:t>
      </w:r>
      <w:proofErr w:type="spellStart"/>
      <w:r w:rsidRPr="00EA339C">
        <w:t>RPGa</w:t>
      </w:r>
      <w:proofErr w:type="spellEnd"/>
      <w:r w:rsidRPr="00EA339C">
        <w:t xml:space="preserve"> będzie pierwszą grą Briana Fargo od </w:t>
      </w:r>
      <w:proofErr w:type="gramStart"/>
      <w:r w:rsidRPr="00EA339C">
        <w:t>czasów</w:t>
      </w:r>
      <w:proofErr w:type="gramEnd"/>
      <w:r w:rsidRPr="00EA339C">
        <w:t xml:space="preserve"> gdy jego </w:t>
      </w:r>
      <w:proofErr w:type="spellStart"/>
      <w:r w:rsidRPr="00EA339C">
        <w:t>inXile</w:t>
      </w:r>
      <w:proofErr w:type="spellEnd"/>
      <w:r w:rsidRPr="00EA339C">
        <w:t xml:space="preserve"> trafiło pod skrzydła Microsoftu. Wielu graczy obawiało się, że po przejęciu studio będzie tworzyć wyłącznie gry na platformy giganta z Redmond. Na szczęście nowy </w:t>
      </w:r>
      <w:proofErr w:type="spellStart"/>
      <w:r w:rsidRPr="00EA339C">
        <w:t>Wasteland</w:t>
      </w:r>
      <w:proofErr w:type="spellEnd"/>
      <w:r w:rsidRPr="00EA339C">
        <w:t xml:space="preserve"> ukaże się 18 maja także na PS4. Pokierujemy losem ostatniego członka Team </w:t>
      </w:r>
      <w:proofErr w:type="spellStart"/>
      <w:r w:rsidRPr="00EA339C">
        <w:t>November</w:t>
      </w:r>
      <w:proofErr w:type="spellEnd"/>
      <w:r w:rsidRPr="00EA339C">
        <w:t>, oddziału Strażników Pustkowi. A z piaszczystych krajobrazów Arizony zostaniemy przeniesieni do skutego lodem stanu Kolorado.</w:t>
      </w:r>
    </w:p>
    <w:p w:rsidR="00E656F6" w:rsidRPr="00EA339C" w:rsidRDefault="00E656F6">
      <w:pPr>
        <w:spacing w:before="0" w:after="360"/>
        <w:jc w:val="left"/>
        <w:rPr>
          <w:lang w:val="pl-PL"/>
        </w:rPr>
      </w:pPr>
      <w:r w:rsidRPr="00EA339C">
        <w:rPr>
          <w:lang w:val="pl-PL"/>
        </w:rPr>
        <w:br w:type="page"/>
      </w:r>
    </w:p>
    <w:p w:rsidR="00E656F6" w:rsidRPr="00EA339C" w:rsidRDefault="00E656F6" w:rsidP="00E656F6">
      <w:pPr>
        <w:spacing w:before="0" w:after="360"/>
        <w:jc w:val="left"/>
        <w:rPr>
          <w:rFonts w:eastAsiaTheme="majorEastAsia" w:cstheme="majorBidi"/>
          <w:color w:val="BF5B00" w:themeColor="accent1" w:themeShade="BF"/>
          <w:sz w:val="26"/>
          <w:szCs w:val="26"/>
          <w:lang w:val="pl-PL"/>
        </w:rPr>
      </w:pPr>
    </w:p>
    <w:p w:rsidR="00E656F6" w:rsidRPr="00EA339C" w:rsidRDefault="00E656F6" w:rsidP="00E656F6">
      <w:pPr>
        <w:pStyle w:val="Heading2"/>
        <w:rPr>
          <w:lang w:val="pl-PL"/>
        </w:rPr>
      </w:pPr>
      <w:r w:rsidRPr="00EA339C">
        <w:rPr>
          <w:lang w:val="pl-PL"/>
        </w:rPr>
        <w:t xml:space="preserve">The </w:t>
      </w:r>
      <w:proofErr w:type="spellStart"/>
      <w:r w:rsidRPr="00EA339C">
        <w:rPr>
          <w:lang w:val="pl-PL"/>
        </w:rPr>
        <w:t>Last</w:t>
      </w:r>
      <w:proofErr w:type="spellEnd"/>
      <w:r w:rsidRPr="00EA339C">
        <w:rPr>
          <w:lang w:val="pl-PL"/>
        </w:rPr>
        <w:t xml:space="preserve"> of </w:t>
      </w:r>
      <w:proofErr w:type="spellStart"/>
      <w:r w:rsidRPr="00EA339C">
        <w:rPr>
          <w:lang w:val="pl-PL"/>
        </w:rPr>
        <w:t>Us</w:t>
      </w:r>
      <w:proofErr w:type="spellEnd"/>
      <w:r w:rsidRPr="00EA339C">
        <w:rPr>
          <w:lang w:val="pl-PL"/>
        </w:rPr>
        <w:t xml:space="preserve"> Part 2</w:t>
      </w:r>
    </w:p>
    <w:p w:rsidR="00E656F6" w:rsidRPr="00EA339C" w:rsidRDefault="00E656F6" w:rsidP="00E656F6">
      <w:pPr>
        <w:pStyle w:val="Image"/>
        <w:rPr>
          <w:lang w:val="pl-PL"/>
        </w:rPr>
      </w:pPr>
      <w:r w:rsidRPr="00EA339C">
        <w:rPr>
          <w:lang w:val="pl-PL"/>
        </w:rPr>
        <w:drawing>
          <wp:inline distT="0" distB="0" distL="0" distR="0">
            <wp:extent cx="6463665" cy="363601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y2020-0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F6" w:rsidRPr="00EA339C" w:rsidRDefault="0059013B" w:rsidP="0059013B">
      <w:pPr>
        <w:pStyle w:val="Text"/>
      </w:pPr>
      <w:r w:rsidRPr="00EA339C">
        <w:t xml:space="preserve">O The </w:t>
      </w:r>
      <w:proofErr w:type="spellStart"/>
      <w:r w:rsidRPr="00EA339C">
        <w:t>Last</w:t>
      </w:r>
      <w:proofErr w:type="spellEnd"/>
      <w:r w:rsidRPr="00EA339C">
        <w:t xml:space="preserve"> of </w:t>
      </w:r>
      <w:proofErr w:type="spellStart"/>
      <w:r w:rsidRPr="00EA339C">
        <w:t>Us</w:t>
      </w:r>
      <w:proofErr w:type="spellEnd"/>
      <w:r w:rsidRPr="00EA339C">
        <w:t xml:space="preserve"> 2 pisałem już 2 lata temu, kiedy stworzyłem poprzednie zestawienie najciekawszych gier na nowy (wtedy 2018) rok, które ukazało się w </w:t>
      </w:r>
      <w:proofErr w:type="spellStart"/>
      <w:r w:rsidRPr="00EA339C">
        <w:t>Pixelu</w:t>
      </w:r>
      <w:proofErr w:type="spellEnd"/>
      <w:r w:rsidRPr="00EA339C">
        <w:t xml:space="preserve"> #34. Zajrzałem do tamtej notki i prawdę mówiąc niewiele się przez ten czas zmieniło. Dalej nie jestem w stanie wiele powiedzieć o serii, dalej </w:t>
      </w:r>
      <w:proofErr w:type="spellStart"/>
      <w:r w:rsidRPr="00EA339C">
        <w:t>remaster</w:t>
      </w:r>
      <w:proofErr w:type="spellEnd"/>
      <w:r w:rsidRPr="00EA339C">
        <w:t xml:space="preserve"> pierwszej odsłony na PS4 czeka na półce na kupce wstydu. I dalej twórcy z </w:t>
      </w:r>
      <w:proofErr w:type="spellStart"/>
      <w:r w:rsidRPr="00EA339C">
        <w:t>Naughty</w:t>
      </w:r>
      <w:proofErr w:type="spellEnd"/>
      <w:r w:rsidRPr="00EA339C">
        <w:t xml:space="preserve"> Dog zapewniają nas, że w grze pokierujemy losami </w:t>
      </w:r>
      <w:proofErr w:type="spellStart"/>
      <w:r w:rsidRPr="00EA339C">
        <w:t>Ellie</w:t>
      </w:r>
      <w:proofErr w:type="spellEnd"/>
      <w:r w:rsidRPr="00EA339C">
        <w:t xml:space="preserve"> </w:t>
      </w:r>
      <w:r w:rsidR="001C1A19" w:rsidRPr="00EA339C">
        <w:t>–</w:t>
      </w:r>
      <w:r w:rsidRPr="00EA339C">
        <w:t xml:space="preserve"> drugoplanowej</w:t>
      </w:r>
      <w:r w:rsidR="001C1A19" w:rsidRPr="00EA339C">
        <w:t xml:space="preserve"> </w:t>
      </w:r>
      <w:r w:rsidRPr="00EA339C">
        <w:t xml:space="preserve">bohaterki oryginalnego The </w:t>
      </w:r>
      <w:proofErr w:type="spellStart"/>
      <w:r w:rsidRPr="00EA339C">
        <w:t>Last</w:t>
      </w:r>
      <w:proofErr w:type="spellEnd"/>
      <w:r w:rsidRPr="00EA339C">
        <w:t xml:space="preserve"> of </w:t>
      </w:r>
      <w:proofErr w:type="spellStart"/>
      <w:r w:rsidRPr="00EA339C">
        <w:t>Us</w:t>
      </w:r>
      <w:proofErr w:type="spellEnd"/>
      <w:r w:rsidRPr="00EA339C">
        <w:t xml:space="preserve"> w </w:t>
      </w:r>
      <w:proofErr w:type="spellStart"/>
      <w:r w:rsidRPr="00EA339C">
        <w:t>postapokaliptycznych</w:t>
      </w:r>
      <w:proofErr w:type="spellEnd"/>
      <w:r w:rsidRPr="00EA339C">
        <w:t xml:space="preserve"> Stanach Zjednoczonych. </w:t>
      </w:r>
      <w:proofErr w:type="gramStart"/>
      <w:r w:rsidRPr="00EA339C">
        <w:t>Premiera</w:t>
      </w:r>
      <w:proofErr w:type="gramEnd"/>
      <w:r w:rsidRPr="00EA339C">
        <w:t xml:space="preserve"> póki co ustalona na 29 maja, ale coś mi jednak mówi, że może nas czekać kolejne jej przesunięcie i ostatecznie Sony zrobi z tego tytuł startowy PlayStation 5.</w:t>
      </w:r>
    </w:p>
    <w:p w:rsidR="0059013B" w:rsidRPr="00EA339C" w:rsidRDefault="0059013B">
      <w:pPr>
        <w:spacing w:before="0" w:after="360"/>
        <w:jc w:val="left"/>
        <w:rPr>
          <w:lang w:val="pl-PL"/>
        </w:rPr>
      </w:pPr>
      <w:r w:rsidRPr="00EA339C">
        <w:rPr>
          <w:lang w:val="pl-PL"/>
        </w:rPr>
        <w:br w:type="page"/>
      </w:r>
    </w:p>
    <w:p w:rsidR="00E656F6" w:rsidRPr="00EA339C" w:rsidRDefault="00E656F6" w:rsidP="0059013B">
      <w:pPr>
        <w:spacing w:before="0" w:after="360"/>
        <w:jc w:val="left"/>
        <w:rPr>
          <w:rFonts w:eastAsiaTheme="majorEastAsia" w:cstheme="majorBidi"/>
          <w:color w:val="BF5B00" w:themeColor="accent1" w:themeShade="BF"/>
          <w:sz w:val="26"/>
          <w:szCs w:val="26"/>
          <w:lang w:val="pl-PL"/>
        </w:rPr>
      </w:pPr>
    </w:p>
    <w:p w:rsidR="0059013B" w:rsidRPr="00EA339C" w:rsidRDefault="0059013B" w:rsidP="0059013B">
      <w:pPr>
        <w:pStyle w:val="Heading2"/>
        <w:rPr>
          <w:lang w:val="pl-PL"/>
        </w:rPr>
      </w:pPr>
      <w:proofErr w:type="spellStart"/>
      <w:r w:rsidRPr="00EA339C">
        <w:rPr>
          <w:lang w:val="pl-PL"/>
        </w:rPr>
        <w:t>Dying</w:t>
      </w:r>
      <w:proofErr w:type="spellEnd"/>
      <w:r w:rsidRPr="00EA339C">
        <w:rPr>
          <w:lang w:val="pl-PL"/>
        </w:rPr>
        <w:t xml:space="preserve"> </w:t>
      </w:r>
      <w:proofErr w:type="spellStart"/>
      <w:r w:rsidRPr="00EA339C">
        <w:rPr>
          <w:lang w:val="pl-PL"/>
        </w:rPr>
        <w:t>Light</w:t>
      </w:r>
      <w:proofErr w:type="spellEnd"/>
      <w:r w:rsidRPr="00EA339C">
        <w:rPr>
          <w:lang w:val="pl-PL"/>
        </w:rPr>
        <w:t xml:space="preserve"> 2</w:t>
      </w:r>
    </w:p>
    <w:p w:rsidR="0059013B" w:rsidRPr="00EA339C" w:rsidRDefault="0059013B" w:rsidP="0059013B">
      <w:pPr>
        <w:pStyle w:val="Image"/>
        <w:rPr>
          <w:lang w:val="pl-PL"/>
        </w:rPr>
      </w:pPr>
      <w:r w:rsidRPr="00EA339C">
        <w:rPr>
          <w:lang w:val="pl-PL"/>
        </w:rPr>
        <w:drawing>
          <wp:inline distT="0" distB="0" distL="0" distR="0">
            <wp:extent cx="6463665" cy="363601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y2020-0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13B" w:rsidRPr="00EA339C" w:rsidRDefault="0059013B" w:rsidP="0059013B">
      <w:pPr>
        <w:pStyle w:val="Text"/>
      </w:pPr>
      <w:r w:rsidRPr="00EA339C">
        <w:t xml:space="preserve">Wygląda na to, że </w:t>
      </w:r>
      <w:proofErr w:type="spellStart"/>
      <w:r w:rsidRPr="00EA339C">
        <w:t>Techland</w:t>
      </w:r>
      <w:proofErr w:type="spellEnd"/>
      <w:r w:rsidRPr="00EA339C">
        <w:t xml:space="preserve"> znów będzie miał pecha. Pierwsza część </w:t>
      </w:r>
      <w:proofErr w:type="spellStart"/>
      <w:r w:rsidRPr="00EA339C">
        <w:t>Dying</w:t>
      </w:r>
      <w:proofErr w:type="spellEnd"/>
      <w:r w:rsidRPr="00EA339C">
        <w:t xml:space="preserve"> </w:t>
      </w:r>
      <w:proofErr w:type="spellStart"/>
      <w:r w:rsidRPr="00EA339C">
        <w:t>Light</w:t>
      </w:r>
      <w:proofErr w:type="spellEnd"/>
      <w:r w:rsidRPr="00EA339C">
        <w:t xml:space="preserve"> z powodzeniem mogłaby zostać najlepszą polską grą roku, gdyby nie fakt, że musiała konkurować z Wiedźminem 3. </w:t>
      </w:r>
      <w:proofErr w:type="spellStart"/>
      <w:r w:rsidRPr="00EA339C">
        <w:t>Miks</w:t>
      </w:r>
      <w:proofErr w:type="spellEnd"/>
      <w:r w:rsidRPr="00EA339C">
        <w:t xml:space="preserve"> takich gatunków jak: </w:t>
      </w:r>
      <w:proofErr w:type="spellStart"/>
      <w:r w:rsidRPr="00EA339C">
        <w:t>survival</w:t>
      </w:r>
      <w:proofErr w:type="spellEnd"/>
      <w:r w:rsidRPr="00EA339C">
        <w:t xml:space="preserve"> horror z </w:t>
      </w:r>
      <w:proofErr w:type="spellStart"/>
      <w:r w:rsidRPr="00EA339C">
        <w:t>zombiakami</w:t>
      </w:r>
      <w:proofErr w:type="spellEnd"/>
      <w:r w:rsidRPr="00EA339C">
        <w:t xml:space="preserve">, </w:t>
      </w:r>
      <w:proofErr w:type="spellStart"/>
      <w:r w:rsidRPr="00EA339C">
        <w:t>action</w:t>
      </w:r>
      <w:proofErr w:type="spellEnd"/>
      <w:r w:rsidRPr="00EA339C">
        <w:t xml:space="preserve"> RPG, open </w:t>
      </w:r>
      <w:proofErr w:type="spellStart"/>
      <w:r w:rsidRPr="00EA339C">
        <w:t>world</w:t>
      </w:r>
      <w:proofErr w:type="spellEnd"/>
      <w:r w:rsidRPr="00EA339C">
        <w:t xml:space="preserve"> z widokiem z perspektywy pierwszej osoby i do tego wszystkiego domieszka </w:t>
      </w:r>
      <w:proofErr w:type="spellStart"/>
      <w:r w:rsidRPr="00EA339C">
        <w:t>parkouru</w:t>
      </w:r>
      <w:proofErr w:type="spellEnd"/>
      <w:r w:rsidRPr="00EA339C">
        <w:t xml:space="preserve"> po mieście. </w:t>
      </w:r>
      <w:proofErr w:type="spellStart"/>
      <w:r w:rsidRPr="00EA339C">
        <w:t>Dying</w:t>
      </w:r>
      <w:proofErr w:type="spellEnd"/>
      <w:r w:rsidRPr="00EA339C">
        <w:t xml:space="preserve"> </w:t>
      </w:r>
      <w:proofErr w:type="spellStart"/>
      <w:r w:rsidRPr="00EA339C">
        <w:t>Light</w:t>
      </w:r>
      <w:proofErr w:type="spellEnd"/>
      <w:r w:rsidRPr="00EA339C">
        <w:t xml:space="preserve"> 2 zaoferuje kampanię dla pojedynczego gracza, jak również </w:t>
      </w:r>
      <w:proofErr w:type="spellStart"/>
      <w:r w:rsidRPr="00EA339C">
        <w:t>multiplayer</w:t>
      </w:r>
      <w:proofErr w:type="spellEnd"/>
      <w:r w:rsidRPr="00EA339C">
        <w:t xml:space="preserve"> do 4 osób. Brzmi znajomo? To samo oferowała jedynka, z </w:t>
      </w:r>
      <w:proofErr w:type="gramStart"/>
      <w:r w:rsidRPr="00EA339C">
        <w:t>tym</w:t>
      </w:r>
      <w:proofErr w:type="gramEnd"/>
      <w:r w:rsidRPr="00EA339C">
        <w:t xml:space="preserve"> że teraz według zapowiedzi wszystkiego ma być więcej i lepiej. Czy to prawda, przekonamy się już wiosną.</w:t>
      </w:r>
    </w:p>
    <w:p w:rsidR="0059013B" w:rsidRPr="00EA339C" w:rsidRDefault="0059013B">
      <w:pPr>
        <w:spacing w:before="0" w:after="360"/>
        <w:jc w:val="left"/>
        <w:rPr>
          <w:lang w:val="pl-PL"/>
        </w:rPr>
      </w:pPr>
      <w:r w:rsidRPr="00EA339C">
        <w:rPr>
          <w:lang w:val="pl-PL"/>
        </w:rPr>
        <w:br w:type="page"/>
      </w:r>
    </w:p>
    <w:p w:rsidR="0059013B" w:rsidRPr="00EA339C" w:rsidRDefault="0059013B" w:rsidP="0059013B">
      <w:pPr>
        <w:spacing w:before="0" w:after="360"/>
        <w:jc w:val="left"/>
        <w:rPr>
          <w:rFonts w:eastAsiaTheme="majorEastAsia" w:cstheme="majorBidi"/>
          <w:color w:val="BF5B00" w:themeColor="accent1" w:themeShade="BF"/>
          <w:sz w:val="26"/>
          <w:szCs w:val="26"/>
          <w:lang w:val="pl-PL"/>
        </w:rPr>
      </w:pPr>
    </w:p>
    <w:p w:rsidR="0059013B" w:rsidRPr="00EA339C" w:rsidRDefault="0059013B" w:rsidP="0059013B">
      <w:pPr>
        <w:pStyle w:val="Heading2"/>
        <w:rPr>
          <w:lang w:val="pl-PL"/>
        </w:rPr>
      </w:pPr>
      <w:proofErr w:type="spellStart"/>
      <w:r w:rsidRPr="00EA339C">
        <w:rPr>
          <w:lang w:val="pl-PL"/>
        </w:rPr>
        <w:t>Ghost</w:t>
      </w:r>
      <w:proofErr w:type="spellEnd"/>
      <w:r w:rsidRPr="00EA339C">
        <w:rPr>
          <w:lang w:val="pl-PL"/>
        </w:rPr>
        <w:t xml:space="preserve"> of </w:t>
      </w:r>
      <w:proofErr w:type="spellStart"/>
      <w:r w:rsidRPr="00EA339C">
        <w:rPr>
          <w:lang w:val="pl-PL"/>
        </w:rPr>
        <w:t>Tsushima</w:t>
      </w:r>
      <w:proofErr w:type="spellEnd"/>
    </w:p>
    <w:p w:rsidR="0059013B" w:rsidRPr="00EA339C" w:rsidRDefault="0059013B" w:rsidP="0059013B">
      <w:pPr>
        <w:pStyle w:val="Image"/>
        <w:rPr>
          <w:lang w:val="pl-PL"/>
        </w:rPr>
      </w:pPr>
      <w:r w:rsidRPr="00EA339C">
        <w:rPr>
          <w:lang w:val="pl-PL"/>
        </w:rPr>
        <w:drawing>
          <wp:inline distT="0" distB="0" distL="0" distR="0">
            <wp:extent cx="6463665" cy="363601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y2020-0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13B" w:rsidRPr="00EA339C" w:rsidRDefault="0059013B" w:rsidP="0059013B">
      <w:pPr>
        <w:pStyle w:val="Text"/>
      </w:pPr>
      <w:r w:rsidRPr="00EA339C">
        <w:t xml:space="preserve">Pierwsza na tej liście gra nie będąca sequelem, </w:t>
      </w:r>
      <w:proofErr w:type="spellStart"/>
      <w:r w:rsidRPr="00EA339C">
        <w:t>remasterem</w:t>
      </w:r>
      <w:proofErr w:type="spellEnd"/>
      <w:r w:rsidRPr="00EA339C">
        <w:t xml:space="preserve"> ani </w:t>
      </w:r>
      <w:proofErr w:type="spellStart"/>
      <w:r w:rsidRPr="00EA339C">
        <w:t>remake'iem</w:t>
      </w:r>
      <w:proofErr w:type="spellEnd"/>
      <w:r w:rsidRPr="00EA339C">
        <w:t xml:space="preserve">, ale za to kolejnym </w:t>
      </w:r>
      <w:proofErr w:type="spellStart"/>
      <w:r w:rsidRPr="00EA339C">
        <w:t>exclusivem</w:t>
      </w:r>
      <w:proofErr w:type="spellEnd"/>
      <w:r w:rsidRPr="00EA339C">
        <w:t xml:space="preserve"> na PS4. W Duchach Cuszimy przenosimy się na tytułową japońską wyspę do 1274 roku, a więc w czasy inwazji Mongołów na Kraj Wschodzącego Słońca. Jako </w:t>
      </w:r>
      <w:proofErr w:type="spellStart"/>
      <w:r w:rsidRPr="00EA339C">
        <w:t>Jin</w:t>
      </w:r>
      <w:proofErr w:type="spellEnd"/>
      <w:r w:rsidRPr="00EA339C">
        <w:t xml:space="preserve"> </w:t>
      </w:r>
      <w:proofErr w:type="spellStart"/>
      <w:r w:rsidRPr="00EA339C">
        <w:t>Sakai</w:t>
      </w:r>
      <w:proofErr w:type="spellEnd"/>
      <w:r w:rsidRPr="00EA339C">
        <w:t xml:space="preserve">, ostatni samuraj będziemy uczyć się nowego stylu walki Ducha, aby powstrzymać najeźdźcę i pomścić stratę bliskich. </w:t>
      </w:r>
      <w:proofErr w:type="spellStart"/>
      <w:r w:rsidRPr="00EA339C">
        <w:t>Ghost</w:t>
      </w:r>
      <w:proofErr w:type="spellEnd"/>
      <w:r w:rsidRPr="00EA339C">
        <w:t xml:space="preserve"> of </w:t>
      </w:r>
      <w:proofErr w:type="spellStart"/>
      <w:r w:rsidRPr="00EA339C">
        <w:t>Tsushima</w:t>
      </w:r>
      <w:proofErr w:type="spellEnd"/>
      <w:r w:rsidRPr="00EA339C">
        <w:t xml:space="preserve"> będzie </w:t>
      </w:r>
      <w:proofErr w:type="spellStart"/>
      <w:r w:rsidRPr="00EA339C">
        <w:t>trzecioosobową</w:t>
      </w:r>
      <w:proofErr w:type="spellEnd"/>
      <w:r w:rsidRPr="00EA339C">
        <w:t xml:space="preserve"> grą akcji z elementami skradania i zaoferuje nam otwarty świat, w którym poruszać będziemy się pieszo lub konno. Planowana premiera to wiosna/lato.</w:t>
      </w:r>
    </w:p>
    <w:p w:rsidR="0059013B" w:rsidRPr="00EA339C" w:rsidRDefault="0059013B">
      <w:pPr>
        <w:spacing w:before="0" w:after="360"/>
        <w:jc w:val="left"/>
        <w:rPr>
          <w:lang w:val="pl-PL"/>
        </w:rPr>
      </w:pPr>
      <w:r w:rsidRPr="00EA339C">
        <w:rPr>
          <w:lang w:val="pl-PL"/>
        </w:rPr>
        <w:br w:type="page"/>
      </w:r>
    </w:p>
    <w:p w:rsidR="0059013B" w:rsidRPr="00EA339C" w:rsidRDefault="0059013B" w:rsidP="0059013B">
      <w:pPr>
        <w:spacing w:before="0" w:after="360"/>
        <w:jc w:val="left"/>
        <w:rPr>
          <w:rFonts w:eastAsiaTheme="majorEastAsia" w:cstheme="majorBidi"/>
          <w:color w:val="BF5B00" w:themeColor="accent1" w:themeShade="BF"/>
          <w:sz w:val="26"/>
          <w:szCs w:val="26"/>
          <w:lang w:val="pl-PL"/>
        </w:rPr>
      </w:pPr>
    </w:p>
    <w:p w:rsidR="0059013B" w:rsidRPr="00EA339C" w:rsidRDefault="0059013B" w:rsidP="0059013B">
      <w:pPr>
        <w:pStyle w:val="Heading2"/>
        <w:rPr>
          <w:lang w:val="pl-PL"/>
        </w:rPr>
      </w:pPr>
      <w:r w:rsidRPr="00EA339C">
        <w:rPr>
          <w:lang w:val="pl-PL"/>
        </w:rPr>
        <w:t>Halo Infinite</w:t>
      </w:r>
    </w:p>
    <w:p w:rsidR="0059013B" w:rsidRPr="00EA339C" w:rsidRDefault="0059013B" w:rsidP="0059013B">
      <w:pPr>
        <w:pStyle w:val="Image"/>
        <w:rPr>
          <w:lang w:val="pl-PL"/>
        </w:rPr>
      </w:pPr>
      <w:r w:rsidRPr="00EA339C">
        <w:rPr>
          <w:lang w:val="pl-PL"/>
        </w:rPr>
        <w:drawing>
          <wp:inline distT="0" distB="0" distL="0" distR="0">
            <wp:extent cx="6463665" cy="363601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y2020-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13B" w:rsidRPr="00EA339C" w:rsidRDefault="0059013B" w:rsidP="0059013B">
      <w:pPr>
        <w:pStyle w:val="Text"/>
      </w:pPr>
      <w:r w:rsidRPr="00EA339C">
        <w:t xml:space="preserve">Wreszcie coś nie na PlayStation, bo ileż można. Najnowsza szósta już odsłona </w:t>
      </w:r>
      <w:proofErr w:type="spellStart"/>
      <w:r w:rsidRPr="00EA339C">
        <w:t>FPSa</w:t>
      </w:r>
      <w:proofErr w:type="spellEnd"/>
      <w:r w:rsidRPr="00EA339C">
        <w:t xml:space="preserve"> z Master Chiefem w roli głównej. Oprócz PC i XONE będzie to tytuł startowy na nową generację konsoli Microsoftu, póki co znaną jako Xbox Series X. Fabuła gry będzie bezpośrednią kontynuacją wydarzeń z Halo 5: </w:t>
      </w:r>
      <w:proofErr w:type="spellStart"/>
      <w:r w:rsidRPr="00EA339C">
        <w:t>Guardians</w:t>
      </w:r>
      <w:proofErr w:type="spellEnd"/>
      <w:r w:rsidRPr="00EA339C">
        <w:t xml:space="preserve"> i standardowo dostaniemy kampanie dla pojedynczego gracza, oraz rozbudowany tryb </w:t>
      </w:r>
      <w:proofErr w:type="spellStart"/>
      <w:r w:rsidRPr="00EA339C">
        <w:t>multiplayer</w:t>
      </w:r>
      <w:proofErr w:type="spellEnd"/>
      <w:r w:rsidRPr="00EA339C">
        <w:t>. Chyba nie tylko w moim odczuciu gwiazda serii Halo mocno przygasła w ciągu ostatnich kilku lat. Gry nie wywołują już takich emocji jak kiedyś. Można się jednak spodziewać, że Microsoft zrobi wszystko, aby przywrócić jej dawny blask i z przytupem wejść w kolejną generację konsol.</w:t>
      </w:r>
    </w:p>
    <w:p w:rsidR="0059013B" w:rsidRPr="00EA339C" w:rsidRDefault="0059013B">
      <w:pPr>
        <w:spacing w:before="0" w:after="360"/>
        <w:jc w:val="left"/>
        <w:rPr>
          <w:lang w:val="pl-PL"/>
        </w:rPr>
      </w:pPr>
      <w:r w:rsidRPr="00EA339C">
        <w:rPr>
          <w:lang w:val="pl-PL"/>
        </w:rPr>
        <w:br w:type="page"/>
      </w:r>
    </w:p>
    <w:p w:rsidR="0059013B" w:rsidRPr="00EA339C" w:rsidRDefault="0059013B" w:rsidP="0059013B">
      <w:pPr>
        <w:spacing w:before="0" w:after="360"/>
        <w:jc w:val="left"/>
        <w:rPr>
          <w:rFonts w:eastAsiaTheme="majorEastAsia" w:cstheme="majorBidi"/>
          <w:color w:val="BF5B00" w:themeColor="accent1" w:themeShade="BF"/>
          <w:sz w:val="26"/>
          <w:szCs w:val="26"/>
          <w:lang w:val="pl-PL"/>
        </w:rPr>
      </w:pPr>
    </w:p>
    <w:p w:rsidR="0059013B" w:rsidRPr="00EA339C" w:rsidRDefault="0059013B" w:rsidP="0059013B">
      <w:pPr>
        <w:pStyle w:val="Heading2"/>
        <w:rPr>
          <w:lang w:val="pl-PL"/>
        </w:rPr>
      </w:pPr>
      <w:r w:rsidRPr="00EA339C">
        <w:rPr>
          <w:lang w:val="pl-PL"/>
        </w:rPr>
        <w:t>Microsoft Flight Simulator</w:t>
      </w:r>
    </w:p>
    <w:p w:rsidR="0059013B" w:rsidRPr="00EA339C" w:rsidRDefault="0059013B" w:rsidP="0059013B">
      <w:pPr>
        <w:pStyle w:val="Image"/>
        <w:rPr>
          <w:lang w:val="pl-PL"/>
        </w:rPr>
      </w:pPr>
      <w:r w:rsidRPr="00EA339C">
        <w:rPr>
          <w:lang w:val="pl-PL"/>
        </w:rPr>
        <w:drawing>
          <wp:inline distT="0" distB="0" distL="0" distR="0">
            <wp:extent cx="6463665" cy="363601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y2020-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13B" w:rsidRPr="00EA339C" w:rsidRDefault="0059013B" w:rsidP="0059013B">
      <w:pPr>
        <w:pStyle w:val="Text"/>
      </w:pPr>
      <w:proofErr w:type="spellStart"/>
      <w:r w:rsidRPr="00EA339C">
        <w:t>Trailer</w:t>
      </w:r>
      <w:proofErr w:type="spellEnd"/>
      <w:r w:rsidRPr="00EA339C">
        <w:t xml:space="preserve"> pierwszego od kilkunastu lat symulatora lotów od Microsoftu sprawił, że wszystkim opadły szczęki. Gra w dużym stopniu będzie oparta na technologii obliczeń w chmurze Microsoft </w:t>
      </w:r>
      <w:proofErr w:type="spellStart"/>
      <w:r w:rsidRPr="00EA339C">
        <w:t>Azure</w:t>
      </w:r>
      <w:proofErr w:type="spellEnd"/>
      <w:r w:rsidRPr="00EA339C">
        <w:t xml:space="preserve">. Świat będzie generowany w czasie rzeczywistym na podstawie ponad dwóch </w:t>
      </w:r>
      <w:proofErr w:type="spellStart"/>
      <w:r w:rsidRPr="00EA339C">
        <w:t>petabajtów</w:t>
      </w:r>
      <w:proofErr w:type="spellEnd"/>
      <w:r w:rsidRPr="00EA339C">
        <w:t xml:space="preserve"> danych z Map Bing a także pozyskanych przy użyciu fotogrametrii trójwymiarowych modeli budynków, drzew, terenu itp. Kolejne liczby robiące wrażenie to 2 miliony autentycznych miast i 40 tysięcy rzeczywistych lotnisk. Czy kolejny opad szczęki czeka nas po ujawnieniu wymagań sprzętowych?</w:t>
      </w:r>
    </w:p>
    <w:p w:rsidR="0059013B" w:rsidRPr="00EA339C" w:rsidRDefault="0059013B">
      <w:pPr>
        <w:spacing w:before="0" w:after="360"/>
        <w:jc w:val="left"/>
        <w:rPr>
          <w:lang w:val="pl-PL"/>
        </w:rPr>
      </w:pPr>
      <w:r w:rsidRPr="00EA339C">
        <w:rPr>
          <w:lang w:val="pl-PL"/>
        </w:rPr>
        <w:br w:type="page"/>
      </w:r>
    </w:p>
    <w:p w:rsidR="0059013B" w:rsidRPr="00EA339C" w:rsidRDefault="0059013B" w:rsidP="001C1A19">
      <w:pPr>
        <w:spacing w:before="0" w:after="360"/>
        <w:jc w:val="left"/>
        <w:rPr>
          <w:rFonts w:eastAsiaTheme="majorEastAsia" w:cstheme="majorBidi"/>
          <w:color w:val="BF5B00" w:themeColor="accent1" w:themeShade="BF"/>
          <w:sz w:val="26"/>
          <w:szCs w:val="26"/>
          <w:lang w:val="pl-PL"/>
        </w:rPr>
      </w:pPr>
    </w:p>
    <w:p w:rsidR="0059013B" w:rsidRPr="00EA339C" w:rsidRDefault="001C1A19" w:rsidP="001C1A19">
      <w:pPr>
        <w:pStyle w:val="Heading2"/>
        <w:rPr>
          <w:lang w:val="pl-PL"/>
        </w:rPr>
      </w:pPr>
      <w:proofErr w:type="spellStart"/>
      <w:r w:rsidRPr="00EA339C">
        <w:rPr>
          <w:lang w:val="pl-PL"/>
        </w:rPr>
        <w:t>Gamedec</w:t>
      </w:r>
      <w:proofErr w:type="spellEnd"/>
    </w:p>
    <w:p w:rsidR="0059013B" w:rsidRPr="00EA339C" w:rsidRDefault="001C1A19" w:rsidP="001C1A19">
      <w:pPr>
        <w:pStyle w:val="Image"/>
        <w:rPr>
          <w:lang w:val="pl-PL"/>
        </w:rPr>
      </w:pPr>
      <w:r w:rsidRPr="00EA339C">
        <w:rPr>
          <w:lang w:val="pl-PL"/>
        </w:rPr>
        <w:drawing>
          <wp:inline distT="0" distB="0" distL="0" distR="0">
            <wp:extent cx="6463665" cy="363347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y2020-1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19" w:rsidRPr="00EA339C" w:rsidRDefault="001C1A19" w:rsidP="001C1A19">
      <w:pPr>
        <w:pStyle w:val="Text"/>
      </w:pPr>
      <w:r w:rsidRPr="00EA339C">
        <w:t xml:space="preserve">Na koniec tytuł z katowickiego </w:t>
      </w:r>
      <w:proofErr w:type="spellStart"/>
      <w:r w:rsidRPr="00EA339C">
        <w:t>Anshar</w:t>
      </w:r>
      <w:proofErr w:type="spellEnd"/>
      <w:r w:rsidRPr="00EA339C">
        <w:t xml:space="preserve"> </w:t>
      </w:r>
      <w:proofErr w:type="spellStart"/>
      <w:r w:rsidRPr="00EA339C">
        <w:t>Studios</w:t>
      </w:r>
      <w:proofErr w:type="spellEnd"/>
      <w:r w:rsidRPr="00EA339C">
        <w:t xml:space="preserve">. Jak pewnie zauważyliście w artykule ani razu nie padł tytuł gry CD-Projektu, na który wszyscy czekają. Nie wyłamię się i tym razem a musiałem ją przytoczyć, gdyż </w:t>
      </w:r>
      <w:proofErr w:type="spellStart"/>
      <w:r w:rsidRPr="00EA339C">
        <w:t>Gamedec</w:t>
      </w:r>
      <w:proofErr w:type="spellEnd"/>
      <w:r w:rsidRPr="00EA339C">
        <w:t xml:space="preserve"> należy do tego samego gatunku. Wedle zapewnień deweloperów będzie to RPG z izometrycznym widokiem, gdzie przeniesiemy się do XXII wieku i jako prywatny detektyw będziemy tropić zbrodnie popełniane w wirtualnych światach.</w:t>
      </w:r>
    </w:p>
    <w:sectPr w:rsidR="001C1A19" w:rsidRPr="00EA339C" w:rsidSect="009D3758">
      <w:footerReference w:type="default" r:id="rId20"/>
      <w:pgSz w:w="11907" w:h="16839" w:code="9"/>
      <w:pgMar w:top="1080" w:right="864" w:bottom="1584" w:left="8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75FA6" w:rsidRDefault="00C75FA6">
      <w:pPr>
        <w:spacing w:line="240" w:lineRule="auto"/>
      </w:pPr>
      <w:r>
        <w:separator/>
      </w:r>
    </w:p>
  </w:endnote>
  <w:endnote w:type="continuationSeparator" w:id="0">
    <w:p w:rsidR="00C75FA6" w:rsidRDefault="00C75FA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D6335" w:rsidRDefault="000E0CD7" w:rsidP="005655DD">
        <w:pPr>
          <w:pStyle w:val="Footer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 w:rsidR="007B5688">
          <w:rPr>
            <w:noProof/>
            <w:lang w:val="en-GB" w:bidi="en-GB"/>
          </w:rPr>
          <w:t>1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75FA6" w:rsidRDefault="00C75FA6">
      <w:pPr>
        <w:spacing w:line="240" w:lineRule="auto"/>
      </w:pPr>
      <w:r>
        <w:separator/>
      </w:r>
    </w:p>
  </w:footnote>
  <w:footnote w:type="continuationSeparator" w:id="0">
    <w:p w:rsidR="00C75FA6" w:rsidRDefault="00C75FA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6D107BD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10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D521FA"/>
    <w:multiLevelType w:val="hybridMultilevel"/>
    <w:tmpl w:val="61B82BCE"/>
    <w:lvl w:ilvl="0" w:tplc="50E6EB10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</w:num>
  <w:num w:numId="3">
    <w:abstractNumId w:val="10"/>
  </w:num>
  <w:num w:numId="4">
    <w:abstractNumId w:val="9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>
    <w:abstractNumId w:val="11"/>
  </w:num>
  <w:num w:numId="6">
    <w:abstractNumId w:val="8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3">
    <w:abstractNumId w:val="1"/>
  </w:num>
  <w:num w:numId="14">
    <w:abstractNumId w:val="9"/>
    <w:lvlOverride w:ilvl="0">
      <w:startOverride w:val="1"/>
    </w:lvlOverride>
  </w:num>
  <w:num w:numId="15">
    <w:abstractNumId w:val="9"/>
  </w:num>
  <w:num w:numId="16">
    <w:abstractNumId w:val="13"/>
  </w:num>
  <w:num w:numId="17">
    <w:abstractNumId w:val="0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D1C"/>
    <w:rsid w:val="00030DB3"/>
    <w:rsid w:val="000E0CD7"/>
    <w:rsid w:val="000F2487"/>
    <w:rsid w:val="001C1A19"/>
    <w:rsid w:val="00217D88"/>
    <w:rsid w:val="002E38E0"/>
    <w:rsid w:val="002F5AD5"/>
    <w:rsid w:val="003363DA"/>
    <w:rsid w:val="00413F48"/>
    <w:rsid w:val="0042248E"/>
    <w:rsid w:val="004A6047"/>
    <w:rsid w:val="005655DD"/>
    <w:rsid w:val="0059013B"/>
    <w:rsid w:val="00744D61"/>
    <w:rsid w:val="007775F7"/>
    <w:rsid w:val="007B5688"/>
    <w:rsid w:val="00822BB8"/>
    <w:rsid w:val="008D3FB3"/>
    <w:rsid w:val="008D6335"/>
    <w:rsid w:val="00960014"/>
    <w:rsid w:val="009B560E"/>
    <w:rsid w:val="009C7A3B"/>
    <w:rsid w:val="009D3758"/>
    <w:rsid w:val="00C013A5"/>
    <w:rsid w:val="00C23C90"/>
    <w:rsid w:val="00C24D1C"/>
    <w:rsid w:val="00C75FA6"/>
    <w:rsid w:val="00E656F6"/>
    <w:rsid w:val="00EA339C"/>
    <w:rsid w:val="00EA3C6D"/>
    <w:rsid w:val="00FB0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17BECE5C"/>
  <w15:chartTrackingRefBased/>
  <w15:docId w15:val="{0EB64EF7-A1AC-FA4E-8940-61F19F97E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E38E0"/>
    <w:pPr>
      <w:spacing w:before="360" w:after="0"/>
      <w:jc w:val="both"/>
    </w:pPr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55DD"/>
    <w:pPr>
      <w:keepNext/>
      <w:keepLines/>
      <w:spacing w:before="40"/>
      <w:outlineLvl w:val="1"/>
    </w:pPr>
    <w:rPr>
      <w:rFonts w:eastAsiaTheme="majorEastAsia" w:cstheme="majorBidi"/>
      <w:color w:val="BF5B0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4D1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7F3C00" w:themeColor="accent1" w:themeShade="7F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7B5688"/>
    <w:pPr>
      <w:pBdr>
        <w:bottom w:val="single" w:sz="48" w:space="22" w:color="FF7A00" w:themeColor="accent1"/>
      </w:pBdr>
      <w:spacing w:after="400" w:line="240" w:lineRule="auto"/>
      <w:contextualSpacing/>
      <w:jc w:val="left"/>
    </w:pPr>
    <w:rPr>
      <w:rFonts w:eastAsiaTheme="majorEastAsia" w:cstheme="majorBidi"/>
      <w:b/>
      <w:color w:val="454541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7B5688"/>
    <w:rPr>
      <w:rFonts w:ascii="Verdana" w:eastAsiaTheme="majorEastAsia" w:hAnsi="Verdana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/>
      <w:contextualSpacing/>
    </w:pPr>
    <w:rPr>
      <w:rFonts w:eastAsiaTheme="minorEastAsia"/>
      <w:color w:val="FF7A00" w:themeColor="accent1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3363DA"/>
    <w:pPr>
      <w:spacing w:line="240" w:lineRule="auto"/>
      <w:jc w:val="right"/>
    </w:pPr>
  </w:style>
  <w:style w:type="character" w:customStyle="1" w:styleId="FooterChar">
    <w:name w:val="Footer Char"/>
    <w:basedOn w:val="DefaultParagraphFont"/>
    <w:link w:val="Footer"/>
    <w:uiPriority w:val="99"/>
    <w:rsid w:val="003363DA"/>
    <w:rPr>
      <w:rFonts w:ascii="Verdana" w:hAnsi="Verdana"/>
    </w:rPr>
  </w:style>
  <w:style w:type="character" w:customStyle="1" w:styleId="Heading2Char">
    <w:name w:val="Heading 2 Char"/>
    <w:basedOn w:val="DefaultParagraphFont"/>
    <w:link w:val="Heading2"/>
    <w:uiPriority w:val="9"/>
    <w:rsid w:val="005655DD"/>
    <w:rPr>
      <w:rFonts w:ascii="Verdana" w:eastAsiaTheme="majorEastAsia" w:hAnsi="Verdana" w:cstheme="majorBidi"/>
      <w:color w:val="BF5B00" w:themeColor="accent1" w:themeShade="BF"/>
      <w:sz w:val="26"/>
      <w:szCs w:val="26"/>
    </w:rPr>
  </w:style>
  <w:style w:type="paragraph" w:customStyle="1" w:styleId="Lead">
    <w:name w:val="Lead"/>
    <w:basedOn w:val="Normal"/>
    <w:qFormat/>
    <w:rsid w:val="005655DD"/>
    <w:rPr>
      <w:b/>
      <w:lang w:val="pl-PL"/>
    </w:rPr>
  </w:style>
  <w:style w:type="paragraph" w:styleId="NormalWeb">
    <w:name w:val="Normal (Web)"/>
    <w:basedOn w:val="Normal"/>
    <w:uiPriority w:val="99"/>
    <w:semiHidden/>
    <w:unhideWhenUsed/>
    <w:rsid w:val="00822BB8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auto"/>
      <w:lang w:val="en-GB" w:eastAsia="zh-CN"/>
    </w:rPr>
  </w:style>
  <w:style w:type="paragraph" w:customStyle="1" w:styleId="Image">
    <w:name w:val="Image"/>
    <w:basedOn w:val="Normal"/>
    <w:qFormat/>
    <w:rsid w:val="00C23C90"/>
    <w:pPr>
      <w:jc w:val="center"/>
    </w:pPr>
    <w:rPr>
      <w:noProof/>
      <w:lang w:val="en-GB" w:eastAsia="zh-CN"/>
    </w:rPr>
  </w:style>
  <w:style w:type="paragraph" w:customStyle="1" w:styleId="Text">
    <w:name w:val="Text"/>
    <w:basedOn w:val="Normal"/>
    <w:qFormat/>
    <w:rsid w:val="005655DD"/>
    <w:pPr>
      <w:ind w:firstLine="720"/>
    </w:pPr>
    <w:rPr>
      <w:lang w:val="pl-PL"/>
    </w:rPr>
  </w:style>
  <w:style w:type="paragraph" w:customStyle="1" w:styleId="Bullet">
    <w:name w:val="Bullet"/>
    <w:basedOn w:val="Normal"/>
    <w:qFormat/>
    <w:rsid w:val="002E38E0"/>
    <w:pPr>
      <w:numPr>
        <w:numId w:val="18"/>
      </w:numPr>
      <w:spacing w:before="0"/>
      <w:ind w:left="714" w:hanging="357"/>
    </w:pPr>
    <w:rPr>
      <w:lang w:val="pl-PL" w:eastAsia="zh-C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4D1C"/>
    <w:rPr>
      <w:rFonts w:asciiTheme="majorHAnsi" w:eastAsiaTheme="majorEastAsia" w:hAnsiTheme="majorHAnsi" w:cstheme="majorBidi"/>
      <w:color w:val="7F3C00" w:themeColor="accent1" w:themeShade="7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3FB3"/>
    <w:pPr>
      <w:spacing w:before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3FB3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83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0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67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ichal/Documents/My%20Documents/dev/Pixel/pixelpost/assets/doc/article.dotx" TargetMode="Externa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article.dotx</Template>
  <TotalTime>1</TotalTime>
  <Pages>13</Pages>
  <Words>1184</Words>
  <Characters>6614</Characters>
  <Application>Microsoft Office Word</Application>
  <DocSecurity>0</DocSecurity>
  <Lines>154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Najciekawsze zapowiedzi w świecie gier na rok 2020 Najciekawsze zapowiedzi w świecie gier na rok 2020 </vt:lpstr>
    </vt:vector>
  </TitlesOfParts>
  <Manager/>
  <Company/>
  <LinksUpToDate>false</LinksUpToDate>
  <CharactersWithSpaces>7772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Najciekawsze zapowiedzi w świecie gier na rok 2020 Najciekawsze zapowiedzi w świecie gier na rok 2020 </dc:title>
  <dc:subject>Artykuł z pixelpost.pl</dc:subject>
  <dc:creator>Michal Klimek</dc:creator>
  <cp:keywords>Gry, Zapowiedzi</cp:keywords>
  <dc:description/>
  <cp:lastModifiedBy>Michal Klimek</cp:lastModifiedBy>
  <cp:revision>3</cp:revision>
  <cp:lastPrinted>2020-01-21T21:30:00Z</cp:lastPrinted>
  <dcterms:created xsi:type="dcterms:W3CDTF">2020-01-21T21:29:00Z</dcterms:created>
  <dcterms:modified xsi:type="dcterms:W3CDTF">2020-01-21T21:33:00Z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TF10002001</vt:lpwstr>
  </property>
</Properties>
</file>