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Изменения исходников Windows → Linux</w:t>
        <w:br/>
        <w:t>для сборки библиотек и ядер TMC Suite</w:t>
      </w:r>
    </w:p>
    <w:p>
      <w:r>
        <w:rPr>
          <w:b w:val="0"/>
          <w:i w:val="0"/>
          <w:sz w:val="22"/>
        </w:rPr>
        <w:t>Документ описывает, какие файлы и строки нужно изменить в исходном коде (перенесённом из Windows-проекта), чтобы собрать каждую библиотеку и каждое ядро под Linux. Для каждого файла приведена таблица: номер строки, что было в Windows-версии, что стало в Linux-версии и почему так сделано.</w:t>
      </w:r>
    </w:p>
    <w:p>
      <w:pPr>
        <w:pStyle w:val="Heading1"/>
      </w:pPr>
      <w:r>
        <w:t>Как пользоваться документом</w:t>
      </w:r>
    </w:p>
    <w:p>
      <w:pPr>
        <w:pStyle w:val="ListBullet"/>
      </w:pPr>
      <w:r>
        <w:rPr>
          <w:sz w:val="21"/>
        </w:rPr>
        <w:t>Сборка идёт по библиотекам в порядке: complex → sfile95 → exprint → TMCLibError → prepr → TMCIndan, затем ядра tmc_rth и tmc_rtx.</w:t>
      </w:r>
    </w:p>
    <w:p>
      <w:pPr>
        <w:pStyle w:val="ListBullet"/>
      </w:pPr>
      <w:r>
        <w:rPr>
          <w:sz w:val="21"/>
        </w:rPr>
        <w:t>Для каждой библиотеки сначала указано, какие файлы в ней правятся, затем — таблица изменений по каждому файлу.</w:t>
      </w:r>
    </w:p>
    <w:p>
      <w:pPr>
        <w:pStyle w:val="ListBullet"/>
      </w:pPr>
      <w:r>
        <w:rPr>
          <w:sz w:val="21"/>
        </w:rPr>
        <w:t>Перечень изменений выверен сплошным сравнением деревьев ..\TMC_Suite\src (Windows) и src\win_src (Linux): по содержимому отличаются ровно 11 файлов. Ничего сверх перечисленного менять не нужно.</w:t>
      </w:r>
    </w:p>
    <w:p>
      <w:pPr>
        <w:pStyle w:val="ListBullet"/>
      </w:pPr>
      <w:r>
        <w:rPr>
          <w:sz w:val="21"/>
        </w:rPr>
        <w:t>Математика, формулы, константы, порядок вычислений и формат файлов TMC НЕ изменялись — только совместимость с компилятором g++ и платформой Linux.</w:t>
      </w:r>
    </w:p>
    <w:p>
      <w:r>
        <w:rPr>
          <w:b/>
          <w:color w:val="B00000"/>
        </w:rPr>
        <w:t xml:space="preserve">ВНИМАНИЕ (кодировка). </w:t>
      </w:r>
      <w:r>
        <w:t>Файлы, помеченные «CP1251», содержат русские комментарии в кодировке Windows-1251. Их нельзя править обычным текстовым редактором/инструментом (портится кириллица). Правьте их через PowerShell в кодировке Latin1 (метод String.Replace) — меняются только нужные ASCII-байты, кириллица цела.</w:t>
      </w:r>
    </w:p>
    <w:p>
      <w:r>
        <w:br w:type="page"/>
      </w:r>
    </w:p>
    <w:p>
      <w:pPr>
        <w:pStyle w:val="Heading1"/>
      </w:pPr>
      <w:r>
        <w:t>Библиотека complex  (libcomplex.a)</w:t>
      </w:r>
    </w:p>
    <w:p>
      <w:pPr>
        <w:pStyle w:val="Heading2"/>
      </w:pPr>
      <w:r>
        <w:t>Состав и зависимости</w:t>
      </w:r>
    </w:p>
    <w:p>
      <w:pPr>
        <w:pStyle w:val="ListBullet"/>
      </w:pPr>
      <w:r>
        <w:rPr>
          <w:sz w:val="21"/>
        </w:rPr>
        <w:t>Каталог(и) и файлы .cpp: libs\complex\CMPLXALL.CPP</w:t>
      </w:r>
    </w:p>
    <w:p>
      <w:pPr>
        <w:pStyle w:val="ListBullet"/>
      </w:pPr>
      <w:r>
        <w:rPr>
          <w:sz w:val="21"/>
        </w:rPr>
        <w:t>Зависит от: ни от кого (листовая)</w:t>
      </w:r>
    </w:p>
    <w:p>
      <w:pPr>
        <w:pStyle w:val="Heading2"/>
      </w:pPr>
      <w:r>
        <w:t>Какие файлы исходников нужно изменить</w:t>
      </w:r>
    </w:p>
    <w:p>
      <w:pPr>
        <w:pStyle w:val="ListBullet"/>
      </w:pPr>
      <w:r>
        <w:rPr>
          <w:sz w:val="21"/>
        </w:rPr>
        <w:t>Include\Typedef.h — общий заголовок; правка нужна в первую очередь для complex, но используется всеми библиотеками.</w:t>
      </w:r>
    </w:p>
    <w:p>
      <w:pPr>
        <w:pStyle w:val="Heading2"/>
      </w:pPr>
      <w:r>
        <w:t>Include\Typedef.h</w:t>
      </w:r>
    </w:p>
    <w:p>
      <w:r>
        <w:rPr>
          <w:b w:val="0"/>
          <w:i w:val="0"/>
          <w:sz w:val="20"/>
        </w:rPr>
        <w:t>Общий заголовок проекта.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Строка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Было (Windows)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Стало (Linux)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Почему изменили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после 54</w:t>
            </w:r>
            <w:r>
              <w:br/>
            </w:r>
            <w:r>
              <w:rPr>
                <w:b w:val="0"/>
                <w:sz w:val="19"/>
              </w:rPr>
              <w:t>(за #include &lt;float.h&gt;)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(нет — макросы __max/__min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>давал CRT MSVC)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#ifndef __max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#define __max(a,b) ((a)&gt;(b)?(a):(b))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>#endif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>(и __min аналогично)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g++ не имеет __max/__min из MSVC; макрос раскрывается в то же тернарное выражение.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после ~139</w:t>
            </w:r>
            <w:r>
              <w:br/>
            </w:r>
            <w:r>
              <w:rPr>
                <w:b w:val="0"/>
                <w:sz w:val="19"/>
              </w:rPr>
              <w:t>(ветка __cplusplus,</w:t>
            </w:r>
            <w:r>
              <w:br/>
            </w:r>
            <w:r>
              <w:rPr>
                <w:b w:val="0"/>
                <w:sz w:val="19"/>
              </w:rPr>
              <w:t>за #include &lt;math.h&gt;)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(нет — тип _complex приходил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>неявно из &lt;complex.h&gt; MSVC)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#ifndef __COMPLEX_DEFINED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#define __COMPLEX_DEFINED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typedef struct tag_complex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{ _real x; _real y; } _complex;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>#endif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На g++/Linux системного типа _complex нет. Поля x/y взяты из C-ветки этого же файла и из CMPLXALL.CPP.</w:t>
            </w:r>
          </w:p>
        </w:tc>
      </w:tr>
    </w:tbl>
    <w:p>
      <w:r>
        <w:br w:type="page"/>
      </w:r>
    </w:p>
    <w:p>
      <w:pPr>
        <w:pStyle w:val="Heading1"/>
      </w:pPr>
      <w:r>
        <w:t>Библиотека sfile95  (libsfile95.a)</w:t>
      </w:r>
    </w:p>
    <w:p>
      <w:pPr>
        <w:pStyle w:val="Heading2"/>
      </w:pPr>
      <w:r>
        <w:t>Состав и зависимости</w:t>
      </w:r>
    </w:p>
    <w:p>
      <w:pPr>
        <w:pStyle w:val="ListBullet"/>
      </w:pPr>
      <w:r>
        <w:rPr>
          <w:sz w:val="21"/>
        </w:rPr>
        <w:t>Каталог(и) и файлы .cpp: libs\SFILE95: Errors, Frqdata, Read_s, S_file, S_memf, S_remt, S_table, S_wemt, Sadd, Sofftbl, Unite_s, Write_s, Wrrd_s</w:t>
      </w:r>
    </w:p>
    <w:p>
      <w:pPr>
        <w:pStyle w:val="ListBullet"/>
      </w:pPr>
      <w:r>
        <w:rPr>
          <w:sz w:val="21"/>
        </w:rPr>
        <w:t>Зависит от: ни от кого (листовая при сборке .a)</w:t>
      </w:r>
    </w:p>
    <w:p>
      <w:pPr>
        <w:pStyle w:val="Heading2"/>
      </w:pPr>
      <w:r>
        <w:t>Какие файлы исходников нужно изменить</w:t>
      </w:r>
    </w:p>
    <w:p>
      <w:pPr>
        <w:pStyle w:val="ListBullet"/>
      </w:pPr>
      <w:r>
        <w:rPr>
          <w:sz w:val="21"/>
        </w:rPr>
        <w:t>Include\LISTING.H (общий заголовок)</w:t>
      </w:r>
    </w:p>
    <w:p>
      <w:pPr>
        <w:pStyle w:val="ListBullet"/>
      </w:pPr>
      <w:r>
        <w:rPr>
          <w:sz w:val="21"/>
        </w:rPr>
        <w:t>Include\LABEL\RTH.H (общий заголовок)</w:t>
      </w:r>
    </w:p>
    <w:p>
      <w:pPr>
        <w:pStyle w:val="ListBullet"/>
      </w:pPr>
      <w:r>
        <w:rPr>
          <w:sz w:val="21"/>
        </w:rPr>
        <w:t>Include\S_file.h</w:t>
      </w:r>
    </w:p>
    <w:p>
      <w:pPr>
        <w:pStyle w:val="ListBullet"/>
      </w:pPr>
      <w:r>
        <w:rPr>
          <w:sz w:val="21"/>
        </w:rPr>
        <w:t>libs\SFILE95\S_FILE.CPP</w:t>
      </w:r>
    </w:p>
    <w:p>
      <w:pPr>
        <w:pStyle w:val="ListBullet"/>
      </w:pPr>
      <w:r>
        <w:rPr>
          <w:sz w:val="21"/>
        </w:rPr>
        <w:t>libs\SFILE95\Sofftbl.cpp</w:t>
      </w:r>
    </w:p>
    <w:p>
      <w:pPr>
        <w:pStyle w:val="ListBullet"/>
      </w:pPr>
      <w:r>
        <w:rPr>
          <w:sz w:val="21"/>
        </w:rPr>
        <w:t>libs\SFILE95\Read_s.cpp</w:t>
      </w:r>
    </w:p>
    <w:p>
      <w:pPr>
        <w:pStyle w:val="ListBullet"/>
      </w:pPr>
      <w:r>
        <w:rPr>
          <w:sz w:val="21"/>
        </w:rPr>
        <w:t>libs\SFILE95\Write_s.cpp  (CP1251 — править через Latin1!)</w:t>
      </w:r>
    </w:p>
    <w:p>
      <w:pPr>
        <w:pStyle w:val="Heading2"/>
      </w:pPr>
      <w:r>
        <w:t>Include\LISTING.H</w:t>
      </w:r>
    </w:p>
    <w:p>
      <w:r>
        <w:rPr>
          <w:b w:val="0"/>
          <w:i w:val="0"/>
          <w:sz w:val="20"/>
        </w:rPr>
        <w:t>Управляющие байты DOS-EOF внутри текста заголовка.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Строка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Было (Windows)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Стало (Linux)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Почему изменили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52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текст содержит байт 0x1A (DOS-EOF)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байт 0x1A удалён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g++: stray '\32' in program — внутри текста 0x1A не является EOF.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53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то же (байт 0x1A)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байт 0x1A удалён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то же.</w:t>
            </w:r>
          </w:p>
        </w:tc>
      </w:tr>
    </w:tbl>
    <w:p>
      <w:pPr>
        <w:pStyle w:val="Heading2"/>
      </w:pPr>
      <w:r>
        <w:t>Include\LABEL\RTH.H</w:t>
      </w:r>
    </w:p>
    <w:p>
      <w:r>
        <w:rPr>
          <w:b w:val="0"/>
          <w:i w:val="0"/>
          <w:sz w:val="20"/>
        </w:rPr>
        <w:t>Вскрылось после правки Write_s.cpp (когда путь стал резолвиться).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Строка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Было (Windows)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Стало (Linux)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Почему изменили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34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байт 0x1A (DOS-EOF)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байт 0x1A удалён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как в LISTING.H.</w:t>
            </w:r>
          </w:p>
        </w:tc>
      </w:tr>
    </w:tbl>
    <w:p>
      <w:pPr>
        <w:pStyle w:val="Heading2"/>
      </w:pPr>
      <w:r>
        <w:t>Include\S_file.h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Строка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Было (Windows)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Стало (Linux)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Почему изменили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97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int _far _fortran write_S(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void _far *ptr, size_t size );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int _far _fortran write_S(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const void _far *ptr, size_t size );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g++ не приводит const char*→void*; write_S только читает буфер.</w:t>
            </w:r>
          </w:p>
        </w:tc>
      </w:tr>
    </w:tbl>
    <w:p>
      <w:pPr>
        <w:pStyle w:val="Heading2"/>
      </w:pPr>
      <w:r>
        <w:t>libs\SFILE95\S_FILE.CPP</w:t>
      </w:r>
    </w:p>
    <w:p>
      <w:r>
        <w:rPr>
          <w:b w:val="0"/>
          <w:i w:val="0"/>
          <w:sz w:val="20"/>
        </w:rPr>
        <w:t>Определение функции write_S (тело не менялось).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Строка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Было (Windows)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Стало (Linux)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Почему изменили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92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int _far _fortran write_S(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void _far *ptr, size_t size 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int _far _fortran write_S(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const void _far *ptr, size_t size 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то же, что в S_file.h (согласование прототипа и определения).</w:t>
            </w:r>
          </w:p>
        </w:tc>
      </w:tr>
    </w:tbl>
    <w:p>
      <w:pPr>
        <w:pStyle w:val="Heading2"/>
      </w:pPr>
      <w:r>
        <w:t>libs\SFILE95\Sofftbl.cpp</w:t>
      </w:r>
    </w:p>
    <w:p>
      <w:r>
        <w:rPr>
          <w:b w:val="0"/>
          <w:i w:val="0"/>
          <w:sz w:val="20"/>
        </w:rPr>
        <w:t>На glibc fpos_t — непрозрачная структура (нельзя складывать/кастовать).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Строка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Было (Windows)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Стало (Linux)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Почему изменили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34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fpos_t   fPos_t;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long     fPos_t;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fpos_t нельзя использовать как целое — берём long.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41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if( fgetpos( sf, &amp;fPos_t ) != 0 )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return -1;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if( (fPos_t = ftell( sf )) == -1L )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return -1;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получить целочисленное смещение конца файла.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43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lOffset = (fpos_t)(8*sizeof(char)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+ 3*sizeof(INT_1));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lOffset = (long)(8*sizeof(char)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+ 3*sizeof(INT_1));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приведение к целому, как требует g++.</w:t>
            </w:r>
          </w:p>
        </w:tc>
      </w:tr>
    </w:tbl>
    <w:p>
      <w:pPr>
        <w:pStyle w:val="Heading2"/>
      </w:pPr>
      <w:r>
        <w:t>libs\SFILE95\Read_s.cpp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Строка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Было (Windows)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Стало (Linux)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Почему изменили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99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fpos_t  lNextPoint, lOffset;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fpos_t  lNextPoint;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>long    lOffset;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lOffset участвует в арифметике и присваивании int → тип разделён; lNextPoint остаётся fpos_t для fgetpos/fsetpos.</w:t>
            </w:r>
          </w:p>
        </w:tc>
      </w:tr>
    </w:tbl>
    <w:p>
      <w:pPr>
        <w:pStyle w:val="Heading2"/>
      </w:pPr>
      <w:r>
        <w:t>libs\SFILE95\Write_s.cpp</w:t>
      </w:r>
    </w:p>
    <w:p>
      <w:r>
        <w:rPr>
          <w:b w:val="0"/>
          <w:i w:val="0"/>
          <w:sz w:val="20"/>
        </w:rPr>
        <w:t>CP1251! Заменить '\' на '/' в путях #include (7 строк). MSVC принимает '\', g++/POSIX требует '/'.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Строка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Было (Windows)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Стало (Linux)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Почему изменили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108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#include &lt;label\3d.h&gt;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#include &lt;label/3d.h&gt;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разделитель пути для g++.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112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#include &lt;label\ic.h&gt;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#include &lt;label/ic.h&gt;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то же.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116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#include &lt;label\m.h&gt;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#include &lt;label/m.h&gt;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то же.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#include &lt;label\h.h&gt;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#include &lt;label/h.h&gt;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то же.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#include &lt;label\e.h&gt;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#include &lt;label/e.h&gt;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то же.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128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#include &lt;label\w.h&gt;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#include &lt;label/w.h&gt;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то же.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131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#include &lt;label\rth.h&gt;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#include &lt;label/rth.h&gt;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то же (единственная активная строка, не под #ifdef).</w:t>
            </w:r>
          </w:p>
        </w:tc>
      </w:tr>
    </w:tbl>
    <w:p>
      <w:r>
        <w:br w:type="page"/>
      </w:r>
    </w:p>
    <w:p>
      <w:pPr>
        <w:pStyle w:val="Heading1"/>
      </w:pPr>
      <w:r>
        <w:t>Библиотека exprint  (libexprint.a)</w:t>
      </w:r>
    </w:p>
    <w:p>
      <w:pPr>
        <w:pStyle w:val="Heading2"/>
      </w:pPr>
      <w:r>
        <w:t>Состав и зависимости</w:t>
      </w:r>
    </w:p>
    <w:p>
      <w:pPr>
        <w:pStyle w:val="ListBullet"/>
      </w:pPr>
      <w:r>
        <w:rPr>
          <w:sz w:val="21"/>
        </w:rPr>
        <w:t>Каталог(и) и файлы .cpp: libs\Expr + libs\Inter: Expr_com, Expr_err, Expr_in1, Expr_per, Expremsg, Get_err, Inte_in1, Inte_ope, Inte_val</w:t>
      </w:r>
    </w:p>
    <w:p>
      <w:pPr>
        <w:pStyle w:val="ListBullet"/>
      </w:pPr>
      <w:r>
        <w:rPr>
          <w:sz w:val="21"/>
        </w:rPr>
        <w:t>Зависит от: ни от кого (листовая)</w:t>
      </w:r>
    </w:p>
    <w:p>
      <w:pPr>
        <w:pStyle w:val="Heading2"/>
      </w:pPr>
      <w:r>
        <w:t>Какие файлы исходников нужно изменить</w:t>
      </w:r>
    </w:p>
    <w:p>
      <w:pPr>
        <w:pStyle w:val="ListBullet"/>
      </w:pPr>
      <w:r>
        <w:rPr>
          <w:sz w:val="21"/>
        </w:rPr>
        <w:t>Исходники этой библиотеки НЕ правятся.</w:t>
      </w:r>
    </w:p>
    <w:p>
      <w:r>
        <w:rPr>
          <w:b w:val="0"/>
          <w:i/>
          <w:sz w:val="20"/>
        </w:rPr>
        <w:t>Исходники не правятся. Достаточно нового файла-заглушки src\compat\include\conio.h (на Linux нет &lt;conio.h&gt;; функции из него в коде не используются). См. раздел «Новые файлы».</w:t>
      </w:r>
    </w:p>
    <w:p>
      <w:r>
        <w:br w:type="page"/>
      </w:r>
    </w:p>
    <w:p>
      <w:pPr>
        <w:pStyle w:val="Heading1"/>
      </w:pPr>
      <w:r>
        <w:t>Библиотека TMCLibError  (libTMCLibError.a)</w:t>
      </w:r>
    </w:p>
    <w:p>
      <w:pPr>
        <w:pStyle w:val="Heading2"/>
      </w:pPr>
      <w:r>
        <w:t>Состав и зависимости</w:t>
      </w:r>
    </w:p>
    <w:p>
      <w:pPr>
        <w:pStyle w:val="ListBullet"/>
      </w:pPr>
      <w:r>
        <w:rPr>
          <w:sz w:val="21"/>
        </w:rPr>
        <w:t>Каталог(и) и файлы .cpp: libs\TMCLibError\TmcLibError.cpp</w:t>
      </w:r>
    </w:p>
    <w:p>
      <w:pPr>
        <w:pStyle w:val="ListBullet"/>
      </w:pPr>
      <w:r>
        <w:rPr>
          <w:sz w:val="21"/>
        </w:rPr>
        <w:t>Зависит от: ни от кого (но требует слой compat: CString/BOOL)</w:t>
      </w:r>
    </w:p>
    <w:p>
      <w:pPr>
        <w:pStyle w:val="Heading2"/>
      </w:pPr>
      <w:r>
        <w:t>Какие файлы исходников нужно изменить</w:t>
      </w:r>
    </w:p>
    <w:p>
      <w:pPr>
        <w:pStyle w:val="ListBullet"/>
      </w:pPr>
      <w:r>
        <w:rPr>
          <w:sz w:val="21"/>
        </w:rPr>
        <w:t>libs\TMCLibError\TmcLibError.cpp</w:t>
      </w:r>
    </w:p>
    <w:p>
      <w:r>
        <w:rPr>
          <w:b w:val="0"/>
          <w:i/>
          <w:sz w:val="20"/>
        </w:rPr>
        <w:t>Также требуется слой совместимости (afx.h→tmc_mfc.h) — см. «Новые файлы».</w:t>
      </w:r>
    </w:p>
    <w:p>
      <w:pPr>
        <w:pStyle w:val="Heading2"/>
      </w:pPr>
      <w:r>
        <w:t>libs\TMCLibError\TmcLibError.cpp</w:t>
      </w:r>
    </w:p>
    <w:p>
      <w:r>
        <w:rPr>
          <w:b w:val="0"/>
          <w:i w:val="0"/>
          <w:sz w:val="20"/>
        </w:rPr>
        <w:t>Метод operator=.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Строка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Было (Windows)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Стало (Linux)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Почему изменили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~100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csError.Format( "%s",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cError1.GetErrorMessage() );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csError =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cError1.GetErrorMessage();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Передача объекта CString в варарг %s — UB на g++ (SysV ABI). Присваивание эквивалентно по логике.</w:t>
            </w:r>
          </w:p>
        </w:tc>
      </w:tr>
    </w:tbl>
    <w:p>
      <w:r>
        <w:br w:type="page"/>
      </w:r>
    </w:p>
    <w:p>
      <w:pPr>
        <w:pStyle w:val="Heading1"/>
      </w:pPr>
      <w:r>
        <w:t>Библиотека prepr  (libprepr.a)</w:t>
      </w:r>
    </w:p>
    <w:p>
      <w:pPr>
        <w:pStyle w:val="Heading2"/>
      </w:pPr>
      <w:r>
        <w:t>Состав и зависимости</w:t>
      </w:r>
    </w:p>
    <w:p>
      <w:pPr>
        <w:pStyle w:val="ListBullet"/>
      </w:pPr>
      <w:r>
        <w:rPr>
          <w:sz w:val="21"/>
        </w:rPr>
        <w:t>Каталог(и) и файлы .cpp: libs\PREPR: Def_dest, Def_er, Def_erd, Def_macr, Def_str, Defmis, Prep_ld, Prep_mn, Read_buf</w:t>
      </w:r>
    </w:p>
    <w:p>
      <w:pPr>
        <w:pStyle w:val="ListBullet"/>
      </w:pPr>
      <w:r>
        <w:rPr>
          <w:sz w:val="21"/>
        </w:rPr>
        <w:t>Зависит от: TMCLibError</w:t>
      </w:r>
    </w:p>
    <w:p>
      <w:pPr>
        <w:pStyle w:val="Heading2"/>
      </w:pPr>
      <w:r>
        <w:t>Какие файлы исходников нужно изменить</w:t>
      </w:r>
    </w:p>
    <w:p>
      <w:pPr>
        <w:pStyle w:val="ListBullet"/>
      </w:pPr>
      <w:r>
        <w:rPr>
          <w:sz w:val="21"/>
        </w:rPr>
        <w:t>libs\PREPR\DEF_STR.CPP  (CP1251 — править через Latin1!)</w:t>
      </w:r>
    </w:p>
    <w:p>
      <w:r>
        <w:rPr>
          <w:b w:val="0"/>
          <w:i/>
          <w:sz w:val="20"/>
        </w:rPr>
        <w:t>Причина одна на 4 правки: на Windows чтение lsplex[−1] давало мусор соседней памяти (обычно совпадал с BUF_EOF), на Linux — выход за границу буфера (крах под ASan) / расхождение результата.</w:t>
      </w:r>
    </w:p>
    <w:p>
      <w:pPr>
        <w:pStyle w:val="Heading2"/>
      </w:pPr>
      <w:r>
        <w:t>libs\PREPR\DEF_STR.CPP</w:t>
      </w:r>
    </w:p>
    <w:p>
      <w:r>
        <w:rPr>
          <w:b w:val="0"/>
          <w:i w:val="0"/>
          <w:sz w:val="20"/>
        </w:rPr>
        <w:t>CP1251! После строк «buf-&gt;inp_p = buf-&gt;ilex[buf-&gt;inp_p];» / «p = buf-&gt;ilex[p];» индекс мог стать −1 (EOF), и далее читался lsplex[−1]. Добавлены 4 защиты.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Строка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Было (Windows)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Стало (Linux)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Почему изменили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после 232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(нет проверки)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if( buf-&gt;inp_p &lt; 0 )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{ mac1[i]='\0'; return( BUF_EOF ); 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защита от чтения по индексу −1.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после 268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(нет проверки)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if( buf-&gt;inp_p &lt; 0 )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{ put_error_messege("Small buffer");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return( BUF_EOF ); 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то же.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после 309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(нет проверки)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if( p &lt; 0 ) return( BUF_EOF );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то же.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после 326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(нет проверки)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if( p &lt; 0 ) return( BUF_EOF );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то же.</w:t>
            </w:r>
          </w:p>
        </w:tc>
      </w:tr>
    </w:tbl>
    <w:p>
      <w:r>
        <w:br w:type="page"/>
      </w:r>
    </w:p>
    <w:p>
      <w:pPr>
        <w:pStyle w:val="Heading1"/>
      </w:pPr>
      <w:r>
        <w:t>Библиотека TMCIndan  (libTMCIndan.a)</w:t>
      </w:r>
    </w:p>
    <w:p>
      <w:pPr>
        <w:pStyle w:val="Heading2"/>
      </w:pPr>
      <w:r>
        <w:t>Состав и зависимости</w:t>
      </w:r>
    </w:p>
    <w:p>
      <w:pPr>
        <w:pStyle w:val="ListBullet"/>
      </w:pPr>
      <w:r>
        <w:rPr>
          <w:sz w:val="21"/>
        </w:rPr>
        <w:t>Каталог(и) и файлы .cpp: libs\TMCIndan: FieldIntegrated, TmcRTH_BolckList, TmcRTH_Indan, TmcRTH_IndanOutput, TmcRTH_IndanParam, TmcRTH_IndanTopology, TmcRTH_Input, TmcRTH_InputNode</w:t>
      </w:r>
    </w:p>
    <w:p>
      <w:pPr>
        <w:pStyle w:val="ListBullet"/>
      </w:pPr>
      <w:r>
        <w:rPr>
          <w:sz w:val="21"/>
        </w:rPr>
        <w:t>Зависит от: prepr, exprint, TMCLibError</w:t>
      </w:r>
    </w:p>
    <w:p>
      <w:pPr>
        <w:pStyle w:val="Heading2"/>
      </w:pPr>
      <w:r>
        <w:t>Какие файлы исходников нужно изменить</w:t>
      </w:r>
    </w:p>
    <w:p>
      <w:pPr>
        <w:pStyle w:val="ListBullet"/>
      </w:pPr>
      <w:r>
        <w:rPr>
          <w:sz w:val="21"/>
        </w:rPr>
        <w:t>libs\TMCIndan\TmcRTH_IndanOutput.cpp  (CP1251 — править через Latin1!)</w:t>
      </w:r>
    </w:p>
    <w:p>
      <w:r>
        <w:rPr>
          <w:b w:val="0"/>
          <w:i/>
          <w:sz w:val="20"/>
        </w:rPr>
        <w:t>Библиотека общая для обоих ядер — правка чинит и tmc_rth, и tmc_rtx.</w:t>
      </w:r>
    </w:p>
    <w:p>
      <w:pPr>
        <w:pStyle w:val="Heading2"/>
      </w:pPr>
      <w:r>
        <w:t>libs\TMCIndan\TmcRTH_IndanOutput.cpp</w:t>
      </w:r>
    </w:p>
    <w:p>
      <w:r>
        <w:rPr>
          <w:b w:val="0"/>
          <w:i w:val="0"/>
          <w:sz w:val="20"/>
        </w:rPr>
        <w:t>CP1251! Метод AddPath. На Linux в пути нет '\' → csPath пуст → имя выхода становилось «\poly.t».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Строка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Было (Windows)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Стало (Linux)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Почему изменили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после 355</w:t>
            </w:r>
            <w:r>
              <w:br/>
            </w:r>
            <w:r>
              <w:rPr>
                <w:b w:val="0"/>
                <w:sz w:val="19"/>
              </w:rPr>
              <w:t>(за if( IsFullPath() ) return;)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(нет проверки)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sz w:val="17"/>
              </w:rPr>
              <w:t>if( csPath.GetLength() == 0 )</w:t>
            </w:r>
            <w:r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return;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guard оставляет чистое имя файла в текущем каталоге (CWD).</w:t>
            </w:r>
          </w:p>
        </w:tc>
      </w:tr>
    </w:tbl>
    <w:p>
      <w:r>
        <w:br w:type="page"/>
      </w:r>
    </w:p>
    <w:p>
      <w:pPr>
        <w:pStyle w:val="Heading1"/>
      </w:pPr>
      <w:r>
        <w:t>Ядра tmc_rth (схема H) и tmc_rtx (схема X)</w:t>
      </w:r>
    </w:p>
    <w:p>
      <w:r>
        <w:rPr>
          <w:b w:val="0"/>
          <w:i w:val="0"/>
          <w:sz w:val="22"/>
        </w:rPr>
        <w:t>Счётные исходники ядер НЕ редактировались. Совместимость достигнута новыми файлами слоя src\compat и src\cli и настройками сборки. Ниже — состав, зависимости и настройки сборки каждого ядра.</w:t>
      </w:r>
    </w:p>
    <w:p>
      <w:pPr>
        <w:pStyle w:val="Heading2"/>
      </w:pPr>
      <w:r>
        <w:t>Состав и зависимости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Ядро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Исходники (компилируются в exe)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Линкует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tmc_rth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kernels\PlanarRT_H\{TmcRTHNodeDiel, TmcRTHRectNode}.cpp; viewers\Tmcrtout\{TmcTtoS, TmcSMatrix}.cpp; cli\{tmc_rth_main, tmc_kernel_console}.cpp; compat\tmc_textmode.cpp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все 6 библиотек в группе --start-group … complex --end-group + tmc_compat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tmc_rtx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kernels\PlanarRT_X\{TmcRTHNodeDiel, TmcRTHRectNode}.cpp; те же viewers; cli\{tmc_rtx_main, tmc_kernel_console}.cpp; compat\tmc_textmode.cpp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то же</w:t>
            </w:r>
          </w:p>
        </w:tc>
      </w:tr>
    </w:tbl>
    <w:p>
      <w:r>
        <w:rPr>
          <w:b w:val="0"/>
          <w:i/>
          <w:sz w:val="20"/>
        </w:rPr>
        <w:t>GUI/MFC-файлы (MainFrm, *Doc, *View, Dialog*, Sound*, StdAfx, *.rc, PL_GLFUN.CPP, Pl_iofor.cpp) в сборку ядер НЕ входят.</w:t>
      </w:r>
    </w:p>
    <w:p>
      <w:pPr>
        <w:pStyle w:val="Heading2"/>
      </w:pPr>
      <w:r>
        <w:t>Настройки сборки ядер (флаги, без правки исходников)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Настройка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Где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Зачем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_PREC_DOUBLE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глобально (cmake)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Баг #11: X-схема в float нестабильна. _PREC_FLOAT запрещён.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-fpermissive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цели tmc_rth/tmc_rtx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MSVC-«вольности» (extra-qualification, (int)(void*) для mod 32, литерал→char*) — понизить до предупреждений; семантика не меняется.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-Wl,--start-group … complex --end-group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линковка ядер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цикл prepr↔sfile95; complex нужен ядру напрямую.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-Wl,--wrap=fopen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линковка ядер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текстовый режим CRT Windows (CRLF↔LF) через __wrap_fopen; иначе '\r' ломает разбор.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6 макросов X-схемы*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только цель tmc_rtx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переключатели X-схемы; ровно как в PlanarRT_X\PlanRT_H.vcxproj.</w:t>
            </w:r>
          </w:p>
        </w:tc>
      </w:tr>
    </w:tbl>
    <w:p>
      <w:r>
        <w:rPr>
          <w:b w:val="0"/>
          <w:i/>
          <w:sz w:val="19"/>
        </w:rPr>
        <w:t>* ELECTRON_Q___ ELECTRON_M___ CTMCRTH_INDANBLCK_FILEY CTMCRTH_INDANBLCK_RECTSTATY CTMCRTH_INDANBLCK_CIRCSTATY CTMCRTH_INDANBLCK_POLYGSTTY</w:t>
      </w:r>
    </w:p>
    <w:p>
      <w:r>
        <w:br w:type="page"/>
      </w:r>
    </w:p>
    <w:p>
      <w:pPr>
        <w:pStyle w:val="Heading1"/>
      </w:pPr>
      <w:r>
        <w:t>Новые файлы для Linux (исходники Windows не трогаются)</w:t>
      </w:r>
    </w:p>
    <w:p>
      <w:r>
        <w:rPr>
          <w:b w:val="0"/>
          <w:i w:val="0"/>
          <w:sz w:val="22"/>
        </w:rPr>
        <w:t>Слой совместимости src\compat\include\ подключается только вне Windows (через INTERFACE-цель tmc_compat), поэтому #include &lt;afx.h&gt; и т.п. в исходниках находят наш шим без правки самих исходников. На Windows используется настоящий MFC.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Новый файл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Назначение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Нужен для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compat\include\tmc_mfc.h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CString (тривиально-копируемый, один char*); win-типы BOOL/UINT/DWORD/WORD/BYTE/ULONG/LPVOID/TCHAR/LP*; FILETIME; пустые far/_far/near/fortran/_pascal/_cdecl; CRT (cstring/cstdlib/cstddef); Sleep, SetFileAttributes(no-op), AfxMessageBox→stderr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TMCLibError, TMCIndan, sfile95, ядра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compat\include\afx.h, afxwin.h, cstringt.h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перенаправители на tmc_mfc.h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TMCLibError, TMCIndan, ядра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compat\include\windows.h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→ tmc_mfc.h (нужны лишь BOOL/TRUE/FALSE)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sfile95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compat\include\conio.h, io.h, TMCGROUT.h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пустые заглушки «мёртвых» include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exprint, sfile95, ядра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compat\include\afxext.h, afxdisp.h, afxcmn.h, afxmt.h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заглушки, тянет StdAfx.h ядра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ядра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compat\include\tmc_mfc_gui.h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«болванки» GUI-классов MFC (чтобы GUI-заголовки парсились)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ядра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compat\tmc_textmode.cpp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__wrap_fopen: текстовый режим CRT Windows (CRLF↔LF; бинарные 'b' без изменений)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оба ядра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cli\tmc_rth_main.cpp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main() ядра H (повторяет RunAll() без MFC Doc/View)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tmc_rth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cli\tmc_rtx_main.cpp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main() ядра 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tmc_rtx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cli\tmc_kernel_console.cpp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общий: консольные замены GUI-колбэков + перенос IsPointInTr (байт-в-байт)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оба ядра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