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сборке библиотек и ядер TMC Suite под Linux</w:t>
        <w:br/>
        <w:t>(окружение WSL2 / Ubuntu 24.04)</w:t>
      </w:r>
    </w:p>
    <w:p>
      <w:pPr>
        <w:pStyle w:val="Heading1"/>
      </w:pPr>
      <w:r>
        <w:t>1. Окружение, под которое собирались (дистрибутив)</w:t>
      </w:r>
    </w:p>
    <w:p>
      <w:r>
        <w:rPr>
          <w:b w:val="0"/>
          <w:i w:val="0"/>
          <w:sz w:val="22"/>
        </w:rPr>
        <w:t>Сборка велась НЕ в Visual Studio и НЕ на отдельном Linux-сервере, а в WSL2 (подсистема Linux в Windows) с дистрибутивом Ubuntu 24.04 на хосте Windows 11. Тулчейн внутри WSL подобран так, чтобы точно совпасть с целевым сервером заказчика (Ubuntu 24.04.4) — иначе бинарник может не запуститься (ошибка GLIBC_2.XX not found).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Версия (факт сборки)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Совпадает с сервером заказчика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Хост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Windows 11 Pro (сборка 22631)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Подсистема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WSL2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Дистрибутив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Ubuntu 24.04.4 LTS (Noble)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Архитектура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x86-64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Компилятор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g++ 13.3.0 (13.3.0-6ubuntu2~24.04.1)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да (точно)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glibc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2.39 (2.39-0ubuntu8.7)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CMake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3.28.3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инструмент сборки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Ninja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1.11.1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инструмент сборки</w:t>
            </w:r>
          </w:p>
        </w:tc>
      </w:tr>
    </w:tbl>
    <w:p>
      <w:pPr>
        <w:pStyle w:val="Heading1"/>
      </w:pPr>
      <w:r>
        <w:t>2. Если вы собираете впервые — сначала правки исходников</w:t>
      </w:r>
    </w:p>
    <w:p>
      <w:r>
        <w:rPr>
          <w:b/>
          <w:color w:val="B00000"/>
        </w:rPr>
        <w:t xml:space="preserve">Важно. </w:t>
      </w:r>
      <w:r>
        <w:t>Исходники, перенесённые из Windows-проекта, не соберутся под g++ без точечных правок (тип _complex, fpos_t, пути #include, защиты буфера и др.). Перед первой сборкой примените ВСЕ изменения из документа «Изменения_исходников_Windows-Linux.docx» — там для каждой библиотеки и каждого файла указано, что и в какой строке поменять.</w:t>
      </w:r>
    </w:p>
    <w:p>
      <w:pPr>
        <w:pStyle w:val="ListBullet"/>
      </w:pPr>
      <w:r>
        <w:rPr>
          <w:sz w:val="21"/>
        </w:rPr>
        <w:t>Файлы с пометкой CP1251 (DEF_STR.CPP, Write_s.cpp, TmcRTH_IndanOutput.cpp) правьте только через PowerShell в кодировке Latin1, иначе испортите кириллицу.</w:t>
      </w:r>
    </w:p>
    <w:p>
      <w:pPr>
        <w:pStyle w:val="ListBullet"/>
      </w:pPr>
      <w:r>
        <w:rPr>
          <w:sz w:val="21"/>
        </w:rPr>
        <w:t>Также должны присутствовать новые файлы слоя src\compat и src\cli (см. раздел «Новые файлы» того же документа). В git-репозитории они уже на месте.</w:t>
      </w:r>
    </w:p>
    <w:p>
      <w:r>
        <w:rPr>
          <w:b w:val="0"/>
          <w:i/>
          <w:sz w:val="20"/>
        </w:rPr>
        <w:t>Если вы собираете из готового git-репозитория проекта — все правки и новые файлы уже внесены, этот шаг можно пропустить.</w:t>
      </w:r>
    </w:p>
    <w:p>
      <w:pPr>
        <w:pStyle w:val="Heading1"/>
      </w:pPr>
      <w:r>
        <w:t>3. Подготовка окружения WSL2 (один раз)</w:t>
      </w:r>
    </w:p>
    <w:p>
      <w:pPr>
        <w:pStyle w:val="Heading2"/>
      </w:pPr>
      <w:r>
        <w:t>3.1. Установить WSL2 и Ubuntu 24.04</w:t>
      </w:r>
    </w:p>
    <w:p>
      <w:r>
        <w:rPr>
          <w:b w:val="0"/>
          <w:i w:val="0"/>
          <w:sz w:val="22"/>
        </w:rPr>
        <w:t>В PowerShell от имени администратора:</w:t>
      </w:r>
    </w:p>
    <w:p>
      <w:r>
        <w:rPr>
          <w:rFonts w:ascii="Consolas" w:hAnsi="Consolas"/>
          <w:sz w:val="19"/>
        </w:rPr>
        <w:t>wsl --install -d Ubuntu-24.04</w:t>
        <w:br/>
        <w:t>wsl --set-default-version 2</w:t>
      </w:r>
    </w:p>
    <w:p>
      <w:pPr>
        <w:pStyle w:val="ListBullet"/>
      </w:pPr>
      <w:r>
        <w:rPr>
          <w:sz w:val="21"/>
        </w:rPr>
        <w:t>Если установка падает с HCS_E_HYPERV_NOT_INSTALLED / HypervisorPresent: False — включён не гипервизор. Выполнить от админа и перезагрузиться:</w:t>
      </w:r>
    </w:p>
    <w:p>
      <w:r>
        <w:rPr>
          <w:rFonts w:ascii="Consolas" w:hAnsi="Consolas"/>
          <w:sz w:val="19"/>
        </w:rPr>
        <w:t>bcdedit /set hypervisorlaunchtype Auto</w:t>
      </w:r>
    </w:p>
    <w:p>
      <w:pPr>
        <w:pStyle w:val="ListBullet"/>
      </w:pPr>
      <w:r>
        <w:rPr>
          <w:sz w:val="21"/>
        </w:rPr>
        <w:t>Проверка: wsl -l -v  → должно показать Ubuntu-24.04, VERSION 2.</w:t>
      </w:r>
    </w:p>
    <w:p>
      <w:pPr>
        <w:pStyle w:val="Heading2"/>
      </w:pPr>
      <w:r>
        <w:t>3.2. Починить сеть WSL (если apt/curl не выходят в интернет)</w:t>
      </w:r>
    </w:p>
    <w:p>
      <w:r>
        <w:rPr>
          <w:b w:val="0"/>
          <w:i w:val="0"/>
          <w:sz w:val="22"/>
        </w:rPr>
        <w:t>Симптом: внутри Ubuntu apt/curl таймаутят, хотя на Windows интернет есть. Создать файл C:\Users\&lt;имя&gt;\.wslconfig:</w:t>
      </w:r>
    </w:p>
    <w:p>
      <w:r>
        <w:rPr>
          <w:rFonts w:ascii="Consolas" w:hAnsi="Consolas"/>
          <w:sz w:val="19"/>
        </w:rPr>
        <w:t>[wsl2]</w:t>
        <w:br/>
        <w:t>networkingMode=mirrored</w:t>
        <w:br/>
        <w:br/>
        <w:t>[experimental]</w:t>
        <w:br/>
        <w:t>dnsTunneling=true</w:t>
        <w:br/>
        <w:t>autoProxy=true</w:t>
      </w:r>
    </w:p>
    <w:p>
      <w:r>
        <w:rPr>
          <w:b w:val="0"/>
          <w:i w:val="0"/>
          <w:sz w:val="22"/>
        </w:rPr>
        <w:t>Затем в PowerShell: wsl --shutdown  (и снова зайти в дистрибутив).</w:t>
      </w:r>
    </w:p>
    <w:p>
      <w:pPr>
        <w:pStyle w:val="Heading2"/>
      </w:pPr>
      <w:r>
        <w:t>3.3. Установить тулчейн внутри Ubuntu</w:t>
      </w:r>
    </w:p>
    <w:p>
      <w:r>
        <w:rPr>
          <w:b w:val="0"/>
          <w:i w:val="0"/>
          <w:sz w:val="22"/>
        </w:rPr>
        <w:t>Войти в дистрибутив (wsl -d Ubuntu-24.04) и выполнить:</w:t>
      </w:r>
    </w:p>
    <w:p>
      <w:r>
        <w:rPr>
          <w:rFonts w:ascii="Consolas" w:hAnsi="Consolas"/>
          <w:sz w:val="19"/>
        </w:rPr>
        <w:t>sudo apt update</w:t>
        <w:br/>
        <w:t>sudo apt install -y build-essential g++ cmake ninja-build</w:t>
      </w:r>
    </w:p>
    <w:p>
      <w:pPr>
        <w:pStyle w:val="ListBullet"/>
      </w:pPr>
      <w:r>
        <w:rPr>
          <w:sz w:val="21"/>
        </w:rPr>
        <w:t>g++ ≥ 13, cmake ≥ 3.22. Проверка: g++ --version ; cmake --version.</w:t>
      </w:r>
    </w:p>
    <w:p>
      <w:pPr>
        <w:pStyle w:val="ListBullet"/>
      </w:pPr>
      <w:r>
        <w:rPr>
          <w:sz w:val="21"/>
        </w:rPr>
        <w:t>OpenGL/Qt/MFC НЕ нужны (GUI в этот этап не входит). OpenMP идёт с g++.</w:t>
      </w:r>
    </w:p>
    <w:p>
      <w:r>
        <w:rPr>
          <w:b w:val="0"/>
          <w:i w:val="0"/>
          <w:sz w:val="20"/>
        </w:rPr>
        <w:t>В проекте есть готовый скрипт env/setup-ubuntu-24.04.sh. Запуск с Windows-диска требует снятия CRLF:</w:t>
      </w:r>
    </w:p>
    <w:p>
      <w:r>
        <w:rPr>
          <w:rFonts w:ascii="Consolas" w:hAnsi="Consolas"/>
          <w:sz w:val="19"/>
        </w:rPr>
        <w:t>sed 's/\r$//' '/mnt/i/Python Project/TMC_Suite_Linux/env/setup-ubuntu-24.04.sh' | bash</w:t>
      </w:r>
    </w:p>
    <w:p>
      <w:pPr>
        <w:pStyle w:val="Heading1"/>
      </w:pPr>
      <w:r>
        <w:t>4. Сборка</w:t>
      </w:r>
    </w:p>
    <w:p>
      <w:r>
        <w:rPr>
          <w:b w:val="0"/>
          <w:i w:val="0"/>
          <w:sz w:val="20"/>
        </w:rPr>
        <w:t>Команды выполняются внутри Ubuntu (WSL). Из нашей сессии они запускались так (вывод wsl.exe — UTF-16, путь — на /mnt):</w:t>
      </w:r>
    </w:p>
    <w:p>
      <w:r>
        <w:rPr>
          <w:rFonts w:ascii="Consolas" w:hAnsi="Consolas"/>
          <w:sz w:val="19"/>
        </w:rPr>
        <w:t>wsl -d Ubuntu-24.04 -u root --cd "/mnt/i/Python Project/TMC_Suite_Linux" -- bash -c '&lt;команда&gt;'</w:t>
      </w:r>
    </w:p>
    <w:p>
      <w:r>
        <w:rPr>
          <w:b w:val="0"/>
          <w:i/>
          <w:sz w:val="19"/>
        </w:rPr>
        <w:t>Сложную логику (с | и $?) выполняйте bash-скриптом-файлом, а не inline (PowerShell искажает кавычки/пайпы). Дальше — сами команды сборки.</w:t>
      </w:r>
    </w:p>
    <w:p>
      <w:pPr>
        <w:pStyle w:val="Heading2"/>
      </w:pPr>
      <w:r>
        <w:t>4.1. Конфигурация CMake</w:t>
      </w:r>
    </w:p>
    <w:p>
      <w:r>
        <w:rPr>
          <w:rFonts w:ascii="Consolas" w:hAnsi="Consolas"/>
          <w:sz w:val="19"/>
        </w:rPr>
        <w:t>cd "&lt;путь к проекту&gt;"</w:t>
        <w:br/>
        <w:t>cmake -S . -B build -G Ninja -DCMAKE_BUILD_TYPE=Release</w:t>
      </w:r>
    </w:p>
    <w:p>
      <w:pPr>
        <w:pStyle w:val="ListBullet"/>
      </w:pPr>
      <w:r>
        <w:rPr>
          <w:sz w:val="21"/>
        </w:rPr>
        <w:t>-G Ninja можно опустить (тогда make). _PREC_DOUBLE задаётся автоматически.</w:t>
      </w:r>
    </w:p>
    <w:p>
      <w:pPr>
        <w:pStyle w:val="ListBullet"/>
      </w:pPr>
      <w:r>
        <w:rPr>
          <w:sz w:val="21"/>
        </w:rPr>
        <w:t>На этом шаге ядра ещё не собираются (опция TMC_BUILD_KERNELS по умолчанию OFF).</w:t>
      </w:r>
    </w:p>
    <w:p>
      <w:pPr>
        <w:pStyle w:val="Heading2"/>
      </w:pPr>
      <w:r>
        <w:t>4.2. Сборка 6 библиотек</w:t>
      </w:r>
    </w:p>
    <w:p>
      <w:r>
        <w:rPr>
          <w:rFonts w:ascii="Consolas" w:hAnsi="Consolas"/>
          <w:sz w:val="19"/>
        </w:rPr>
        <w:t>cmake --build build -j</w:t>
      </w:r>
    </w:p>
    <w:p>
      <w:r>
        <w:rPr>
          <w:b w:val="0"/>
          <w:i w:val="0"/>
          <w:sz w:val="22"/>
        </w:rPr>
        <w:t>Результат — в dist/linux-x86-64/lib/: libcomplex.a, libsfile95.a, libexprint.a, libTMCLibError.a, libprepr.a, libTMCIndan.a. Порядок зависимостей CMake выстраивает сам.</w:t>
      </w:r>
    </w:p>
    <w:p>
      <w:pPr>
        <w:pStyle w:val="ListBullet"/>
      </w:pPr>
      <w:r>
        <w:rPr>
          <w:sz w:val="21"/>
        </w:rPr>
        <w:t>Предупреждения g++ (-Wwrite-strings, #pragma message про _PREC_DOUBLE и т.п.) — это норма, не ошибки; они совпадают с поведением Windows-сборки.</w:t>
      </w:r>
    </w:p>
    <w:p>
      <w:r>
        <w:rPr>
          <w:b w:val="0"/>
          <w:i w:val="0"/>
          <w:sz w:val="20"/>
        </w:rPr>
        <w:t>Собрать отдельную библиотеку: cmake --build build --target sfile95</w:t>
      </w:r>
    </w:p>
    <w:p>
      <w:pPr>
        <w:pStyle w:val="Heading2"/>
      </w:pPr>
      <w:r>
        <w:t>4.3. Сборка ядер tmc_rth и tmc_rtx</w:t>
      </w:r>
    </w:p>
    <w:p>
      <w:r>
        <w:rPr>
          <w:b w:val="0"/>
          <w:i w:val="0"/>
          <w:sz w:val="22"/>
        </w:rPr>
        <w:t>Ядра включаются опцией TMC_BUILD_KERNELS=ON. Пересконфигурировать и собрать всё:</w:t>
      </w:r>
    </w:p>
    <w:p>
      <w:r>
        <w:rPr>
          <w:rFonts w:ascii="Consolas" w:hAnsi="Consolas"/>
          <w:sz w:val="19"/>
        </w:rPr>
        <w:t>cmake -S . -B build -G Ninja -DCMAKE_BUILD_TYPE=Release -DTMC_BUILD_KERNELS=ON</w:t>
        <w:br/>
        <w:t>cmake --build build -j</w:t>
      </w:r>
    </w:p>
    <w:p>
      <w:r>
        <w:rPr>
          <w:b w:val="0"/>
          <w:i w:val="0"/>
          <w:sz w:val="22"/>
        </w:rPr>
        <w:t>Результат — в dist/linux-x86-64/bin/: tmc_rth (схема H) и tmc_rtx (схема X). Флаги сборки ядер (-fpermissive, --start-group, --wrap=fopen, 6 макросов для X) уже прописаны в src/CMakeLists.txt — отдельных действий не требуется.</w:t>
      </w:r>
    </w:p>
    <w:p>
      <w:r>
        <w:rPr>
          <w:b w:val="0"/>
          <w:i w:val="0"/>
          <w:sz w:val="20"/>
        </w:rPr>
        <w:t>Собрать одно ядро: cmake --build build --target tmc_rth</w:t>
      </w:r>
    </w:p>
    <w:p>
      <w:pPr>
        <w:pStyle w:val="Heading1"/>
      </w:pPr>
      <w:r>
        <w:t>5. Что получится (артефакты)</w:t>
      </w:r>
    </w:p>
    <w:p>
      <w:r>
        <w:rPr>
          <w:rFonts w:ascii="Consolas" w:hAnsi="Consolas"/>
          <w:sz w:val="19"/>
        </w:rPr>
        <w:t>dist/linux-x86-64/</w:t>
        <w:br/>
        <w:t xml:space="preserve"> ├─ lib/  libcomplex.a libsfile95.a libexprint.a</w:t>
        <w:br/>
        <w:t xml:space="preserve"> │        libTMCLibError.a libprepr.a libTMCIndan.a</w:t>
        <w:br/>
        <w:t xml:space="preserve"> └─ bin/  tmc_rth  tmc_rtx</w:t>
      </w:r>
    </w:p>
    <w:p>
      <w:pPr>
        <w:pStyle w:val="Heading1"/>
      </w:pPr>
      <w:r>
        <w:t>6. Запуск и важный нюанс производительности</w:t>
      </w:r>
    </w:p>
    <w:p>
      <w:r>
        <w:rPr>
          <w:rFonts w:ascii="Consolas" w:hAnsi="Consolas"/>
          <w:sz w:val="19"/>
        </w:rPr>
        <w:t>chmod +x tmc_rth</w:t>
        <w:br/>
        <w:t>./tmc_rth POLY.TPL        # имя выхода берётся из секции #OUTPUT входа</w:t>
      </w:r>
    </w:p>
    <w:p>
      <w:pPr>
        <w:pStyle w:val="ListBullet"/>
      </w:pPr>
      <w:r>
        <w:rPr>
          <w:sz w:val="21"/>
        </w:rPr>
        <w:t>Аргумент — входной .TPL. Имя выходного файла ядро берёт из секции #OUTPUT (FILE имя; → имя.t). Результат пишется в текущий каталог.</w:t>
      </w:r>
    </w:p>
    <w:p>
      <w:pPr>
        <w:pStyle w:val="ListBullet"/>
      </w:pPr>
      <w:r>
        <w:rPr>
          <w:sz w:val="21"/>
        </w:rPr>
        <w:t>Без аргументов → подсказка (код возврата 2); нет файла → ERROR (код 1).</w:t>
      </w:r>
    </w:p>
    <w:p>
      <w:r>
        <w:rPr>
          <w:b/>
          <w:color w:val="B00000"/>
        </w:rPr>
        <w:t xml:space="preserve">ВАЖНО (производительность). </w:t>
      </w:r>
      <w:r>
        <w:t>Узкое место — файловая система, не код. Держите вход и выход на НАТИВНОМ диске Linux (ext4/tmpfs), а не на смонтированном Windows-диске (/mnt/...). На нативном диске 1e6 шагов: H ≈ 37 с, X ≈ 57 с (быстрее Windows). На /mnt — в ~30 раз медленнее (ядро переоткрывает файлы ~3 раза за шаг).</w:t>
      </w:r>
    </w:p>
    <w:p>
      <w:pPr>
        <w:pStyle w:val="Heading1"/>
      </w:pPr>
      <w:r>
        <w:t>7. Зависимости сборки (сводка)</w:t>
      </w:r>
    </w:p>
    <w:p>
      <w:pPr>
        <w:pStyle w:val="Heading2"/>
      </w:pPr>
      <w:r>
        <w:t>7.1. Системные пакеты</w:t>
      </w:r>
    </w:p>
    <w:p>
      <w:pPr>
        <w:pStyle w:val="ListBullet"/>
      </w:pPr>
      <w:r>
        <w:rPr>
          <w:sz w:val="21"/>
        </w:rPr>
        <w:t>build-essential, g++ (≥13), cmake (≥3.22), ninja-build.</w:t>
      </w:r>
    </w:p>
    <w:p>
      <w:pPr>
        <w:pStyle w:val="Heading2"/>
      </w:pPr>
      <w:r>
        <w:t>7.2. Зависимости между библиотеками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Библиотека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Зависит от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complex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sfile95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— (но при линковке ядра — цикл с prepr, решается --start-group)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exprint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TMCLibError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prepr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TMCLibError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TMCIndan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prepr, exprint, TMCLibError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tmc_rth / tmc_rtx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все 6 библиотек (в --start-group … complex --end-group) + tmc_compat</w:t>
            </w:r>
          </w:p>
        </w:tc>
      </w:tr>
    </w:tbl>
    <w:p>
      <w:pPr>
        <w:pStyle w:val="Heading1"/>
      </w:pPr>
      <w:r>
        <w:t>8. Команды одной лентой (шпаргалка)</w:t>
      </w:r>
    </w:p>
    <w:p>
      <w:r>
        <w:rPr>
          <w:rFonts w:ascii="Consolas" w:hAnsi="Consolas"/>
          <w:sz w:val="19"/>
        </w:rPr>
        <w:t># 1) внутри Ubuntu (WSL2), один раз:</w:t>
        <w:br/>
        <w:t>sudo apt update &amp;&amp; sudo apt install -y build-essential g++ cmake ninja-build</w:t>
        <w:br/>
        <w:br/>
        <w:t># 2) конфигурация + сборка библиотек и обоих ядер:</w:t>
        <w:br/>
        <w:t>cmake -S . -B build -G Ninja -DCMAKE_BUILD_TYPE=Release -DTMC_BUILD_KERNELS=ON</w:t>
        <w:br/>
        <w:t>cmake --build build -j</w:t>
        <w:br/>
        <w:br/>
        <w:t># 3) запуск (на нативном диске!):</w:t>
        <w:br/>
        <w:t>cp /path/to/POLY.TPL ~/work/ &amp;&amp; cd ~/work</w:t>
        <w:br/>
        <w:t>chmod +x .../dist/linux-x86-64/bin/tmc_rth</w:t>
        <w:br/>
        <w:t>.../dist/linux-x86-64/bin/tmc_rth POLY.TPL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