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3781" w:rsidRPr="00703781" w:rsidRDefault="00703781" w:rsidP="00703781">
      <w:pPr>
        <w:pStyle w:val="1"/>
      </w:pPr>
      <w:r>
        <w:t>Веста в новом кузове</w:t>
      </w:r>
      <w:r w:rsidRPr="00703781">
        <w:t xml:space="preserve">: </w:t>
      </w:r>
      <w:r>
        <w:t>впечатления о салоне</w:t>
      </w:r>
    </w:p>
    <w:p w:rsidR="00290D2C" w:rsidRDefault="00E8766B" w:rsidP="006D20FC">
      <w:r>
        <w:t>Недавно произошла утечка фотографий новинки Лады. Шпионы смогли достать внутреннее убранство салона Весты Кросс. К сведению потребителей у кузова универсал есть отличия от версии седана. Изменения конструкторами производителя сделаны для большей практичности пассажиров и водителя.</w:t>
      </w:r>
    </w:p>
    <w:p w:rsidR="00E8766B" w:rsidRDefault="00E8766B" w:rsidP="006D20FC">
      <w:pPr>
        <w:rPr>
          <w:lang w:val="en-US"/>
        </w:rPr>
      </w:pPr>
      <w:r>
        <w:t xml:space="preserve">Выложили в сеть фото сотрудники </w:t>
      </w:r>
      <w:r>
        <w:t>RCI News</w:t>
      </w:r>
      <w:r>
        <w:t xml:space="preserve"> в своей группе «ВКонтакте». Кроссовое исполнение кузова получит следующие изменения</w:t>
      </w:r>
      <w:r>
        <w:rPr>
          <w:lang w:val="en-US"/>
        </w:rPr>
        <w:t>:</w:t>
      </w:r>
    </w:p>
    <w:p w:rsidR="00E8766B" w:rsidRPr="00E8766B" w:rsidRDefault="00E8766B" w:rsidP="00E8766B">
      <w:pPr>
        <w:pStyle w:val="a3"/>
        <w:numPr>
          <w:ilvl w:val="0"/>
          <w:numId w:val="1"/>
        </w:numPr>
      </w:pPr>
      <w:r>
        <w:t>обновлённую приборную панель</w:t>
      </w:r>
      <w:r>
        <w:rPr>
          <w:lang w:val="en-US"/>
        </w:rPr>
        <w:t>;</w:t>
      </w:r>
    </w:p>
    <w:p w:rsidR="00E8766B" w:rsidRPr="00E8766B" w:rsidRDefault="00E8766B" w:rsidP="00E8766B">
      <w:pPr>
        <w:pStyle w:val="a3"/>
        <w:numPr>
          <w:ilvl w:val="0"/>
          <w:numId w:val="1"/>
        </w:numPr>
      </w:pPr>
      <w:r>
        <w:t>переделанный тоннель в поле</w:t>
      </w:r>
      <w:r>
        <w:rPr>
          <w:lang w:val="en-US"/>
        </w:rPr>
        <w:t>;</w:t>
      </w:r>
    </w:p>
    <w:p w:rsidR="00E8766B" w:rsidRPr="00E8766B" w:rsidRDefault="00E8766B" w:rsidP="00E8766B">
      <w:pPr>
        <w:pStyle w:val="a3"/>
        <w:numPr>
          <w:ilvl w:val="0"/>
          <w:numId w:val="1"/>
        </w:numPr>
      </w:pPr>
      <w:r>
        <w:t>будет обогрев задних сидений</w:t>
      </w:r>
      <w:r>
        <w:rPr>
          <w:lang w:val="en-US"/>
        </w:rPr>
        <w:t>;</w:t>
      </w:r>
    </w:p>
    <w:p w:rsidR="00E8766B" w:rsidRDefault="00E8766B" w:rsidP="00E8766B">
      <w:pPr>
        <w:pStyle w:val="a3"/>
        <w:numPr>
          <w:ilvl w:val="0"/>
          <w:numId w:val="1"/>
        </w:numPr>
      </w:pPr>
      <w:r>
        <w:t>как на переднем ряду, так и на заднем будет подлокотник.</w:t>
      </w:r>
    </w:p>
    <w:p w:rsidR="00E8766B" w:rsidRDefault="00E8766B" w:rsidP="006D20FC">
      <w:r>
        <w:t>Приборы будут светиться оранжевым и белым цветами. Однако стоит помнить, что это пока прототип и в серийном исполнении снова возможны изменения, пусть и несущественные.</w:t>
      </w:r>
    </w:p>
    <w:p w:rsidR="00E8766B" w:rsidRDefault="00E8766B" w:rsidP="006D20FC">
      <w:r>
        <w:t>Человек, который делал фотографии, сообщает, что багажник в объёме не изменился. Для владельца будут доступны всё те же 480 литров. Что касается проёма, то он высоковат. Таким образом производитель, делая ступеньку, даёт возможность перевозить в багажном от</w:t>
      </w:r>
      <w:r w:rsidR="00ED1669">
        <w:t>делении разного рода мелочёвку</w:t>
      </w:r>
      <w:bookmarkStart w:id="0" w:name="_GoBack"/>
      <w:bookmarkEnd w:id="0"/>
      <w:r>
        <w:t>. Если бы ступеньки не было, то она могла скатиться при открывании дверцы багажника.</w:t>
      </w:r>
    </w:p>
    <w:p w:rsidR="00E8766B" w:rsidRPr="00703781" w:rsidRDefault="00E8766B" w:rsidP="006D20FC">
      <w:r>
        <w:t xml:space="preserve">Что касается силовых установок, то тут знакомые </w:t>
      </w:r>
      <w:r w:rsidR="00703781">
        <w:t>по обычной Весте</w:t>
      </w:r>
      <w:r w:rsidR="00703781" w:rsidRPr="00703781">
        <w:t>:</w:t>
      </w:r>
    </w:p>
    <w:p w:rsidR="00703781" w:rsidRPr="00703781" w:rsidRDefault="00703781" w:rsidP="00703781">
      <w:pPr>
        <w:pStyle w:val="a3"/>
        <w:numPr>
          <w:ilvl w:val="0"/>
          <w:numId w:val="2"/>
        </w:numPr>
      </w:pPr>
      <w:r>
        <w:t>1,6 л. на 106 л.с.</w:t>
      </w:r>
      <w:r>
        <w:rPr>
          <w:lang w:val="en-US"/>
        </w:rPr>
        <w:t>;</w:t>
      </w:r>
    </w:p>
    <w:p w:rsidR="00703781" w:rsidRDefault="00703781" w:rsidP="00703781">
      <w:pPr>
        <w:pStyle w:val="a3"/>
        <w:numPr>
          <w:ilvl w:val="0"/>
          <w:numId w:val="2"/>
        </w:numPr>
      </w:pPr>
      <w:r>
        <w:t>1,8 л. на 122 л.с.</w:t>
      </w:r>
    </w:p>
    <w:p w:rsidR="00703781" w:rsidRDefault="00703781" w:rsidP="00703781">
      <w:r>
        <w:t>Коробки передач – механика и автомат.</w:t>
      </w:r>
    </w:p>
    <w:p w:rsidR="00703781" w:rsidRDefault="00703781" w:rsidP="00703781">
      <w:r>
        <w:t xml:space="preserve">Делать машины в кузове универсал будут в Ижевске. По планам запустить производство должны в кратчайшее время. В продажу новые машины поступят во второй половине этого года. Руководство полагает, что старт продаж придётся на сентябрь. </w:t>
      </w:r>
    </w:p>
    <w:p w:rsidR="00703781" w:rsidRPr="00703781" w:rsidRDefault="00703781" w:rsidP="00703781">
      <w:r>
        <w:t>Что же, аккурат к началу дачного сезона отечественный производитель порадует потребителя новой версией уже знакомого всем автомобиля. Дачникам, которые являются типовой аудиторией новинки, скорее всего авто придётся по вкусу. Кузов что нужно, да и стоимость невысокая. Вообще по соотношению цена/качество веста отличный автомобиль для эксплуатации на отечественных простора</w:t>
      </w:r>
      <w:r w:rsidR="00ED1669">
        <w:t>х</w:t>
      </w:r>
      <w:r>
        <w:t>.</w:t>
      </w:r>
    </w:p>
    <w:p w:rsidR="009863DB" w:rsidRDefault="009863DB" w:rsidP="006D20FC"/>
    <w:sectPr w:rsidR="009863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4C23E5"/>
    <w:multiLevelType w:val="hybridMultilevel"/>
    <w:tmpl w:val="9C7811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B23A92"/>
    <w:multiLevelType w:val="hybridMultilevel"/>
    <w:tmpl w:val="5CB4FD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0FC"/>
    <w:rsid w:val="00290D2C"/>
    <w:rsid w:val="006D20FC"/>
    <w:rsid w:val="00703781"/>
    <w:rsid w:val="009863DB"/>
    <w:rsid w:val="00E8766B"/>
    <w:rsid w:val="00ED1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BE7173-EBD8-4B96-A0AD-4E6D301BF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037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766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037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1292</TotalTime>
  <Pages>1</Pages>
  <Words>263</Words>
  <Characters>1630</Characters>
  <Application>Microsoft Office Word</Application>
  <DocSecurity>0</DocSecurity>
  <Lines>29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2</cp:revision>
  <dcterms:created xsi:type="dcterms:W3CDTF">2017-06-14T20:38:00Z</dcterms:created>
  <dcterms:modified xsi:type="dcterms:W3CDTF">2017-06-15T18:10:00Z</dcterms:modified>
</cp:coreProperties>
</file>