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C07" w:rsidRDefault="00CA6C07" w:rsidP="00CA6C07">
      <w:pPr>
        <w:pStyle w:val="1"/>
      </w:pPr>
      <w:r>
        <w:t>Кабачки для открытого грунта</w:t>
      </w:r>
      <w:r w:rsidRPr="00CA6C07">
        <w:t xml:space="preserve">: </w:t>
      </w:r>
      <w:r>
        <w:t>лучшие сорта для выращивания</w:t>
      </w:r>
    </w:p>
    <w:p w:rsidR="00CA6C07" w:rsidRDefault="00CA6C07" w:rsidP="00CA6C07">
      <w:r>
        <w:t>Существует множество сортов кабачков. Их отличают формы и размеры. Главный показатель – срок выращивания. Лучшие кабачки для дачников – скороспелые. Чтобы как можно раньше весной можно было получить плоды растения для стола. Добавляют его в состав диетических основных блюд и салаты.</w:t>
      </w:r>
    </w:p>
    <w:p w:rsidR="00CA6C07" w:rsidRDefault="00CA6C07" w:rsidP="00CA6C07">
      <w:pPr>
        <w:pStyle w:val="2"/>
      </w:pPr>
      <w:proofErr w:type="spellStart"/>
      <w:r>
        <w:t>Цукерша</w:t>
      </w:r>
      <w:proofErr w:type="spellEnd"/>
      <w:r w:rsidRPr="00CA6C07">
        <w:t xml:space="preserve">: </w:t>
      </w:r>
      <w:r>
        <w:t>отечественная популярность</w:t>
      </w:r>
    </w:p>
    <w:p w:rsidR="00CA6C07" w:rsidRDefault="00CA6C07" w:rsidP="00CA6C07">
      <w:r>
        <w:t xml:space="preserve">Практически на всей территории страны выращивают этот сорт. Плоды сорта </w:t>
      </w:r>
      <w:proofErr w:type="spellStart"/>
      <w:r>
        <w:t>Цукерша</w:t>
      </w:r>
      <w:proofErr w:type="spellEnd"/>
      <w:r>
        <w:t xml:space="preserve"> сочные с ярким вкусом, что нравится нашим людям. Кожура жёлтая, часто оранжевая, а сами плоды имеют вытянутую форму.</w:t>
      </w:r>
    </w:p>
    <w:p w:rsidR="00CA6C07" w:rsidRDefault="00CA6C07" w:rsidP="00CA6C07">
      <w:pPr>
        <w:rPr>
          <w:lang w:val="en-US"/>
        </w:rPr>
      </w:pPr>
      <w:r>
        <w:t>Особенности</w:t>
      </w:r>
      <w:r>
        <w:rPr>
          <w:lang w:val="en-US"/>
        </w:rPr>
        <w:t>:</w:t>
      </w:r>
    </w:p>
    <w:p w:rsidR="00CA6C07" w:rsidRPr="00CA6C07" w:rsidRDefault="00CA6C07" w:rsidP="00CA6C07">
      <w:pPr>
        <w:pStyle w:val="a3"/>
        <w:numPr>
          <w:ilvl w:val="0"/>
          <w:numId w:val="1"/>
        </w:numPr>
      </w:pPr>
      <w:r>
        <w:t>устойчивость к заморозкам</w:t>
      </w:r>
      <w:r>
        <w:rPr>
          <w:lang w:val="en-US"/>
        </w:rPr>
        <w:t>;</w:t>
      </w:r>
    </w:p>
    <w:p w:rsidR="00CA6C07" w:rsidRPr="00CA6C07" w:rsidRDefault="00CA6C07" w:rsidP="00CA6C07">
      <w:pPr>
        <w:pStyle w:val="a3"/>
        <w:numPr>
          <w:ilvl w:val="0"/>
          <w:numId w:val="1"/>
        </w:numPr>
      </w:pPr>
      <w:r>
        <w:t>неприхотливость к типам почвы</w:t>
      </w:r>
      <w:r>
        <w:rPr>
          <w:lang w:val="en-US"/>
        </w:rPr>
        <w:t>;</w:t>
      </w:r>
    </w:p>
    <w:p w:rsidR="00CA6C07" w:rsidRPr="00CA6C07" w:rsidRDefault="00CA6C07" w:rsidP="00CA6C07">
      <w:pPr>
        <w:pStyle w:val="a3"/>
        <w:numPr>
          <w:ilvl w:val="0"/>
          <w:numId w:val="1"/>
        </w:numPr>
      </w:pPr>
      <w:r>
        <w:t>высокие показатели урожайности</w:t>
      </w:r>
      <w:r>
        <w:rPr>
          <w:lang w:val="en-US"/>
        </w:rPr>
        <w:t>;</w:t>
      </w:r>
    </w:p>
    <w:p w:rsidR="00CA6C07" w:rsidRPr="00CA6C07" w:rsidRDefault="00CA6C07" w:rsidP="00CA6C07">
      <w:pPr>
        <w:pStyle w:val="a3"/>
        <w:numPr>
          <w:ilvl w:val="0"/>
          <w:numId w:val="1"/>
        </w:numPr>
      </w:pPr>
      <w:r>
        <w:t>срок созревания – 40-50 дней</w:t>
      </w:r>
      <w:r>
        <w:rPr>
          <w:lang w:val="en-US"/>
        </w:rPr>
        <w:t>;</w:t>
      </w:r>
    </w:p>
    <w:p w:rsidR="00CA6C07" w:rsidRDefault="00CA6C07" w:rsidP="00CA6C07">
      <w:pPr>
        <w:pStyle w:val="a3"/>
        <w:numPr>
          <w:ilvl w:val="0"/>
          <w:numId w:val="1"/>
        </w:numPr>
      </w:pPr>
      <w:r>
        <w:t>хорошее хранение.</w:t>
      </w:r>
    </w:p>
    <w:p w:rsidR="00CA6C07" w:rsidRDefault="00CA6C07" w:rsidP="00CA6C07">
      <w:r>
        <w:t>Его показатели идеально подходят для отечественного климата. Плоды сорта успевают созреть между поздними возвратными весенними заморозками и начальными осенними. Климат теперь неустойчив и морозы бывают даже в начале июня в средней полосе страны. Каждый куст даёт до 10 кг. кабачков.</w:t>
      </w:r>
    </w:p>
    <w:p w:rsidR="00CA6C07" w:rsidRDefault="006E51DA" w:rsidP="006E51DA">
      <w:pPr>
        <w:pStyle w:val="2"/>
      </w:pPr>
      <w:r>
        <w:t>Плоды Малыша</w:t>
      </w:r>
      <w:r w:rsidRPr="006E51DA">
        <w:t xml:space="preserve">: </w:t>
      </w:r>
      <w:r>
        <w:t>для любителей небольших кабачков</w:t>
      </w:r>
    </w:p>
    <w:p w:rsidR="006E51DA" w:rsidRDefault="006E51DA" w:rsidP="006E51DA">
      <w:r>
        <w:t>Созревание плодов этого сорта длится от 38 до 47 дней с момента посадки. Урожайность высокая у сорта Малыш – с 1 кв. м. до 10 кг. Плоды небольшие по весу – до 1 кг. Кожура у них плотная и белого цвета с кремовым оттенком. В длину достигают 20 см. Сорт Малыш предпочитают выращивать любители закаток и салатов. Он сравним с помидорами черри – подходит для гурманов. Отличительная черта – Малыш боится заморозков, которые могут его погубить. Подходит только для тёплого климата с хорошим освещением.</w:t>
      </w:r>
    </w:p>
    <w:p w:rsidR="006E51DA" w:rsidRDefault="002145D4" w:rsidP="002145D4">
      <w:pPr>
        <w:pStyle w:val="2"/>
      </w:pPr>
      <w:r>
        <w:t>Экзотическая Апельсинка</w:t>
      </w:r>
    </w:p>
    <w:p w:rsidR="002145D4" w:rsidRDefault="00C84862" w:rsidP="002145D4">
      <w:r>
        <w:t>Сорт отличается высокой скороспелостью – 40 дней. Внешний вид Апельсинки поход на одноимённые фрукты. Кабачки вырастают круглые и оранжевого цвета. Диаметр их не более 15 см. Плоды имеют сладкую мякоть и нравится сыроедам.</w:t>
      </w:r>
    </w:p>
    <w:p w:rsidR="00C84862" w:rsidRDefault="00C84862" w:rsidP="00C84862">
      <w:pPr>
        <w:pStyle w:val="2"/>
      </w:pPr>
      <w:r>
        <w:t>Универсальная Скворушка</w:t>
      </w:r>
    </w:p>
    <w:p w:rsidR="00C84862" w:rsidRDefault="00C84862" w:rsidP="00C84862">
      <w:r>
        <w:t>Ещё один неприхотливый скороспелый сорт, который подходит для отечественного климата. Плоды Скворушки идут в пищу в любом виде – от закаток до салатов и основных блюд.</w:t>
      </w:r>
    </w:p>
    <w:p w:rsidR="00C84862" w:rsidRDefault="00C84862" w:rsidP="00C84862">
      <w:pPr>
        <w:rPr>
          <w:lang w:val="en-US"/>
        </w:rPr>
      </w:pPr>
      <w:r>
        <w:t>Особенности</w:t>
      </w:r>
      <w:r>
        <w:rPr>
          <w:lang w:val="en-US"/>
        </w:rPr>
        <w:t>:</w:t>
      </w:r>
    </w:p>
    <w:p w:rsidR="00C84862" w:rsidRPr="00C84862" w:rsidRDefault="00C84862" w:rsidP="00C84862">
      <w:pPr>
        <w:pStyle w:val="a3"/>
        <w:numPr>
          <w:ilvl w:val="0"/>
          <w:numId w:val="2"/>
        </w:numPr>
      </w:pPr>
      <w:r>
        <w:t>созревание за 50 дней</w:t>
      </w:r>
      <w:r>
        <w:rPr>
          <w:lang w:val="en-US"/>
        </w:rPr>
        <w:t>;</w:t>
      </w:r>
    </w:p>
    <w:p w:rsidR="00C84862" w:rsidRPr="00C84862" w:rsidRDefault="00C84862" w:rsidP="00C84862">
      <w:pPr>
        <w:pStyle w:val="a3"/>
        <w:numPr>
          <w:ilvl w:val="0"/>
          <w:numId w:val="2"/>
        </w:numPr>
      </w:pPr>
      <w:r>
        <w:t>форма плодов цилиндрическая и вытянутая – до 25 см. в длину</w:t>
      </w:r>
      <w:r w:rsidRPr="00C84862">
        <w:t>;</w:t>
      </w:r>
    </w:p>
    <w:p w:rsidR="00C84862" w:rsidRPr="00C84862" w:rsidRDefault="00C84862" w:rsidP="00C84862">
      <w:pPr>
        <w:pStyle w:val="a3"/>
        <w:numPr>
          <w:ilvl w:val="0"/>
          <w:numId w:val="2"/>
        </w:numPr>
      </w:pPr>
      <w:r>
        <w:t>кожура тёмно-зелёная с крапинками белого цвета</w:t>
      </w:r>
      <w:r w:rsidRPr="00C84862">
        <w:t>;</w:t>
      </w:r>
    </w:p>
    <w:p w:rsidR="00C84862" w:rsidRPr="00C84862" w:rsidRDefault="00C84862" w:rsidP="00C84862">
      <w:pPr>
        <w:pStyle w:val="a3"/>
        <w:numPr>
          <w:ilvl w:val="0"/>
          <w:numId w:val="2"/>
        </w:numPr>
      </w:pPr>
      <w:r>
        <w:t>мякоть белого цвета, достаточно плотная</w:t>
      </w:r>
      <w:r w:rsidRPr="00C84862">
        <w:t>;</w:t>
      </w:r>
    </w:p>
    <w:p w:rsidR="00C84862" w:rsidRPr="00C84862" w:rsidRDefault="00C84862" w:rsidP="00C84862">
      <w:pPr>
        <w:pStyle w:val="a3"/>
        <w:numPr>
          <w:ilvl w:val="0"/>
          <w:numId w:val="2"/>
        </w:numPr>
      </w:pPr>
      <w:r>
        <w:t>хорошо переносит засуху</w:t>
      </w:r>
      <w:r>
        <w:rPr>
          <w:lang w:val="en-US"/>
        </w:rPr>
        <w:t>;</w:t>
      </w:r>
    </w:p>
    <w:p w:rsidR="00C84862" w:rsidRDefault="00C84862" w:rsidP="00C84862">
      <w:pPr>
        <w:pStyle w:val="a3"/>
        <w:numPr>
          <w:ilvl w:val="0"/>
          <w:numId w:val="2"/>
        </w:numPr>
      </w:pPr>
      <w:r>
        <w:t>плоды хорошо хранятся.</w:t>
      </w:r>
    </w:p>
    <w:p w:rsidR="00CA6C07" w:rsidRDefault="00C84862" w:rsidP="00C84862">
      <w:r>
        <w:t>Побеги сорта Скворушка следует защищать от весенних заморозков. Урожайность сорта хорошая – до 10 кг. с 1 кв. м. Это 2 сорт по популярности и отечественных дачников.</w:t>
      </w:r>
    </w:p>
    <w:p w:rsidR="00C84862" w:rsidRDefault="00C84862" w:rsidP="00C84862">
      <w:r>
        <w:lastRenderedPageBreak/>
        <w:t>Представленные сорта отличаются распространённостью. Семена можно приобрести в любом магазине для дачников. Их выращивание на участке позволит получить полезную низкокалорийную пищу за небольшой срок. Технология выращивание кабачков простая. Растут они быстрее огурцов и дают хорошую урожайность.</w:t>
      </w:r>
      <w:bookmarkStart w:id="0" w:name="_GoBack"/>
      <w:bookmarkEnd w:id="0"/>
    </w:p>
    <w:sectPr w:rsidR="00C84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FF0240"/>
    <w:multiLevelType w:val="hybridMultilevel"/>
    <w:tmpl w:val="0B1A3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693DB2"/>
    <w:multiLevelType w:val="hybridMultilevel"/>
    <w:tmpl w:val="2E363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C07"/>
    <w:rsid w:val="002145D4"/>
    <w:rsid w:val="002B555F"/>
    <w:rsid w:val="002D1E06"/>
    <w:rsid w:val="006E51DA"/>
    <w:rsid w:val="00C84862"/>
    <w:rsid w:val="00CA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96C43-53BF-40C2-9F12-492C68D8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6C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6C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6C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A6C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A6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383</Words>
  <Characters>2309</Characters>
  <Application>Microsoft Office Word</Application>
  <DocSecurity>0</DocSecurity>
  <Lines>48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2020-01-24T23:57:00Z</dcterms:created>
  <dcterms:modified xsi:type="dcterms:W3CDTF">2020-01-25T03:34:00Z</dcterms:modified>
</cp:coreProperties>
</file>