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52E3" w:rsidRPr="003252E3" w:rsidRDefault="003252E3" w:rsidP="00792BA6">
      <w:pPr>
        <w:pStyle w:val="1"/>
      </w:pPr>
      <w:r>
        <w:t>Конёк для крыши</w:t>
      </w:r>
      <w:r w:rsidR="00E056D6">
        <w:t xml:space="preserve"> двухскатной крыши</w:t>
      </w:r>
      <w:r w:rsidRPr="003252E3">
        <w:t xml:space="preserve">: </w:t>
      </w:r>
      <w:r>
        <w:t>советы по возведению</w:t>
      </w:r>
    </w:p>
    <w:p w:rsidR="00792BA6" w:rsidRDefault="00792BA6" w:rsidP="00792BA6">
      <w:r>
        <w:t xml:space="preserve">Параметры конька крыши рассчитывают с учётом специфики архитектуры и технических характеристик дома. Климатический фактор тоже принимают во внимание. </w:t>
      </w:r>
      <w:r w:rsidR="00E056D6">
        <w:t>Иногда пользуются вычислительными методами. Любому дачнику по силам самостоятельно рассчитать и построить двухскатную крышу надёжной конструкции.</w:t>
      </w:r>
    </w:p>
    <w:p w:rsidR="00792BA6" w:rsidRDefault="00792BA6" w:rsidP="00792BA6">
      <w:pPr>
        <w:pStyle w:val="2"/>
      </w:pPr>
      <w:r>
        <w:t>Конёк двухскатной крыши: факторы влияния на конструкцию</w:t>
      </w:r>
    </w:p>
    <w:p w:rsidR="00792BA6" w:rsidRDefault="00792BA6" w:rsidP="00792BA6">
      <w:r>
        <w:t>Угол наклона крыши – это базовый параметр. Конструкция с оптимальным значением простоит долго. Эстетика от правильных расчётов не пострадает. Наклон подбирают исходя из факторов оказывающих воздействие на конструкцию.</w:t>
      </w:r>
    </w:p>
    <w:p w:rsidR="00792BA6" w:rsidRDefault="00792BA6" w:rsidP="00792BA6">
      <w:r>
        <w:t>Критерии расчёта  угла наклона крыши:</w:t>
      </w:r>
    </w:p>
    <w:p w:rsidR="00792BA6" w:rsidRDefault="00F9757E" w:rsidP="00792BA6">
      <w:pPr>
        <w:pStyle w:val="a5"/>
        <w:numPr>
          <w:ilvl w:val="0"/>
          <w:numId w:val="1"/>
        </w:numPr>
      </w:pPr>
      <w:r>
        <w:t>заложенная конструктивная прочность стропильной системы;</w:t>
      </w:r>
    </w:p>
    <w:p w:rsidR="00792BA6" w:rsidRDefault="00F9757E" w:rsidP="00792BA6">
      <w:pPr>
        <w:pStyle w:val="a5"/>
        <w:numPr>
          <w:ilvl w:val="0"/>
          <w:numId w:val="1"/>
        </w:numPr>
      </w:pPr>
      <w:r>
        <w:t>роза ветров на местности;</w:t>
      </w:r>
    </w:p>
    <w:p w:rsidR="00792BA6" w:rsidRDefault="00F9757E" w:rsidP="00792BA6">
      <w:pPr>
        <w:pStyle w:val="a5"/>
        <w:numPr>
          <w:ilvl w:val="0"/>
          <w:numId w:val="1"/>
        </w:numPr>
      </w:pPr>
      <w:r>
        <w:t>наличие и размер чердака;</w:t>
      </w:r>
    </w:p>
    <w:p w:rsidR="00F9757E" w:rsidRPr="00792BA6" w:rsidRDefault="00F9757E" w:rsidP="00792BA6">
      <w:pPr>
        <w:pStyle w:val="a5"/>
        <w:numPr>
          <w:ilvl w:val="0"/>
          <w:numId w:val="1"/>
        </w:numPr>
      </w:pPr>
      <w:r>
        <w:t>конечный вес конструкции.</w:t>
      </w:r>
    </w:p>
    <w:p w:rsidR="00A051D6" w:rsidRDefault="00F9757E" w:rsidP="00792BA6">
      <w:r>
        <w:t>Прочность стропильной системы выбирают в зависимости от количества снега зимой. Больший угол ската позволяет эффективнее удалять осадки</w:t>
      </w:r>
      <w:r w:rsidR="00A051D6">
        <w:t xml:space="preserve"> и снизить давление на конструкцию от налипшего снега зимой</w:t>
      </w:r>
      <w:r>
        <w:t xml:space="preserve">. </w:t>
      </w:r>
    </w:p>
    <w:p w:rsidR="00A051D6" w:rsidRDefault="00F9757E" w:rsidP="00792BA6">
      <w:r>
        <w:t>Сильные ветра дают дополнительную нагрузку на стропильную систему при крутом скате. При формировании угла ската учитыв</w:t>
      </w:r>
      <w:r w:rsidR="00A051D6">
        <w:t>ают преимущественное направление и силу ветра. Высокое чердачное пространство используют в качестве естественной тепловой подушки или для оформления дополнительной жилой комнаты.</w:t>
      </w:r>
    </w:p>
    <w:p w:rsidR="00A051D6" w:rsidRDefault="00A051D6" w:rsidP="00792BA6">
      <w:r>
        <w:t xml:space="preserve">Учитывают </w:t>
      </w:r>
      <w:r w:rsidR="00B2444F">
        <w:t>стоимость постройки и её вес.</w:t>
      </w:r>
      <w:r>
        <w:t xml:space="preserve"> Высокая </w:t>
      </w:r>
      <w:r w:rsidR="00970137">
        <w:t>крыша имеет высокую</w:t>
      </w:r>
      <w:r w:rsidR="00B2444F">
        <w:t xml:space="preserve"> массу и нагружает стены дома.</w:t>
      </w:r>
      <w:r w:rsidR="00970137">
        <w:t xml:space="preserve"> Объёмная конструкция требует дополнительных финансовых вливаний.</w:t>
      </w:r>
    </w:p>
    <w:p w:rsidR="00970137" w:rsidRDefault="00E056D6" w:rsidP="00BD0B8C">
      <w:pPr>
        <w:pStyle w:val="2"/>
      </w:pPr>
      <w:r>
        <w:t>Учёт ограничений</w:t>
      </w:r>
      <w:bookmarkStart w:id="0" w:name="_GoBack"/>
      <w:bookmarkEnd w:id="0"/>
    </w:p>
    <w:p w:rsidR="00BD0B8C" w:rsidRDefault="00BD0B8C" w:rsidP="00BD0B8C">
      <w:r>
        <w:t>Строительство на любительском уровне осложняет работу с угловыми величинами. Точные расчёты выполнимы на стадии проектирования. Техника для точного измерения при самостоятельном выполнении строительных работ часто отсутствует. Любителям рекомендуют оперировать линейными величинами – длинна стропил, размеры пролёта и высота конька. Угол наклона конька рассчитывают по тригонометрическим формулам. Измеряют высоту конька и расстояние между опорами стропил на мауэрлате.</w:t>
      </w:r>
    </w:p>
    <w:p w:rsidR="0099041A" w:rsidRDefault="0099041A" w:rsidP="00CD1C26">
      <w:pPr>
        <w:pStyle w:val="3"/>
      </w:pPr>
      <w:r>
        <w:t>Угол наклона в зависимости от климатических факторов</w:t>
      </w:r>
    </w:p>
    <w:p w:rsidR="00CD1C26" w:rsidRDefault="00CD1C26" w:rsidP="00CD1C26">
      <w:r>
        <w:t>Влияние погодных явлений учитывают на открытой местности. Конструкцию делают с учётом повышенных ветровых нагрузок и влияния осадков. Ориентируются на рекомендации производителей строительных материалов по критическому воздействию.</w:t>
      </w:r>
    </w:p>
    <w:p w:rsidR="00CD1C26" w:rsidRDefault="00CD1C26" w:rsidP="00CD1C26">
      <w:r>
        <w:t>Рекомендации специалистов:</w:t>
      </w:r>
    </w:p>
    <w:p w:rsidR="00CD1C26" w:rsidRDefault="00CD1C26" w:rsidP="00CD1C26">
      <w:pPr>
        <w:pStyle w:val="a5"/>
        <w:numPr>
          <w:ilvl w:val="0"/>
          <w:numId w:val="2"/>
        </w:numPr>
      </w:pPr>
      <w:r>
        <w:t>Ветра оказывают сметающий эффект с крыши строения.</w:t>
      </w:r>
    </w:p>
    <w:p w:rsidR="00CD1C26" w:rsidRDefault="00CD1C26" w:rsidP="00CD1C26">
      <w:pPr>
        <w:pStyle w:val="a5"/>
        <w:numPr>
          <w:ilvl w:val="0"/>
          <w:numId w:val="2"/>
        </w:numPr>
      </w:pPr>
      <w:r>
        <w:t>Увеличение угла наклона конька повышает парусность и нагрузку на стены.</w:t>
      </w:r>
    </w:p>
    <w:p w:rsidR="00CD1C26" w:rsidRDefault="00CD1C26" w:rsidP="00CD1C26">
      <w:pPr>
        <w:pStyle w:val="a5"/>
        <w:numPr>
          <w:ilvl w:val="0"/>
          <w:numId w:val="2"/>
        </w:numPr>
      </w:pPr>
      <w:r>
        <w:t>Задавать минимальное значение  угла наклона двухскатной крыши не рекомендуют. Малое подкровельное пространство увеличивает теплопотери.</w:t>
      </w:r>
    </w:p>
    <w:p w:rsidR="00CD1C26" w:rsidRDefault="00CD1C26" w:rsidP="00CD1C26">
      <w:r>
        <w:t xml:space="preserve">Оптимальный угол наклона конька двухскатной крыши на открытой местности </w:t>
      </w:r>
      <w:r w:rsidR="006B71C4">
        <w:t xml:space="preserve">– 30 градусов. При меньшей величине ветра будут не придавливать, а стремиться оторвать крышу от опорных точек </w:t>
      </w:r>
      <w:r w:rsidR="006B71C4">
        <w:lastRenderedPageBreak/>
        <w:t>из-за аэродинамических свойств крыла. Избыточное внутренне давление разорвёт двухскатную крышу, которая не рассчитана на такие нагрузки.</w:t>
      </w:r>
    </w:p>
    <w:p w:rsidR="006B71C4" w:rsidRPr="00CD2807" w:rsidRDefault="00CD2807" w:rsidP="00CD1C26">
      <w:r>
        <w:t>Схема расчёта угла конька при наличии в местности большого количества снега, в том числе мокрого</w:t>
      </w:r>
      <w:r w:rsidRPr="00CD2807">
        <w:t>:</w:t>
      </w:r>
    </w:p>
    <w:p w:rsidR="00CD2807" w:rsidRDefault="00CD2807" w:rsidP="00CD2807">
      <w:pPr>
        <w:pStyle w:val="a5"/>
        <w:numPr>
          <w:ilvl w:val="0"/>
          <w:numId w:val="3"/>
        </w:numPr>
      </w:pPr>
      <w:r>
        <w:t>Выводят среднее значение количества максимального объёма мокрого снега по показателям последних 10-15 лет.</w:t>
      </w:r>
    </w:p>
    <w:p w:rsidR="00CD2807" w:rsidRDefault="00CD2807" w:rsidP="00CD2807">
      <w:pPr>
        <w:pStyle w:val="a5"/>
        <w:numPr>
          <w:ilvl w:val="0"/>
          <w:numId w:val="3"/>
        </w:numPr>
      </w:pPr>
      <w:r>
        <w:t>Находят максимальный размер стропил, учитывая размер дома и финансовые возможности. Размер стропил важно подогнать под максимально возможную нагрузку на них при установлении максимального снежного покрова.</w:t>
      </w:r>
    </w:p>
    <w:p w:rsidR="00CD2807" w:rsidRDefault="00CD2807" w:rsidP="00CD2807">
      <w:pPr>
        <w:pStyle w:val="a5"/>
        <w:numPr>
          <w:ilvl w:val="0"/>
          <w:numId w:val="3"/>
        </w:numPr>
      </w:pPr>
      <w:r>
        <w:t xml:space="preserve">Методика расчёта приведена в документе </w:t>
      </w:r>
      <w:r w:rsidRPr="00CD2807">
        <w:t>СНиП 2.01.85 «Нагрузки и воздействия»</w:t>
      </w:r>
      <w:r>
        <w:t>.</w:t>
      </w:r>
    </w:p>
    <w:p w:rsidR="00CD2807" w:rsidRDefault="00CD2807" w:rsidP="00CD2807">
      <w:pPr>
        <w:pStyle w:val="a5"/>
        <w:numPr>
          <w:ilvl w:val="0"/>
          <w:numId w:val="3"/>
        </w:numPr>
      </w:pPr>
      <w:r>
        <w:t>При большой толщине брусков стропил увеличивают угол наклона крыши до значения, которое не будет превышать рекомендованное производителем для представленного типа покрытия.</w:t>
      </w:r>
    </w:p>
    <w:p w:rsidR="00CD2807" w:rsidRDefault="00CD2807" w:rsidP="00CD2807">
      <w:pPr>
        <w:pStyle w:val="a5"/>
        <w:numPr>
          <w:ilvl w:val="0"/>
          <w:numId w:val="3"/>
        </w:numPr>
      </w:pPr>
      <w:r>
        <w:t>При углах наклона конька свыше 60 градусов можно не учитывать весь снежной массы на поверхности двухскатной крыши.</w:t>
      </w:r>
    </w:p>
    <w:p w:rsidR="00CD2807" w:rsidRDefault="00CD2807" w:rsidP="00CD2807">
      <w:pPr>
        <w:pStyle w:val="a5"/>
        <w:numPr>
          <w:ilvl w:val="0"/>
          <w:numId w:val="3"/>
        </w:numPr>
      </w:pPr>
      <w:r>
        <w:t>Если соотношение высоты конька над мауэрлатом к расстоянию нижних опор стропил меньше четверти, то давление снежной массы учитывают полностью. При промежуточных значениях в диапазоне от 20 до 60 градусов принимают поправочный коэффициент от 0,7 до 0,1.</w:t>
      </w:r>
    </w:p>
    <w:p w:rsidR="00CD2807" w:rsidRDefault="006A7C3D" w:rsidP="00CD2807">
      <w:r>
        <w:t>Факторы влияния климата сложно учитывать. Специалисты рекомендуют брать показатели с запасом в 50%, чтобы в случае экстремальных погодных явлений хватило запаса прочности. Неблагоприятные погодные явления тоже необходимо учитывать.</w:t>
      </w:r>
    </w:p>
    <w:p w:rsidR="006A7C3D" w:rsidRDefault="006A7C3D" w:rsidP="00CD2807">
      <w:r>
        <w:t>Основные положения таковы, что в степной части России делают пологую крышу, с наклоном в 30 градусов. Для северных и европейских регионов достаточно угла наклона в 60 градусов, поскольку сильные ветра тоже характерны для данной местности. Но они не постоянны и строения защищает лес. Места для утепления тоже должно быть достаточно – сильные морозы характерны для всей территории России, кроме южных регионов.</w:t>
      </w:r>
    </w:p>
    <w:p w:rsidR="006A7C3D" w:rsidRDefault="006A7C3D" w:rsidP="006A7C3D">
      <w:pPr>
        <w:pStyle w:val="3"/>
      </w:pPr>
      <w:r>
        <w:t>Фактор дополнительного пространства</w:t>
      </w:r>
    </w:p>
    <w:p w:rsidR="006A7C3D" w:rsidRDefault="00D079CF" w:rsidP="00CD2807">
      <w:r>
        <w:t>Хозяева постройки используют увеличение угла конька крыши не для уменьшения нагрузки на крышу, а для создания чердачного пространства. Желание обзавестись балконом или мансардой берут своё, нежели холодный расчёт оптимальных показателей для конька.</w:t>
      </w:r>
    </w:p>
    <w:p w:rsidR="00D079CF" w:rsidRPr="00CD2807" w:rsidRDefault="00D079CF" w:rsidP="00CD2807"/>
    <w:p w:rsidR="00CD2807" w:rsidRPr="00CD1C26" w:rsidRDefault="00CD2807" w:rsidP="00CD1C26"/>
    <w:p w:rsidR="006643A1" w:rsidRDefault="006643A1" w:rsidP="000818B0"/>
    <w:sectPr w:rsidR="006643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9046FE"/>
    <w:multiLevelType w:val="hybridMultilevel"/>
    <w:tmpl w:val="7F72D2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E91602"/>
    <w:multiLevelType w:val="hybridMultilevel"/>
    <w:tmpl w:val="FC2CEC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6C5F2F"/>
    <w:multiLevelType w:val="hybridMultilevel"/>
    <w:tmpl w:val="B26A3162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8B0"/>
    <w:rsid w:val="000818B0"/>
    <w:rsid w:val="000F15C6"/>
    <w:rsid w:val="002B555F"/>
    <w:rsid w:val="002D1E06"/>
    <w:rsid w:val="003252E3"/>
    <w:rsid w:val="006643A1"/>
    <w:rsid w:val="006A7C3D"/>
    <w:rsid w:val="006B71C4"/>
    <w:rsid w:val="00792BA6"/>
    <w:rsid w:val="007D21A0"/>
    <w:rsid w:val="00970137"/>
    <w:rsid w:val="0099041A"/>
    <w:rsid w:val="009F34CA"/>
    <w:rsid w:val="00A051D6"/>
    <w:rsid w:val="00A47473"/>
    <w:rsid w:val="00AB0DF3"/>
    <w:rsid w:val="00B2444F"/>
    <w:rsid w:val="00BD0B8C"/>
    <w:rsid w:val="00CD1C26"/>
    <w:rsid w:val="00CD2807"/>
    <w:rsid w:val="00D079CF"/>
    <w:rsid w:val="00D40BA2"/>
    <w:rsid w:val="00E056D6"/>
    <w:rsid w:val="00F9757E"/>
    <w:rsid w:val="00FE0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1152314-BCF9-49AB-B769-D9366FCFB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92B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92B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9041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818B0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792BA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792BA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styleId="a4">
    <w:name w:val="FollowedHyperlink"/>
    <w:basedOn w:val="a0"/>
    <w:uiPriority w:val="99"/>
    <w:semiHidden/>
    <w:unhideWhenUsed/>
    <w:rsid w:val="00792BA6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792BA6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99041A"/>
    <w:rPr>
      <w:rFonts w:asciiTheme="majorHAnsi" w:eastAsiaTheme="majorEastAsia" w:hAnsiTheme="majorHAnsi" w:cstheme="majorBidi"/>
      <w:b/>
      <w:b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82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3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7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2</Pages>
  <Words>609</Words>
  <Characters>4184</Characters>
  <Application>Microsoft Office Word</Application>
  <DocSecurity>0</DocSecurity>
  <Lines>74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Anton</cp:lastModifiedBy>
  <cp:revision>9</cp:revision>
  <dcterms:created xsi:type="dcterms:W3CDTF">2019-12-08T10:57:00Z</dcterms:created>
  <dcterms:modified xsi:type="dcterms:W3CDTF">2021-01-09T11:09:00Z</dcterms:modified>
</cp:coreProperties>
</file>