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AD2" w:rsidRDefault="00572AD2" w:rsidP="00647E1A">
      <w:r>
        <w:t>Мировая экономика растёт с каждым годом, а вместе с ней и торговля. Неотъемлемая часть торговли – перевозка грузов. Транспортные компании совершенствуют свою работу, чтобы доставить до потребителя товары в кратчайшие сроки целыми. Это особенно актуальный вопрос для международных перевозок.</w:t>
      </w:r>
    </w:p>
    <w:p w:rsidR="002E0B45" w:rsidRPr="0084600F" w:rsidRDefault="00572AD2" w:rsidP="00647E1A">
      <w:r>
        <w:t>Д</w:t>
      </w:r>
      <w:r w:rsidR="002E0B45">
        <w:t>ля осу</w:t>
      </w:r>
      <w:r>
        <w:t>ществления доставки используют</w:t>
      </w:r>
      <w:r w:rsidR="002E0B45">
        <w:t xml:space="preserve"> все виды транспорта</w:t>
      </w:r>
      <w:r w:rsidR="002E0B45" w:rsidRPr="0084600F">
        <w:t>:</w:t>
      </w:r>
    </w:p>
    <w:p w:rsidR="002E0B45" w:rsidRPr="002E0B45" w:rsidRDefault="002E0B45" w:rsidP="002E0B45">
      <w:pPr>
        <w:pStyle w:val="a3"/>
        <w:numPr>
          <w:ilvl w:val="0"/>
          <w:numId w:val="1"/>
        </w:numPr>
      </w:pPr>
      <w:r>
        <w:t>Железная дорога</w:t>
      </w:r>
      <w:r>
        <w:rPr>
          <w:lang w:val="en-US"/>
        </w:rPr>
        <w:t>.</w:t>
      </w:r>
    </w:p>
    <w:p w:rsidR="002E0B45" w:rsidRDefault="002E0B45" w:rsidP="002E0B45">
      <w:pPr>
        <w:pStyle w:val="a3"/>
        <w:numPr>
          <w:ilvl w:val="0"/>
          <w:numId w:val="1"/>
        </w:numPr>
      </w:pPr>
      <w:r>
        <w:t>Автоперевозки.</w:t>
      </w:r>
    </w:p>
    <w:p w:rsidR="002E0B45" w:rsidRDefault="002E0B45" w:rsidP="002E0B45">
      <w:pPr>
        <w:pStyle w:val="a3"/>
        <w:numPr>
          <w:ilvl w:val="0"/>
          <w:numId w:val="1"/>
        </w:numPr>
      </w:pPr>
      <w:r>
        <w:t>Морской транспорт.</w:t>
      </w:r>
    </w:p>
    <w:p w:rsidR="002E0B45" w:rsidRDefault="002E0B45" w:rsidP="002E0B45">
      <w:pPr>
        <w:pStyle w:val="a3"/>
        <w:numPr>
          <w:ilvl w:val="0"/>
          <w:numId w:val="1"/>
        </w:numPr>
      </w:pPr>
      <w:r>
        <w:t>Авиаперевозки.</w:t>
      </w:r>
    </w:p>
    <w:p w:rsidR="00572AD2" w:rsidRDefault="00572AD2" w:rsidP="00572AD2">
      <w:r>
        <w:t>Но как лучше воспользоваться данными возможностями?</w:t>
      </w:r>
    </w:p>
    <w:p w:rsidR="002E0B45" w:rsidRDefault="00634F11" w:rsidP="002E0B45">
      <w:pPr>
        <w:pStyle w:val="2"/>
      </w:pPr>
      <w:r>
        <w:t>Логистика</w:t>
      </w:r>
      <w:r w:rsidR="002E0B45" w:rsidRPr="002E0B45">
        <w:t xml:space="preserve">: </w:t>
      </w:r>
      <w:r w:rsidR="002E0B45">
        <w:t>решение задач для клиентов</w:t>
      </w:r>
    </w:p>
    <w:p w:rsidR="002E0B45" w:rsidRDefault="002E0B45" w:rsidP="002E0B45">
      <w:r>
        <w:t xml:space="preserve">Если производитель желает </w:t>
      </w:r>
      <w:r w:rsidR="00572AD2">
        <w:t>перевезти свой товар две отдалённые точки</w:t>
      </w:r>
      <w:r>
        <w:t>, то по логике обывателя нужно пользоваться воздушным транспортом. Так-то</w:t>
      </w:r>
      <w:r w:rsidR="0084600F">
        <w:t xml:space="preserve"> так, но прямой перелёт из точки</w:t>
      </w:r>
      <w:r>
        <w:t xml:space="preserve"> А в точку Б на дальнее расстояние дорого обойдётся. Как же быть?</w:t>
      </w:r>
    </w:p>
    <w:p w:rsidR="002E0B45" w:rsidRPr="00572AD2" w:rsidRDefault="002E0B45" w:rsidP="002E0B45">
      <w:r>
        <w:t>Для решения таких проблем есть профессионалы, которые занимаются грузоперевозками. Их задача – перевезти груз так, чтобы заказчику было комфортно и не било по финансам. Дополнительные услуги для комфорта заказчика, которые сейчас пытаются навязать всем грузоперевозчики не обязательны. Но две из них – основоположные</w:t>
      </w:r>
      <w:r w:rsidRPr="00572AD2">
        <w:t>:</w:t>
      </w:r>
    </w:p>
    <w:p w:rsidR="002E0B45" w:rsidRDefault="002E0B45" w:rsidP="00B40364">
      <w:pPr>
        <w:pStyle w:val="a3"/>
        <w:numPr>
          <w:ilvl w:val="0"/>
          <w:numId w:val="7"/>
        </w:numPr>
      </w:pPr>
      <w:r>
        <w:t>Логистика.</w:t>
      </w:r>
    </w:p>
    <w:p w:rsidR="002E0B45" w:rsidRDefault="002E0B45" w:rsidP="00B40364">
      <w:pPr>
        <w:pStyle w:val="a3"/>
        <w:numPr>
          <w:ilvl w:val="0"/>
          <w:numId w:val="7"/>
        </w:numPr>
      </w:pPr>
      <w:r>
        <w:t>Сопровождение.</w:t>
      </w:r>
    </w:p>
    <w:p w:rsidR="00634F11" w:rsidRPr="00634F11" w:rsidRDefault="00634F11" w:rsidP="00634F11">
      <w:pPr>
        <w:pStyle w:val="3"/>
      </w:pPr>
      <w:r>
        <w:t>Оптимальный маршрут</w:t>
      </w:r>
      <w:r>
        <w:rPr>
          <w:lang w:val="en-US"/>
        </w:rPr>
        <w:t xml:space="preserve">: </w:t>
      </w:r>
      <w:r>
        <w:t>что это?</w:t>
      </w:r>
    </w:p>
    <w:p w:rsidR="00647E1A" w:rsidRDefault="002E0B45" w:rsidP="00647E1A">
      <w:pPr>
        <w:rPr>
          <w:lang w:val="en-US"/>
        </w:rPr>
      </w:pPr>
      <w:r>
        <w:t>Логистика – это цепь решений, которые позволяют организовать доставку груза по оптимальному маршруту. Оптимальным маршрут считается таким, при котором соблюдаются следующие составляющие</w:t>
      </w:r>
      <w:r>
        <w:rPr>
          <w:lang w:val="en-US"/>
        </w:rPr>
        <w:t>:</w:t>
      </w:r>
    </w:p>
    <w:p w:rsidR="002E0B45" w:rsidRDefault="00477853" w:rsidP="002E0B45">
      <w:pPr>
        <w:pStyle w:val="a3"/>
        <w:numPr>
          <w:ilvl w:val="0"/>
          <w:numId w:val="4"/>
        </w:numPr>
      </w:pPr>
      <w:r>
        <w:t>Высокая скорость доставки.</w:t>
      </w:r>
    </w:p>
    <w:p w:rsidR="00477853" w:rsidRDefault="00477853" w:rsidP="002E0B45">
      <w:pPr>
        <w:pStyle w:val="a3"/>
        <w:numPr>
          <w:ilvl w:val="0"/>
          <w:numId w:val="4"/>
        </w:numPr>
      </w:pPr>
      <w:r>
        <w:t>Минимальные затраты.</w:t>
      </w:r>
    </w:p>
    <w:p w:rsidR="00477853" w:rsidRDefault="00477853" w:rsidP="002E0B45">
      <w:pPr>
        <w:pStyle w:val="a3"/>
        <w:numPr>
          <w:ilvl w:val="0"/>
          <w:numId w:val="4"/>
        </w:numPr>
      </w:pPr>
      <w:r>
        <w:t>Соблюдение целостности груза.</w:t>
      </w:r>
    </w:p>
    <w:p w:rsidR="00477853" w:rsidRDefault="00477853" w:rsidP="00477853">
      <w:r>
        <w:t>На целостность груза могут повлиять внешние факторы</w:t>
      </w:r>
      <w:r w:rsidR="00B40364">
        <w:t>. Например, ограничения</w:t>
      </w:r>
      <w:r>
        <w:t xml:space="preserve"> по проезду под мостом, и время –</w:t>
      </w:r>
      <w:r w:rsidR="0084600F">
        <w:t xml:space="preserve"> </w:t>
      </w:r>
      <w:r>
        <w:t>для скоропортящихся грузов.</w:t>
      </w:r>
    </w:p>
    <w:p w:rsidR="00477853" w:rsidRDefault="00477853" w:rsidP="00477853">
      <w:r>
        <w:t>Проработкой маршрутов занимаются логисты. Их задача организовать доставку так, чтобы собл</w:t>
      </w:r>
      <w:r w:rsidR="00B40364">
        <w:t>юдать</w:t>
      </w:r>
      <w:bookmarkStart w:id="0" w:name="_GoBack"/>
      <w:bookmarkEnd w:id="0"/>
      <w:r>
        <w:t xml:space="preserve"> 3 главных принципа логистики. Благодаря оптимальному маршруту можно значительно снизить издержки от перевозки – сделать даже наполовину ниже. При этом стоимость услуг логиста будет окуплена.</w:t>
      </w:r>
    </w:p>
    <w:p w:rsidR="00477853" w:rsidRPr="002E0B45" w:rsidRDefault="00634F11" w:rsidP="00634F11">
      <w:pPr>
        <w:pStyle w:val="3"/>
      </w:pPr>
      <w:r>
        <w:t>Зачем следить за грузом?</w:t>
      </w:r>
    </w:p>
    <w:p w:rsidR="00634F11" w:rsidRDefault="00634F11" w:rsidP="00647E1A">
      <w:r>
        <w:t>Сопровождение груза также называют экспедированием. Данная работа – это гарантия того, что груз дойдёт до получателя в срок, при этом он не пострадает. Данная услуга актуальна для международных перевозок, где возрастают риски потери груза или его порчи из-за возможных задержек, в том числе на таможне. Чтобы не возникло непредвиденных ситуаций за грузом следят специалисты в процессе его перевозки.</w:t>
      </w:r>
    </w:p>
    <w:p w:rsidR="00634F11" w:rsidRDefault="00634F11" w:rsidP="00647E1A">
      <w:r>
        <w:t>Для отдельных видов грузов применяют специальные контейнеры или иные средства для перевозки. Российская Федерация располагает десятками крупных экспедиторских компаний, которые занимаются сопровождением грузов до получателя. Данной работой также может заниматься таможенный брокер.</w:t>
      </w:r>
    </w:p>
    <w:p w:rsidR="00634F11" w:rsidRPr="00634F11" w:rsidRDefault="00634F11" w:rsidP="00647E1A">
      <w:r>
        <w:lastRenderedPageBreak/>
        <w:t>Крупные компании хороши тем, что предлагают клиентам дополнительные услуги при сопровождении</w:t>
      </w:r>
      <w:r w:rsidRPr="00634F11">
        <w:t>:</w:t>
      </w:r>
    </w:p>
    <w:p w:rsidR="00634F11" w:rsidRDefault="00634F11" w:rsidP="00634F11">
      <w:pPr>
        <w:pStyle w:val="a3"/>
        <w:numPr>
          <w:ilvl w:val="0"/>
          <w:numId w:val="5"/>
        </w:numPr>
      </w:pPr>
      <w:r>
        <w:t>Упаковка.</w:t>
      </w:r>
    </w:p>
    <w:p w:rsidR="00634F11" w:rsidRDefault="00634F11" w:rsidP="00634F11">
      <w:pPr>
        <w:pStyle w:val="a3"/>
        <w:numPr>
          <w:ilvl w:val="0"/>
          <w:numId w:val="5"/>
        </w:numPr>
      </w:pPr>
      <w:r>
        <w:t>Разгрузка.</w:t>
      </w:r>
    </w:p>
    <w:p w:rsidR="00634F11" w:rsidRDefault="00634F11" w:rsidP="00634F11">
      <w:pPr>
        <w:pStyle w:val="a3"/>
        <w:numPr>
          <w:ilvl w:val="0"/>
          <w:numId w:val="5"/>
        </w:numPr>
      </w:pPr>
      <w:r>
        <w:t>Погрузка.</w:t>
      </w:r>
    </w:p>
    <w:p w:rsidR="00634F11" w:rsidRDefault="00634F11" w:rsidP="00634F11">
      <w:pPr>
        <w:pStyle w:val="a3"/>
        <w:numPr>
          <w:ilvl w:val="0"/>
          <w:numId w:val="5"/>
        </w:numPr>
      </w:pPr>
      <w:r>
        <w:t>Помещения для хранения в логистических центрах.</w:t>
      </w:r>
    </w:p>
    <w:p w:rsidR="00634F11" w:rsidRDefault="00634F11" w:rsidP="00634F11">
      <w:r>
        <w:t>Таким образом, все заботы по сохранности груза ложатся на экспедитора. Но самое главное, на что следует обратить внимание при заключении договора – это ответственность экспедитора за груз. Он должен гарантировать сохранность груза на 100%, в ином случае не придётся рассчитывать на успешное сотрудничество.</w:t>
      </w:r>
    </w:p>
    <w:p w:rsidR="00647E1A" w:rsidRDefault="00634F11" w:rsidP="00634F11">
      <w:pPr>
        <w:pStyle w:val="2"/>
      </w:pPr>
      <w:r>
        <w:t>Нюансы работы логистов</w:t>
      </w:r>
    </w:p>
    <w:p w:rsidR="00634F11" w:rsidRDefault="00634F11" w:rsidP="00634F11">
      <w:r>
        <w:t xml:space="preserve">На сегодняшний день экспедирование груза </w:t>
      </w:r>
      <w:r w:rsidR="002131A1">
        <w:t>востребовано на рынке. Данный вариант организации грузоперевозок означает, что заказчик может быть спокоен за сохранность и доставку своего груза. Известно, что груз будет доставлен целым и в срок. В ином случае экспедитору придётся платить немалую компенсацию.</w:t>
      </w:r>
    </w:p>
    <w:p w:rsidR="002131A1" w:rsidRDefault="002131A1" w:rsidP="00634F11">
      <w:r>
        <w:t>Кроме того, сопровождение груза ведётся онлайн и заказчик может в любой момент отследить местоположение его. Данная услуга доступна как при перевозках по территории РФ, так и за рубежом. Таможенное сопровождение – это похожая услуга, только она затрагивает таможенное оформление груза и перемещение его в зоне таможенного контроля. Востребовано при международных перевозках.</w:t>
      </w:r>
    </w:p>
    <w:p w:rsidR="002131A1" w:rsidRDefault="002131A1" w:rsidP="00634F11">
      <w:r>
        <w:t>Транспортные расходы снижаются при грамотном подходке к логистике и экспедированию. Для многих заказчиков спорным вопросом является охрана груза. Да, логистика позволяет сделать перевозку максимально дешёвой и перераспределить средства на охрану. Последняя иногда бывает полезной. Ведь в дороге, особенно по территории РФ зачастую возникают непредвиденные обстоятельства, особенно опри перевозке ценных грузов. В этом случае охрана незаменимый инструмент и гарантия целостности груза.</w:t>
      </w:r>
    </w:p>
    <w:p w:rsidR="0084600F" w:rsidRDefault="0084600F" w:rsidP="0084600F">
      <w:pPr>
        <w:pStyle w:val="3"/>
      </w:pPr>
      <w:r>
        <w:t>Немного о таможенном экспедировании</w:t>
      </w:r>
    </w:p>
    <w:p w:rsidR="002131A1" w:rsidRDefault="002131A1" w:rsidP="00634F11">
      <w:pPr>
        <w:rPr>
          <w:lang w:val="en-US"/>
        </w:rPr>
      </w:pPr>
      <w:r>
        <w:t xml:space="preserve">Таможенное оформление – это отдельный вид деятельности. </w:t>
      </w:r>
      <w:r w:rsidR="0084600F">
        <w:t>Она включает</w:t>
      </w:r>
      <w:r w:rsidR="0084600F">
        <w:rPr>
          <w:lang w:val="en-US"/>
        </w:rPr>
        <w:t>:</w:t>
      </w:r>
    </w:p>
    <w:p w:rsidR="0084600F" w:rsidRPr="0084600F" w:rsidRDefault="0084600F" w:rsidP="0084600F">
      <w:pPr>
        <w:pStyle w:val="a3"/>
        <w:numPr>
          <w:ilvl w:val="0"/>
          <w:numId w:val="6"/>
        </w:numPr>
        <w:rPr>
          <w:lang w:val="en-US"/>
        </w:rPr>
      </w:pPr>
      <w:r>
        <w:t>Большое количество документации.</w:t>
      </w:r>
    </w:p>
    <w:p w:rsidR="0084600F" w:rsidRDefault="0084600F" w:rsidP="0084600F">
      <w:pPr>
        <w:pStyle w:val="a3"/>
        <w:numPr>
          <w:ilvl w:val="0"/>
          <w:numId w:val="6"/>
        </w:numPr>
      </w:pPr>
      <w:r>
        <w:t>Правильный порядок оформления – при ошибке возникнут проблемы, вплоть до конфискации груза.</w:t>
      </w:r>
    </w:p>
    <w:p w:rsidR="0084600F" w:rsidRDefault="0084600F" w:rsidP="0084600F">
      <w:pPr>
        <w:pStyle w:val="a3"/>
        <w:numPr>
          <w:ilvl w:val="0"/>
          <w:numId w:val="6"/>
        </w:numPr>
      </w:pPr>
      <w:r>
        <w:t>Большую скорость работы – чтобы груз не долго не простаивал.</w:t>
      </w:r>
    </w:p>
    <w:p w:rsidR="0084600F" w:rsidRDefault="0084600F" w:rsidP="0084600F">
      <w:r>
        <w:t>Таможенное сопровождение ведётся профессионалами, которые могут подготовить необходимые документы в срок. Это актуально при многократном пересечении государственных границ. Грузоотправитель в этом случае может быть спокоен за состояние груза и пересечение границ государств, ведь транспортная компания берёт на себя выполнение договорных обязательств</w:t>
      </w:r>
    </w:p>
    <w:p w:rsidR="00906B84" w:rsidRDefault="00906B84" w:rsidP="00647E1A"/>
    <w:sectPr w:rsidR="00906B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7458"/>
    <w:multiLevelType w:val="hybridMultilevel"/>
    <w:tmpl w:val="53485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9181F75"/>
    <w:multiLevelType w:val="hybridMultilevel"/>
    <w:tmpl w:val="EC4A5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EA17865"/>
    <w:multiLevelType w:val="hybridMultilevel"/>
    <w:tmpl w:val="20B40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4B60874"/>
    <w:multiLevelType w:val="hybridMultilevel"/>
    <w:tmpl w:val="093495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6705FA4"/>
    <w:multiLevelType w:val="hybridMultilevel"/>
    <w:tmpl w:val="DDE2D0C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F7329D"/>
    <w:multiLevelType w:val="hybridMultilevel"/>
    <w:tmpl w:val="F8FC9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14830E6"/>
    <w:multiLevelType w:val="hybridMultilevel"/>
    <w:tmpl w:val="26807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1A"/>
    <w:rsid w:val="002131A1"/>
    <w:rsid w:val="002137BD"/>
    <w:rsid w:val="002E0B45"/>
    <w:rsid w:val="00477853"/>
    <w:rsid w:val="00572AD2"/>
    <w:rsid w:val="00634F11"/>
    <w:rsid w:val="00647E1A"/>
    <w:rsid w:val="0084600F"/>
    <w:rsid w:val="00906B84"/>
    <w:rsid w:val="00B403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47433-5B68-4CC9-81CE-32FF501D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46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E0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34F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B45"/>
    <w:pPr>
      <w:ind w:left="720"/>
      <w:contextualSpacing/>
    </w:pPr>
  </w:style>
  <w:style w:type="character" w:customStyle="1" w:styleId="20">
    <w:name w:val="Заголовок 2 Знак"/>
    <w:basedOn w:val="a0"/>
    <w:link w:val="2"/>
    <w:uiPriority w:val="9"/>
    <w:rsid w:val="002E0B4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634F11"/>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8460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616</Words>
  <Characters>4206</Characters>
  <Application>Microsoft Office Word</Application>
  <DocSecurity>0</DocSecurity>
  <Lines>79</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2017-08-19T10:00:00Z</dcterms:created>
  <dcterms:modified xsi:type="dcterms:W3CDTF">2017-08-19T22:11:00Z</dcterms:modified>
</cp:coreProperties>
</file>