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CD3" w:rsidRDefault="00215CD3" w:rsidP="00D468AE">
      <w:pPr>
        <w:rPr>
          <w:lang w:val="ru-RU"/>
        </w:rPr>
      </w:pPr>
      <w:r>
        <w:rPr>
          <w:lang w:val="ru-RU"/>
        </w:rPr>
        <w:t xml:space="preserve">Муравей – это </w:t>
      </w:r>
      <w:r w:rsidR="00CD446E">
        <w:rPr>
          <w:lang w:val="ru-RU"/>
        </w:rPr>
        <w:t>трёхколесный грузовой мопед, который выпускал Тульский завод. Популярность Муравей приобрёл по причине универсальности использования и стоимости. Работоспособный мотоцикл был выходом из ситуации отсутствия возможности приобретения автомобиля в советское время. Грузоподъёмности в 250 кг. При весе 240 кг. делала этот транспорт незаменимым в сельском хозяйстве.</w:t>
      </w:r>
    </w:p>
    <w:p w:rsidR="00D468AE" w:rsidRDefault="00CD446E" w:rsidP="00CD446E">
      <w:pPr>
        <w:pStyle w:val="2"/>
        <w:rPr>
          <w:lang w:val="ru-RU"/>
        </w:rPr>
      </w:pPr>
      <w:r>
        <w:rPr>
          <w:lang w:val="ru-RU"/>
        </w:rPr>
        <w:t xml:space="preserve">Характеристики мотороллера </w:t>
      </w:r>
      <w:r w:rsidRPr="00CD446E">
        <w:rPr>
          <w:lang w:val="ru-RU"/>
        </w:rPr>
        <w:t>Муравей</w:t>
      </w:r>
    </w:p>
    <w:p w:rsidR="00CD446E" w:rsidRDefault="00CD446E" w:rsidP="00CD446E">
      <w:pPr>
        <w:rPr>
          <w:lang w:val="ru-RU"/>
        </w:rPr>
      </w:pPr>
      <w:r>
        <w:rPr>
          <w:lang w:val="ru-RU"/>
        </w:rPr>
        <w:t>Мотороллер отличают высокая маневренность и прохо</w:t>
      </w:r>
      <w:r w:rsidR="00C5353A">
        <w:rPr>
          <w:lang w:val="ru-RU"/>
        </w:rPr>
        <w:t>димость, а также небольшие габариты. В гараже он займёт столько места, сколько и тяжёлый мотоцикл с коляской.</w:t>
      </w:r>
    </w:p>
    <w:p w:rsidR="006C2C71" w:rsidRPr="006C2C71" w:rsidRDefault="006C2C71" w:rsidP="00CD446E">
      <w:pPr>
        <w:rPr>
          <w:lang w:val="ru-RU"/>
        </w:rPr>
      </w:pPr>
      <w:r>
        <w:rPr>
          <w:lang w:val="ru-RU"/>
        </w:rPr>
        <w:t>Советский мотороллер, который до сих пор пользуется популярностью, имеет следующие характеристики</w:t>
      </w:r>
      <w:r w:rsidRPr="006C2C71">
        <w:rPr>
          <w:lang w:val="ru-RU"/>
        </w:rPr>
        <w:t>:</w:t>
      </w:r>
    </w:p>
    <w:p w:rsidR="006C2C71" w:rsidRDefault="006C2C71" w:rsidP="006C2C71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Длинна – 2,68 м.</w:t>
      </w:r>
    </w:p>
    <w:p w:rsidR="006C2C71" w:rsidRDefault="006C2C71" w:rsidP="006C2C71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Ширина – 1,25 м.</w:t>
      </w:r>
    </w:p>
    <w:p w:rsidR="006C2C71" w:rsidRDefault="006C2C71" w:rsidP="006C2C71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Высота – 1,07 м.</w:t>
      </w:r>
    </w:p>
    <w:p w:rsidR="006C2C71" w:rsidRDefault="006C2C71" w:rsidP="006C2C71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Масса сухая – 240 кг.</w:t>
      </w:r>
    </w:p>
    <w:p w:rsidR="006C2C71" w:rsidRDefault="006C2C71" w:rsidP="006C2C71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Грузоподъёмность – 250 кг.</w:t>
      </w:r>
    </w:p>
    <w:p w:rsidR="006C2C71" w:rsidRDefault="006C2C71" w:rsidP="006C2C71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Скорость – около 30 км/ч.</w:t>
      </w:r>
    </w:p>
    <w:p w:rsidR="006C2C71" w:rsidRDefault="006C2C71" w:rsidP="006C2C71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Двигатель бензиновый, двухтактный, мощностью 11 л.с.</w:t>
      </w:r>
    </w:p>
    <w:p w:rsidR="006C2C71" w:rsidRDefault="006C2C71" w:rsidP="006C2C71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Коробка передач на 4 ступени + задний ход.</w:t>
      </w:r>
    </w:p>
    <w:p w:rsidR="006C2C71" w:rsidRDefault="006C2C71" w:rsidP="006C2C71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Барабанные тормоза с механическим приводом на каждое колесо.</w:t>
      </w:r>
    </w:p>
    <w:p w:rsidR="006C2C71" w:rsidRDefault="006C2C71" w:rsidP="006C2C71">
      <w:pPr>
        <w:rPr>
          <w:lang w:val="ru-RU"/>
        </w:rPr>
      </w:pPr>
      <w:r>
        <w:rPr>
          <w:lang w:val="ru-RU"/>
        </w:rPr>
        <w:t>Среди поклонников этой марки бытует мнение, что мотороллер не уступает в эксплуатационных свойствах западным аналогам.</w:t>
      </w:r>
    </w:p>
    <w:p w:rsidR="006C2C71" w:rsidRPr="006C2C71" w:rsidRDefault="006C2C71" w:rsidP="006C2C71">
      <w:pPr>
        <w:rPr>
          <w:lang w:val="ru-RU"/>
        </w:rPr>
      </w:pPr>
      <w:r>
        <w:rPr>
          <w:lang w:val="ru-RU"/>
        </w:rPr>
        <w:t>Из преимуществ мопеда стоит отметить</w:t>
      </w:r>
      <w:r w:rsidRPr="006C2C71">
        <w:rPr>
          <w:lang w:val="ru-RU"/>
        </w:rPr>
        <w:t>:</w:t>
      </w:r>
    </w:p>
    <w:p w:rsidR="006C2C71" w:rsidRDefault="006C2C71" w:rsidP="006C2C71">
      <w:pPr>
        <w:pStyle w:val="a4"/>
        <w:numPr>
          <w:ilvl w:val="0"/>
          <w:numId w:val="3"/>
        </w:numPr>
        <w:rPr>
          <w:lang w:val="ru-RU"/>
        </w:rPr>
      </w:pPr>
      <w:r>
        <w:rPr>
          <w:lang w:val="ru-RU"/>
        </w:rPr>
        <w:t>Малый радиус разворота – 3,5 м.</w:t>
      </w:r>
    </w:p>
    <w:p w:rsidR="006C2C71" w:rsidRDefault="006C2C71" w:rsidP="006C2C71">
      <w:pPr>
        <w:pStyle w:val="a4"/>
        <w:numPr>
          <w:ilvl w:val="0"/>
          <w:numId w:val="3"/>
        </w:numPr>
        <w:rPr>
          <w:lang w:val="ru-RU"/>
        </w:rPr>
      </w:pPr>
      <w:r>
        <w:rPr>
          <w:lang w:val="ru-RU"/>
        </w:rPr>
        <w:t>Лёгкость техники, особенно по сравнению с тяжёлыми мотоциклами.</w:t>
      </w:r>
    </w:p>
    <w:p w:rsidR="006C2C71" w:rsidRDefault="006C2C71" w:rsidP="006C2C71">
      <w:pPr>
        <w:pStyle w:val="a4"/>
        <w:numPr>
          <w:ilvl w:val="0"/>
          <w:numId w:val="3"/>
        </w:numPr>
        <w:rPr>
          <w:lang w:val="ru-RU"/>
        </w:rPr>
      </w:pPr>
      <w:r>
        <w:rPr>
          <w:lang w:val="ru-RU"/>
        </w:rPr>
        <w:t>Невысокая стоимость – на рынке представлены только аппараты б/у.</w:t>
      </w:r>
    </w:p>
    <w:p w:rsidR="006C2C71" w:rsidRDefault="00651325" w:rsidP="006C2C71">
      <w:pPr>
        <w:rPr>
          <w:lang w:val="en-US"/>
        </w:rPr>
      </w:pPr>
      <w:r>
        <w:rPr>
          <w:lang w:val="ru-RU"/>
        </w:rPr>
        <w:t>Недостатки тоже есть</w:t>
      </w:r>
      <w:r>
        <w:rPr>
          <w:lang w:val="en-US"/>
        </w:rPr>
        <w:t>:</w:t>
      </w:r>
    </w:p>
    <w:p w:rsidR="00651325" w:rsidRDefault="00651325" w:rsidP="00651325">
      <w:pPr>
        <w:pStyle w:val="a4"/>
        <w:numPr>
          <w:ilvl w:val="0"/>
          <w:numId w:val="4"/>
        </w:numPr>
        <w:rPr>
          <w:lang w:val="ru-RU"/>
        </w:rPr>
      </w:pPr>
      <w:r>
        <w:rPr>
          <w:lang w:val="ru-RU"/>
        </w:rPr>
        <w:t>На рынке много изношенной техники.</w:t>
      </w:r>
    </w:p>
    <w:p w:rsidR="00651325" w:rsidRDefault="00651325" w:rsidP="00651325">
      <w:pPr>
        <w:pStyle w:val="a4"/>
        <w:numPr>
          <w:ilvl w:val="0"/>
          <w:numId w:val="4"/>
        </w:numPr>
        <w:rPr>
          <w:lang w:val="ru-RU"/>
        </w:rPr>
      </w:pPr>
      <w:r>
        <w:rPr>
          <w:lang w:val="ru-RU"/>
        </w:rPr>
        <w:t>Двигатель имеет высокий расход топлива – от 8 л. на 100 км. Но чаще этот показатель ближе к 10 – 11 л. на 100 км. из-за повышенного износа.</w:t>
      </w:r>
    </w:p>
    <w:p w:rsidR="00651325" w:rsidRDefault="00651325" w:rsidP="00651325">
      <w:pPr>
        <w:pStyle w:val="a4"/>
        <w:numPr>
          <w:ilvl w:val="0"/>
          <w:numId w:val="4"/>
        </w:numPr>
        <w:rPr>
          <w:lang w:val="ru-RU"/>
        </w:rPr>
      </w:pPr>
      <w:r>
        <w:rPr>
          <w:lang w:val="ru-RU"/>
        </w:rPr>
        <w:t>Частые поломки из-за низкой надёжности, особенно двигателя.</w:t>
      </w:r>
    </w:p>
    <w:p w:rsidR="006C2C71" w:rsidRDefault="00651325" w:rsidP="006C2C71">
      <w:pPr>
        <w:rPr>
          <w:lang w:val="ru-RU"/>
        </w:rPr>
      </w:pPr>
      <w:r>
        <w:rPr>
          <w:lang w:val="ru-RU"/>
        </w:rPr>
        <w:t>К двигателю больше всего вопросов у владельцев Муравья. Аппетиты по расходу топлива ведь хочется поумерить.</w:t>
      </w:r>
    </w:p>
    <w:p w:rsidR="00651325" w:rsidRDefault="00651325" w:rsidP="00651325">
      <w:pPr>
        <w:pStyle w:val="2"/>
        <w:rPr>
          <w:lang w:val="ru-RU"/>
        </w:rPr>
      </w:pPr>
      <w:r>
        <w:rPr>
          <w:lang w:val="ru-RU"/>
        </w:rPr>
        <w:t>Двигатель муравья</w:t>
      </w:r>
    </w:p>
    <w:p w:rsidR="006435EC" w:rsidRDefault="006435EC" w:rsidP="006C2C71">
      <w:pPr>
        <w:rPr>
          <w:lang w:val="en-US"/>
        </w:rPr>
      </w:pPr>
      <w:r>
        <w:rPr>
          <w:lang w:val="ru-RU"/>
        </w:rPr>
        <w:t>На Муравей ставили мотор, отличный от других, выпускающихся промышленностью Советского Союза. Инновации в его конструкции подогревали интерес к технике тогда обычных людей. А сейчас они подогревают реставраторов и коллекционеров. Отличия следующие</w:t>
      </w:r>
      <w:r>
        <w:rPr>
          <w:lang w:val="en-US"/>
        </w:rPr>
        <w:t>:</w:t>
      </w:r>
    </w:p>
    <w:p w:rsidR="006435EC" w:rsidRDefault="006435EC" w:rsidP="006435EC">
      <w:pPr>
        <w:pStyle w:val="a4"/>
        <w:numPr>
          <w:ilvl w:val="0"/>
          <w:numId w:val="5"/>
        </w:numPr>
        <w:rPr>
          <w:lang w:val="ru-RU"/>
        </w:rPr>
      </w:pPr>
      <w:r>
        <w:rPr>
          <w:lang w:val="ru-RU"/>
        </w:rPr>
        <w:t>Наличие электростартера.</w:t>
      </w:r>
    </w:p>
    <w:p w:rsidR="006435EC" w:rsidRDefault="006435EC" w:rsidP="006435EC">
      <w:pPr>
        <w:pStyle w:val="a4"/>
        <w:numPr>
          <w:ilvl w:val="0"/>
          <w:numId w:val="5"/>
        </w:numPr>
        <w:rPr>
          <w:lang w:val="ru-RU"/>
        </w:rPr>
      </w:pPr>
      <w:r>
        <w:rPr>
          <w:lang w:val="ru-RU"/>
        </w:rPr>
        <w:t>Принудительное охлаждение.</w:t>
      </w:r>
    </w:p>
    <w:p w:rsidR="001E2EF9" w:rsidRDefault="006435EC" w:rsidP="006C2C71">
      <w:pPr>
        <w:rPr>
          <w:lang w:val="ru-RU"/>
        </w:rPr>
      </w:pPr>
      <w:r>
        <w:rPr>
          <w:lang w:val="ru-RU"/>
        </w:rPr>
        <w:t>Главное отличие – наличие электростартера. Это позволяло запускат</w:t>
      </w:r>
      <w:r w:rsidR="001E2EF9">
        <w:rPr>
          <w:lang w:val="ru-RU"/>
        </w:rPr>
        <w:t>ь мопед также, как и автомобиль.</w:t>
      </w:r>
    </w:p>
    <w:p w:rsidR="001E2EF9" w:rsidRDefault="001E2EF9" w:rsidP="006C2C71">
      <w:pPr>
        <w:rPr>
          <w:lang w:val="ru-RU"/>
        </w:rPr>
      </w:pPr>
      <w:r>
        <w:rPr>
          <w:lang w:val="ru-RU"/>
        </w:rPr>
        <w:lastRenderedPageBreak/>
        <w:t>Вентилятор системы охлаждения прогоняет воздух по кожуху двигателя, отводя от него тепло. Стоит отметить, что такая схема имеет сносную работу.</w:t>
      </w:r>
    </w:p>
    <w:p w:rsidR="001E2EF9" w:rsidRDefault="001E2EF9" w:rsidP="001E2EF9">
      <w:pPr>
        <w:pStyle w:val="2"/>
        <w:rPr>
          <w:lang w:val="ru-RU"/>
        </w:rPr>
      </w:pPr>
      <w:r w:rsidRPr="001E2EF9">
        <w:rPr>
          <w:lang w:val="ru-RU"/>
        </w:rPr>
        <w:t>Как разобрать и</w:t>
      </w:r>
      <w:r>
        <w:rPr>
          <w:lang w:val="ru-RU"/>
        </w:rPr>
        <w:t xml:space="preserve"> собрать двигатель мотороллера </w:t>
      </w:r>
      <w:r w:rsidRPr="001E2EF9">
        <w:rPr>
          <w:lang w:val="ru-RU"/>
        </w:rPr>
        <w:t>Муравей</w:t>
      </w:r>
      <w:r>
        <w:rPr>
          <w:lang w:val="ru-RU"/>
        </w:rPr>
        <w:t>?</w:t>
      </w:r>
    </w:p>
    <w:p w:rsidR="00651325" w:rsidRPr="001E2EF9" w:rsidRDefault="001E2EF9" w:rsidP="00651325">
      <w:pPr>
        <w:rPr>
          <w:lang w:val="ru-RU"/>
        </w:rPr>
      </w:pPr>
      <w:r>
        <w:rPr>
          <w:lang w:val="ru-RU"/>
        </w:rPr>
        <w:t>Устройство мотора простое. Но даже это не страхует его от поломок, которые зачастую связаны с возрастом. Просто так разбирать мотор не стоит, а вот при проявлении следующих признаков стоит взяться за инструменты</w:t>
      </w:r>
      <w:r w:rsidRPr="001E2EF9">
        <w:rPr>
          <w:lang w:val="ru-RU"/>
        </w:rPr>
        <w:t>:</w:t>
      </w:r>
    </w:p>
    <w:p w:rsidR="001E2EF9" w:rsidRDefault="001E2EF9" w:rsidP="001E2EF9">
      <w:pPr>
        <w:pStyle w:val="a4"/>
        <w:numPr>
          <w:ilvl w:val="0"/>
          <w:numId w:val="6"/>
        </w:numPr>
        <w:rPr>
          <w:lang w:val="ru-RU"/>
        </w:rPr>
      </w:pPr>
      <w:r>
        <w:rPr>
          <w:lang w:val="ru-RU"/>
        </w:rPr>
        <w:t>Проблемы с запуском.</w:t>
      </w:r>
    </w:p>
    <w:p w:rsidR="001E2EF9" w:rsidRDefault="001E2EF9" w:rsidP="001E2EF9">
      <w:pPr>
        <w:pStyle w:val="a4"/>
        <w:numPr>
          <w:ilvl w:val="0"/>
          <w:numId w:val="6"/>
        </w:numPr>
        <w:rPr>
          <w:lang w:val="ru-RU"/>
        </w:rPr>
      </w:pPr>
      <w:r>
        <w:rPr>
          <w:lang w:val="ru-RU"/>
        </w:rPr>
        <w:t>Утечка масла.</w:t>
      </w:r>
    </w:p>
    <w:p w:rsidR="001E2EF9" w:rsidRDefault="001E2EF9" w:rsidP="001E2EF9">
      <w:pPr>
        <w:pStyle w:val="a4"/>
        <w:numPr>
          <w:ilvl w:val="0"/>
          <w:numId w:val="6"/>
        </w:numPr>
        <w:rPr>
          <w:lang w:val="ru-RU"/>
        </w:rPr>
      </w:pPr>
      <w:r>
        <w:rPr>
          <w:lang w:val="ru-RU"/>
        </w:rPr>
        <w:t>Недостаток тяги.</w:t>
      </w:r>
    </w:p>
    <w:p w:rsidR="001E2EF9" w:rsidRDefault="001E2EF9" w:rsidP="001E2EF9">
      <w:pPr>
        <w:pStyle w:val="a4"/>
        <w:numPr>
          <w:ilvl w:val="0"/>
          <w:numId w:val="6"/>
        </w:numPr>
        <w:rPr>
          <w:lang w:val="ru-RU"/>
        </w:rPr>
      </w:pPr>
      <w:r>
        <w:rPr>
          <w:lang w:val="ru-RU"/>
        </w:rPr>
        <w:t>Повышенный шумовой фон.</w:t>
      </w:r>
    </w:p>
    <w:p w:rsidR="001E2EF9" w:rsidRDefault="001E2EF9" w:rsidP="001E2EF9">
      <w:pPr>
        <w:pStyle w:val="a4"/>
        <w:numPr>
          <w:ilvl w:val="0"/>
          <w:numId w:val="6"/>
        </w:numPr>
        <w:rPr>
          <w:lang w:val="ru-RU"/>
        </w:rPr>
      </w:pPr>
      <w:r>
        <w:rPr>
          <w:lang w:val="ru-RU"/>
        </w:rPr>
        <w:t>Заводной рычаг не возвращается на место.</w:t>
      </w:r>
    </w:p>
    <w:p w:rsidR="001E2EF9" w:rsidRDefault="001E2EF9" w:rsidP="001E2EF9">
      <w:pPr>
        <w:rPr>
          <w:lang w:val="en-US"/>
        </w:rPr>
      </w:pPr>
      <w:r>
        <w:rPr>
          <w:lang w:val="ru-RU"/>
        </w:rPr>
        <w:t>Возможные поломки</w:t>
      </w:r>
      <w:r>
        <w:rPr>
          <w:lang w:val="en-US"/>
        </w:rPr>
        <w:t>:</w:t>
      </w:r>
    </w:p>
    <w:p w:rsidR="001E2EF9" w:rsidRDefault="001E2EF9" w:rsidP="001E2EF9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ru-RU"/>
        </w:rPr>
        <w:t>Изношенные сальники.</w:t>
      </w:r>
    </w:p>
    <w:p w:rsidR="001E2EF9" w:rsidRDefault="001E2EF9" w:rsidP="001E2EF9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ru-RU"/>
        </w:rPr>
        <w:t>Некачественная сборка после предыдущего ремонта.</w:t>
      </w:r>
    </w:p>
    <w:p w:rsidR="001E2EF9" w:rsidRDefault="001E2EF9" w:rsidP="001E2EF9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ru-RU"/>
        </w:rPr>
        <w:t>Поломка ЦПГ.</w:t>
      </w:r>
    </w:p>
    <w:p w:rsidR="001E2EF9" w:rsidRDefault="001E2EF9" w:rsidP="001E2EF9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ru-RU"/>
        </w:rPr>
        <w:t>Изношенные подшипники.</w:t>
      </w:r>
    </w:p>
    <w:p w:rsidR="001E2EF9" w:rsidRDefault="001E2EF9" w:rsidP="001E2EF9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ru-RU"/>
        </w:rPr>
        <w:t>В кикстартере лопнула возвратная пружина.</w:t>
      </w:r>
    </w:p>
    <w:p w:rsidR="00001725" w:rsidRDefault="00001725" w:rsidP="00001725">
      <w:pPr>
        <w:rPr>
          <w:lang w:val="ru-RU"/>
        </w:rPr>
      </w:pPr>
      <w:r>
        <w:rPr>
          <w:lang w:val="ru-RU"/>
        </w:rPr>
        <w:t>Обратите внимание! Перед кап</w:t>
      </w:r>
      <w:r w:rsidR="00716240">
        <w:rPr>
          <w:lang w:val="ru-RU"/>
        </w:rPr>
        <w:t>итальным р</w:t>
      </w:r>
      <w:r>
        <w:rPr>
          <w:lang w:val="ru-RU"/>
        </w:rPr>
        <w:t>емонтом силовой установки мыть её необязательно. Достаточно слить масло и снять её с рамы.</w:t>
      </w:r>
    </w:p>
    <w:p w:rsidR="007F699A" w:rsidRDefault="007F699A" w:rsidP="007F699A">
      <w:pPr>
        <w:pStyle w:val="3"/>
        <w:rPr>
          <w:lang w:val="ru-RU"/>
        </w:rPr>
      </w:pPr>
      <w:r>
        <w:rPr>
          <w:lang w:val="ru-RU"/>
        </w:rPr>
        <w:t>Блок цилиндра</w:t>
      </w:r>
    </w:p>
    <w:p w:rsidR="00001725" w:rsidRPr="007F699A" w:rsidRDefault="00001725" w:rsidP="007F699A">
      <w:pPr>
        <w:rPr>
          <w:lang w:val="ru-RU"/>
        </w:rPr>
      </w:pPr>
      <w:r w:rsidRPr="007F699A">
        <w:rPr>
          <w:lang w:val="ru-RU"/>
        </w:rPr>
        <w:t>Открутив несколько болтов требуется снять головку блока цилиндров. Обратите внимание на изношенность прокладки ГБЦ. Напротив выпускного окна следует прощупать так называемую выработку.  Если будет чувствоваться характер</w:t>
      </w:r>
      <w:r w:rsidR="00990DBF" w:rsidRPr="007F699A">
        <w:rPr>
          <w:lang w:val="ru-RU"/>
        </w:rPr>
        <w:t>ная волна или ступенька, то такой</w:t>
      </w:r>
      <w:r w:rsidRPr="007F699A">
        <w:rPr>
          <w:lang w:val="ru-RU"/>
        </w:rPr>
        <w:t xml:space="preserve"> цилиндр нужно менять или растачивать.</w:t>
      </w:r>
    </w:p>
    <w:p w:rsidR="001E2EF9" w:rsidRDefault="00990DBF" w:rsidP="00001725">
      <w:pPr>
        <w:rPr>
          <w:lang w:val="ru-RU"/>
        </w:rPr>
      </w:pPr>
      <w:r>
        <w:rPr>
          <w:lang w:val="ru-RU"/>
        </w:rPr>
        <w:t xml:space="preserve">Выработка проявляется там, где кольца </w:t>
      </w:r>
      <w:r w:rsidR="00001725" w:rsidRPr="00001725">
        <w:rPr>
          <w:lang w:val="ru-RU"/>
        </w:rPr>
        <w:t>поршня соприкасаются с цилиндром.  Г</w:t>
      </w:r>
      <w:r>
        <w:rPr>
          <w:lang w:val="ru-RU"/>
        </w:rPr>
        <w:t>де они работают металл изнашивае</w:t>
      </w:r>
      <w:r w:rsidR="00001725" w:rsidRPr="00001725">
        <w:rPr>
          <w:lang w:val="ru-RU"/>
        </w:rPr>
        <w:t>тся</w:t>
      </w:r>
      <w:r>
        <w:rPr>
          <w:lang w:val="ru-RU"/>
        </w:rPr>
        <w:t>,</w:t>
      </w:r>
      <w:r w:rsidR="00001725" w:rsidRPr="00001725">
        <w:rPr>
          <w:lang w:val="ru-RU"/>
        </w:rPr>
        <w:t xml:space="preserve"> поэтому на границе с </w:t>
      </w:r>
      <w:r>
        <w:rPr>
          <w:lang w:val="ru-RU"/>
        </w:rPr>
        <w:t xml:space="preserve">2-х зон </w:t>
      </w:r>
      <w:r w:rsidR="00001725" w:rsidRPr="00001725">
        <w:rPr>
          <w:lang w:val="ru-RU"/>
        </w:rPr>
        <w:t xml:space="preserve">образуется </w:t>
      </w:r>
      <w:r w:rsidRPr="00001725">
        <w:rPr>
          <w:lang w:val="ru-RU"/>
        </w:rPr>
        <w:t>переход,</w:t>
      </w:r>
      <w:r w:rsidR="00001725" w:rsidRPr="00001725">
        <w:rPr>
          <w:lang w:val="ru-RU"/>
        </w:rPr>
        <w:t xml:space="preserve"> который отражает степень износа.</w:t>
      </w:r>
    </w:p>
    <w:p w:rsidR="00990DBF" w:rsidRDefault="00990DBF" w:rsidP="00001725">
      <w:pPr>
        <w:rPr>
          <w:lang w:val="ru-RU"/>
        </w:rPr>
      </w:pPr>
      <w:r>
        <w:rPr>
          <w:lang w:val="ru-RU"/>
        </w:rPr>
        <w:t>Следует изучить поршень на предмет износа. Некоторые «Кулибины» умудряются дорабатывать его наждачкой.</w:t>
      </w:r>
    </w:p>
    <w:p w:rsidR="007F699A" w:rsidRDefault="007F699A" w:rsidP="007F699A">
      <w:pPr>
        <w:pStyle w:val="3"/>
        <w:rPr>
          <w:lang w:val="ru-RU"/>
        </w:rPr>
      </w:pPr>
      <w:r>
        <w:rPr>
          <w:lang w:val="ru-RU"/>
        </w:rPr>
        <w:t>Сцепление</w:t>
      </w:r>
    </w:p>
    <w:p w:rsidR="00990DBF" w:rsidRDefault="007F699A" w:rsidP="00001725">
      <w:pPr>
        <w:pStyle w:val="a4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Демонтаж крышки сцепления и вала кикстартера. </w:t>
      </w:r>
      <w:r w:rsidR="00990DBF" w:rsidRPr="007F699A">
        <w:rPr>
          <w:lang w:val="ru-RU"/>
        </w:rPr>
        <w:t>Обратите внимание на возвратную пружину – часто она лопается и кикстартер не возвращается на своё место. Также в этот момент можно проверить натяжение цепи ГРМ.</w:t>
      </w:r>
    </w:p>
    <w:p w:rsidR="009E287C" w:rsidRDefault="007F699A" w:rsidP="00001725">
      <w:pPr>
        <w:pStyle w:val="a4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Разбор сцепления. </w:t>
      </w:r>
      <w:r w:rsidR="00716240" w:rsidRPr="007F699A">
        <w:rPr>
          <w:lang w:val="ru-RU"/>
        </w:rPr>
        <w:t xml:space="preserve">Для этого потребуется отвернуть гайки и снять с корзины нажимной диск. </w:t>
      </w:r>
    </w:p>
    <w:p w:rsidR="009E287C" w:rsidRDefault="002B5523" w:rsidP="00990DBF">
      <w:pPr>
        <w:pStyle w:val="a4"/>
        <w:numPr>
          <w:ilvl w:val="0"/>
          <w:numId w:val="10"/>
        </w:numPr>
        <w:rPr>
          <w:lang w:val="ru-RU"/>
        </w:rPr>
      </w:pPr>
      <w:r w:rsidRPr="007F699A">
        <w:rPr>
          <w:lang w:val="ru-RU"/>
        </w:rPr>
        <w:t xml:space="preserve">Стопорную шайбу необходимо разогнуть и вставить под зуб звёздочки главной передачи палочку. </w:t>
      </w:r>
      <w:r w:rsidR="007F699A" w:rsidRPr="007F699A">
        <w:rPr>
          <w:lang w:val="ru-RU"/>
        </w:rPr>
        <w:t>Обратите внимание, что резьба на гайке цапф коленвала правая. Гайку требуется открутить.</w:t>
      </w:r>
    </w:p>
    <w:p w:rsidR="00990DBF" w:rsidRDefault="009E287C" w:rsidP="00990DBF">
      <w:pPr>
        <w:pStyle w:val="a4"/>
        <w:numPr>
          <w:ilvl w:val="0"/>
          <w:numId w:val="10"/>
        </w:numPr>
        <w:rPr>
          <w:lang w:val="ru-RU"/>
        </w:rPr>
      </w:pPr>
      <w:r w:rsidRPr="009E287C">
        <w:rPr>
          <w:lang w:val="ru-RU"/>
        </w:rPr>
        <w:t>Б</w:t>
      </w:r>
      <w:r w:rsidR="007F699A" w:rsidRPr="009E287C">
        <w:rPr>
          <w:lang w:val="ru-RU"/>
        </w:rPr>
        <w:t>удет ещё одна стопорная шайба, которую необходимо разогнуть. Берём съёмник и фиксирует барабан сцепления. Резьба у гайки сцепления левая.</w:t>
      </w:r>
    </w:p>
    <w:p w:rsidR="009E287C" w:rsidRDefault="007F699A" w:rsidP="00DD4931">
      <w:pPr>
        <w:pStyle w:val="a4"/>
        <w:numPr>
          <w:ilvl w:val="0"/>
          <w:numId w:val="10"/>
        </w:numPr>
        <w:rPr>
          <w:lang w:val="ru-RU"/>
        </w:rPr>
      </w:pPr>
      <w:r w:rsidRPr="009E287C">
        <w:rPr>
          <w:lang w:val="ru-RU"/>
        </w:rPr>
        <w:t>Диск и барабан вынимаются, равно как снимается с вала корзина сцепления вместе с цепью и звездой привода.</w:t>
      </w:r>
    </w:p>
    <w:p w:rsidR="007F699A" w:rsidRPr="009E287C" w:rsidRDefault="007F699A" w:rsidP="009E287C">
      <w:pPr>
        <w:pStyle w:val="3"/>
        <w:rPr>
          <w:lang w:val="ru-RU"/>
        </w:rPr>
      </w:pPr>
      <w:r w:rsidRPr="009E287C">
        <w:rPr>
          <w:lang w:val="ru-RU"/>
        </w:rPr>
        <w:lastRenderedPageBreak/>
        <w:t>Диностартер</w:t>
      </w:r>
    </w:p>
    <w:p w:rsidR="009E287C" w:rsidRDefault="009E287C" w:rsidP="009E287C">
      <w:pPr>
        <w:rPr>
          <w:lang w:val="en-US"/>
        </w:rPr>
      </w:pPr>
      <w:r w:rsidRPr="009E287C">
        <w:rPr>
          <w:lang w:val="ru-RU"/>
        </w:rPr>
        <w:t>Демонтировать</w:t>
      </w:r>
      <w:r>
        <w:rPr>
          <w:lang w:val="ru-RU"/>
        </w:rPr>
        <w:t xml:space="preserve"> следующие элементы</w:t>
      </w:r>
      <w:r>
        <w:rPr>
          <w:lang w:val="en-US"/>
        </w:rPr>
        <w:t>:</w:t>
      </w:r>
    </w:p>
    <w:p w:rsidR="009E287C" w:rsidRDefault="009E287C" w:rsidP="009E287C">
      <w:pPr>
        <w:pStyle w:val="a4"/>
        <w:numPr>
          <w:ilvl w:val="0"/>
          <w:numId w:val="11"/>
        </w:numPr>
        <w:rPr>
          <w:lang w:val="ru-RU"/>
        </w:rPr>
      </w:pPr>
      <w:r>
        <w:rPr>
          <w:lang w:val="ru-RU"/>
        </w:rPr>
        <w:t>К</w:t>
      </w:r>
      <w:r w:rsidRPr="009E287C">
        <w:rPr>
          <w:lang w:val="ru-RU"/>
        </w:rPr>
        <w:t>ожух охлаждения.</w:t>
      </w:r>
    </w:p>
    <w:p w:rsidR="009E287C" w:rsidRDefault="009E287C" w:rsidP="009E287C">
      <w:pPr>
        <w:pStyle w:val="a4"/>
        <w:numPr>
          <w:ilvl w:val="0"/>
          <w:numId w:val="11"/>
        </w:numPr>
        <w:rPr>
          <w:lang w:val="ru-RU"/>
        </w:rPr>
      </w:pPr>
      <w:r w:rsidRPr="009E287C">
        <w:rPr>
          <w:lang w:val="ru-RU"/>
        </w:rPr>
        <w:t>Кулачок прерывателя зажигания</w:t>
      </w:r>
      <w:r>
        <w:rPr>
          <w:lang w:val="ru-RU"/>
        </w:rPr>
        <w:t>, но при условии, что силовую установку не переделывали под магнето. При этом требуется зафиксировать ротор диностартера. Сделать это можно за вентилятор охлаждения или при помощи фиксации коленвала подручными средствами.</w:t>
      </w:r>
    </w:p>
    <w:p w:rsidR="009E287C" w:rsidRDefault="009E287C" w:rsidP="009E287C">
      <w:pPr>
        <w:pStyle w:val="a4"/>
        <w:numPr>
          <w:ilvl w:val="0"/>
          <w:numId w:val="11"/>
        </w:numPr>
        <w:rPr>
          <w:lang w:val="ru-RU"/>
        </w:rPr>
      </w:pPr>
      <w:r>
        <w:rPr>
          <w:lang w:val="ru-RU"/>
        </w:rPr>
        <w:t>Ротор демонтируется при помощи съёмника – штатного или самодельного.</w:t>
      </w:r>
    </w:p>
    <w:p w:rsidR="009E287C" w:rsidRPr="009E287C" w:rsidRDefault="009E287C" w:rsidP="009E287C">
      <w:pPr>
        <w:rPr>
          <w:lang w:val="ru-RU"/>
        </w:rPr>
      </w:pPr>
      <w:r>
        <w:rPr>
          <w:lang w:val="ru-RU"/>
        </w:rPr>
        <w:t>По итогам ротор снят.</w:t>
      </w:r>
    </w:p>
    <w:p w:rsidR="007F699A" w:rsidRDefault="009E287C" w:rsidP="009E287C">
      <w:pPr>
        <w:pStyle w:val="2"/>
        <w:rPr>
          <w:lang w:val="ru-RU"/>
        </w:rPr>
      </w:pPr>
      <w:r w:rsidRPr="009E287C">
        <w:rPr>
          <w:lang w:val="ru-RU"/>
        </w:rPr>
        <w:t>Цена запчастей</w:t>
      </w:r>
    </w:p>
    <w:p w:rsidR="009E287C" w:rsidRDefault="009E287C" w:rsidP="009E287C">
      <w:pPr>
        <w:rPr>
          <w:lang w:val="en-US"/>
        </w:rPr>
      </w:pPr>
      <w:r>
        <w:rPr>
          <w:lang w:val="ru-RU"/>
        </w:rPr>
        <w:t>Несмотря на то, что выпуск аппарата давно прекратился на него по сей день можно найти новые запчасти, которые выпускает промышленность. Некоторые детали импортные, некоторые идут в сборе. Комплектами поставляются</w:t>
      </w:r>
      <w:r>
        <w:rPr>
          <w:lang w:val="en-US"/>
        </w:rPr>
        <w:t>:</w:t>
      </w:r>
    </w:p>
    <w:p w:rsidR="009E287C" w:rsidRDefault="009E287C" w:rsidP="009E287C">
      <w:pPr>
        <w:pStyle w:val="a4"/>
        <w:numPr>
          <w:ilvl w:val="0"/>
          <w:numId w:val="12"/>
        </w:numPr>
        <w:rPr>
          <w:lang w:val="ru-RU"/>
        </w:rPr>
      </w:pPr>
      <w:r>
        <w:rPr>
          <w:lang w:val="ru-RU"/>
        </w:rPr>
        <w:t>Диски сцепления.</w:t>
      </w:r>
    </w:p>
    <w:p w:rsidR="009E287C" w:rsidRDefault="009E287C" w:rsidP="009E287C">
      <w:pPr>
        <w:pStyle w:val="a4"/>
        <w:numPr>
          <w:ilvl w:val="0"/>
          <w:numId w:val="12"/>
        </w:numPr>
        <w:rPr>
          <w:lang w:val="ru-RU"/>
        </w:rPr>
      </w:pPr>
      <w:r>
        <w:rPr>
          <w:lang w:val="ru-RU"/>
        </w:rPr>
        <w:t>Прокладки для силовой установки и редуктора.</w:t>
      </w:r>
    </w:p>
    <w:p w:rsidR="009E287C" w:rsidRDefault="009E287C" w:rsidP="009E287C">
      <w:pPr>
        <w:pStyle w:val="a4"/>
        <w:numPr>
          <w:ilvl w:val="0"/>
          <w:numId w:val="12"/>
        </w:numPr>
        <w:rPr>
          <w:lang w:val="ru-RU"/>
        </w:rPr>
      </w:pPr>
      <w:r>
        <w:rPr>
          <w:lang w:val="ru-RU"/>
        </w:rPr>
        <w:t>Гайки.</w:t>
      </w:r>
    </w:p>
    <w:p w:rsidR="009E287C" w:rsidRDefault="009E287C" w:rsidP="009E287C">
      <w:pPr>
        <w:pStyle w:val="a4"/>
        <w:numPr>
          <w:ilvl w:val="0"/>
          <w:numId w:val="12"/>
        </w:numPr>
        <w:rPr>
          <w:lang w:val="ru-RU"/>
        </w:rPr>
      </w:pPr>
      <w:r>
        <w:rPr>
          <w:lang w:val="ru-RU"/>
        </w:rPr>
        <w:t>Патрубки.</w:t>
      </w:r>
    </w:p>
    <w:p w:rsidR="009E287C" w:rsidRDefault="009E287C" w:rsidP="009E287C">
      <w:pPr>
        <w:pStyle w:val="a4"/>
        <w:numPr>
          <w:ilvl w:val="0"/>
          <w:numId w:val="12"/>
        </w:numPr>
        <w:rPr>
          <w:lang w:val="ru-RU"/>
        </w:rPr>
      </w:pPr>
      <w:r>
        <w:rPr>
          <w:lang w:val="ru-RU"/>
        </w:rPr>
        <w:t>Рычаги.</w:t>
      </w:r>
    </w:p>
    <w:p w:rsidR="009E287C" w:rsidRDefault="009E287C" w:rsidP="009E287C">
      <w:pPr>
        <w:rPr>
          <w:lang w:val="en-US"/>
        </w:rPr>
      </w:pPr>
      <w:r>
        <w:rPr>
          <w:lang w:val="ru-RU"/>
        </w:rPr>
        <w:t>Необходимые детали можно отыскать в интернете по каталогам магазинов. Стоимость деталей лояльная. Вот некоторые примеры</w:t>
      </w:r>
      <w:r>
        <w:rPr>
          <w:lang w:val="en-US"/>
        </w:rPr>
        <w:t>:</w:t>
      </w:r>
    </w:p>
    <w:p w:rsidR="009E287C" w:rsidRDefault="009E287C" w:rsidP="009E287C">
      <w:pPr>
        <w:pStyle w:val="a4"/>
        <w:numPr>
          <w:ilvl w:val="0"/>
          <w:numId w:val="13"/>
        </w:numPr>
        <w:rPr>
          <w:lang w:val="ru-RU"/>
        </w:rPr>
      </w:pPr>
      <w:r>
        <w:rPr>
          <w:lang w:val="ru-RU"/>
        </w:rPr>
        <w:t>Диск сцепления – 400 руб.</w:t>
      </w:r>
    </w:p>
    <w:p w:rsidR="009E287C" w:rsidRDefault="009E287C" w:rsidP="009E287C">
      <w:pPr>
        <w:pStyle w:val="a4"/>
        <w:numPr>
          <w:ilvl w:val="0"/>
          <w:numId w:val="13"/>
        </w:numPr>
        <w:rPr>
          <w:lang w:val="ru-RU"/>
        </w:rPr>
      </w:pPr>
      <w:r>
        <w:rPr>
          <w:lang w:val="ru-RU"/>
        </w:rPr>
        <w:t>Вал кикстартера – 1100 руб.</w:t>
      </w:r>
    </w:p>
    <w:p w:rsidR="009E287C" w:rsidRDefault="009E287C" w:rsidP="009E287C">
      <w:pPr>
        <w:pStyle w:val="a4"/>
        <w:numPr>
          <w:ilvl w:val="0"/>
          <w:numId w:val="13"/>
        </w:numPr>
        <w:rPr>
          <w:lang w:val="ru-RU"/>
        </w:rPr>
      </w:pPr>
      <w:r>
        <w:rPr>
          <w:lang w:val="ru-RU"/>
        </w:rPr>
        <w:t>Передний амортизатор – 1600 руб.</w:t>
      </w:r>
    </w:p>
    <w:p w:rsidR="009E287C" w:rsidRDefault="009E287C" w:rsidP="009E287C">
      <w:pPr>
        <w:pStyle w:val="a4"/>
        <w:numPr>
          <w:ilvl w:val="0"/>
          <w:numId w:val="13"/>
        </w:numPr>
        <w:rPr>
          <w:lang w:val="ru-RU"/>
        </w:rPr>
      </w:pPr>
      <w:r>
        <w:rPr>
          <w:lang w:val="ru-RU"/>
        </w:rPr>
        <w:t>Сальники редуктора – 100 руб.</w:t>
      </w:r>
    </w:p>
    <w:p w:rsidR="009E287C" w:rsidRDefault="009E287C" w:rsidP="009E287C">
      <w:pPr>
        <w:pStyle w:val="a4"/>
        <w:numPr>
          <w:ilvl w:val="0"/>
          <w:numId w:val="13"/>
        </w:numPr>
        <w:rPr>
          <w:lang w:val="ru-RU"/>
        </w:rPr>
      </w:pPr>
      <w:r>
        <w:rPr>
          <w:lang w:val="ru-RU"/>
        </w:rPr>
        <w:t>Поршневая – 2500 руб.</w:t>
      </w:r>
    </w:p>
    <w:p w:rsidR="009E287C" w:rsidRDefault="009E287C" w:rsidP="009E287C">
      <w:pPr>
        <w:pStyle w:val="a4"/>
        <w:numPr>
          <w:ilvl w:val="0"/>
          <w:numId w:val="13"/>
        </w:numPr>
        <w:rPr>
          <w:lang w:val="ru-RU"/>
        </w:rPr>
      </w:pPr>
      <w:r>
        <w:rPr>
          <w:lang w:val="ru-RU"/>
        </w:rPr>
        <w:t>Редуктор – 14000 руб.</w:t>
      </w:r>
    </w:p>
    <w:p w:rsidR="009E287C" w:rsidRDefault="009E287C" w:rsidP="009E287C">
      <w:pPr>
        <w:pStyle w:val="a4"/>
        <w:numPr>
          <w:ilvl w:val="0"/>
          <w:numId w:val="13"/>
        </w:numPr>
        <w:rPr>
          <w:lang w:val="ru-RU"/>
        </w:rPr>
      </w:pPr>
      <w:r>
        <w:rPr>
          <w:lang w:val="ru-RU"/>
        </w:rPr>
        <w:t>Ступица колеса – 2000 руб.</w:t>
      </w:r>
    </w:p>
    <w:p w:rsidR="009E287C" w:rsidRDefault="009E287C" w:rsidP="009E287C">
      <w:pPr>
        <w:rPr>
          <w:lang w:val="ru-RU"/>
        </w:rPr>
      </w:pPr>
      <w:r>
        <w:rPr>
          <w:lang w:val="ru-RU"/>
        </w:rPr>
        <w:t>Судя по ценам аппарат более чем дешев в ремонте. Это является важным эксплуатационным свойством для людей на селе.</w:t>
      </w:r>
    </w:p>
    <w:p w:rsidR="009E287C" w:rsidRDefault="009E287C" w:rsidP="009E287C">
      <w:pPr>
        <w:pStyle w:val="2"/>
        <w:rPr>
          <w:lang w:val="ru-RU"/>
        </w:rPr>
      </w:pPr>
      <w:r>
        <w:rPr>
          <w:lang w:val="ru-RU"/>
        </w:rPr>
        <w:t>Тюнинг мотороллера Муравей</w:t>
      </w:r>
    </w:p>
    <w:p w:rsidR="009E287C" w:rsidRPr="007C6E7A" w:rsidRDefault="007C6E7A" w:rsidP="009E287C">
      <w:pPr>
        <w:rPr>
          <w:lang w:val="ru-RU"/>
        </w:rPr>
      </w:pPr>
      <w:r>
        <w:rPr>
          <w:lang w:val="ru-RU"/>
        </w:rPr>
        <w:t>В части тюнинга советского аппарата Муравей чего только владельцы не придумают. Ведь зачастую это подкованные технически люди, которым нравится проводить время в гараже. Модно выделить несколько направлений</w:t>
      </w:r>
      <w:r w:rsidRPr="007C6E7A">
        <w:rPr>
          <w:lang w:val="ru-RU"/>
        </w:rPr>
        <w:t>:</w:t>
      </w:r>
    </w:p>
    <w:p w:rsidR="007C6E7A" w:rsidRDefault="007C6E7A" w:rsidP="007C6E7A">
      <w:pPr>
        <w:pStyle w:val="a4"/>
        <w:numPr>
          <w:ilvl w:val="0"/>
          <w:numId w:val="14"/>
        </w:numPr>
        <w:rPr>
          <w:lang w:val="ru-RU"/>
        </w:rPr>
      </w:pPr>
      <w:r w:rsidRPr="007C6E7A">
        <w:rPr>
          <w:lang w:val="ru-RU"/>
        </w:rPr>
        <w:t>Снижение веса. Для этого потребуется убрать «лишнее» оборудование</w:t>
      </w:r>
      <w:r>
        <w:rPr>
          <w:lang w:val="ru-RU"/>
        </w:rPr>
        <w:t>. К нему относится обвес в виде крыльев, капота и обтекателей, а также всё электрооборудование. Для перевозки грузов по селу летом это всё вряд ли потребуется.</w:t>
      </w:r>
    </w:p>
    <w:p w:rsidR="007C6E7A" w:rsidRDefault="007C6E7A" w:rsidP="007C6E7A">
      <w:pPr>
        <w:pStyle w:val="a4"/>
        <w:numPr>
          <w:ilvl w:val="0"/>
          <w:numId w:val="14"/>
        </w:numPr>
        <w:rPr>
          <w:lang w:val="ru-RU"/>
        </w:rPr>
      </w:pPr>
      <w:r>
        <w:rPr>
          <w:lang w:val="ru-RU"/>
        </w:rPr>
        <w:t>Увеличение отдачи от силовой установки. Для этого следует обрезать вал диностартера. Операция прибавит мощности и динамичности. Отдача при заводке выравнивается путём обрезки коленвала.</w:t>
      </w:r>
    </w:p>
    <w:p w:rsidR="007C6E7A" w:rsidRDefault="007C6E7A" w:rsidP="007C6E7A">
      <w:pPr>
        <w:pStyle w:val="a4"/>
        <w:numPr>
          <w:ilvl w:val="0"/>
          <w:numId w:val="14"/>
        </w:numPr>
        <w:rPr>
          <w:lang w:val="ru-RU"/>
        </w:rPr>
      </w:pPr>
      <w:r>
        <w:rPr>
          <w:lang w:val="ru-RU"/>
        </w:rPr>
        <w:t>Установка иных колёс. Спереди 4,5 – 9, а сзади 7 – 10. Проходимость и скорость увеличатся.</w:t>
      </w:r>
    </w:p>
    <w:p w:rsidR="007C6E7A" w:rsidRDefault="007C6E7A" w:rsidP="007C6E7A">
      <w:pPr>
        <w:pStyle w:val="a4"/>
        <w:numPr>
          <w:ilvl w:val="0"/>
          <w:numId w:val="14"/>
        </w:numPr>
        <w:rPr>
          <w:lang w:val="ru-RU"/>
        </w:rPr>
      </w:pPr>
      <w:r>
        <w:rPr>
          <w:lang w:val="ru-RU"/>
        </w:rPr>
        <w:lastRenderedPageBreak/>
        <w:t>Усовершенствование поршневой группы. Можно купить поршень с тремя кольцами и сделать дополнительное окно в цилиндре для подачи топливной смеси.</w:t>
      </w:r>
    </w:p>
    <w:p w:rsidR="007C6E7A" w:rsidRDefault="007C6E7A" w:rsidP="007C6E7A">
      <w:pPr>
        <w:pStyle w:val="a4"/>
        <w:numPr>
          <w:ilvl w:val="0"/>
          <w:numId w:val="14"/>
        </w:numPr>
        <w:rPr>
          <w:lang w:val="ru-RU"/>
        </w:rPr>
      </w:pPr>
      <w:r>
        <w:rPr>
          <w:lang w:val="ru-RU"/>
        </w:rPr>
        <w:t>Магнето и повышение эффективности системы охлаждения – это дополнительный тюнинг.</w:t>
      </w:r>
    </w:p>
    <w:p w:rsidR="007C6E7A" w:rsidRDefault="007C6E7A" w:rsidP="007C6E7A">
      <w:pPr>
        <w:rPr>
          <w:lang w:val="ru-RU"/>
        </w:rPr>
      </w:pPr>
      <w:r>
        <w:rPr>
          <w:lang w:val="ru-RU"/>
        </w:rPr>
        <w:t>Главная задача при тюнинге – повысить надёжность и меньше ковыряться в деталях из-за поломок.</w:t>
      </w:r>
    </w:p>
    <w:p w:rsidR="007C6E7A" w:rsidRDefault="007C6E7A" w:rsidP="009E287C">
      <w:pPr>
        <w:rPr>
          <w:lang w:val="ru-RU"/>
        </w:rPr>
      </w:pPr>
      <w:r>
        <w:rPr>
          <w:lang w:val="ru-RU"/>
        </w:rPr>
        <w:t xml:space="preserve">В части тюнинга двигателя некоторые владельцы пошла на радикальные меры и устанавливают на Муравей мотор </w:t>
      </w:r>
      <w:r>
        <w:rPr>
          <w:lang w:val="en-US"/>
        </w:rPr>
        <w:t>Lifan</w:t>
      </w:r>
      <w:r w:rsidRPr="007C6E7A">
        <w:rPr>
          <w:lang w:val="ru-RU"/>
        </w:rPr>
        <w:t xml:space="preserve"> 188</w:t>
      </w:r>
      <w:r>
        <w:rPr>
          <w:lang w:val="en-US"/>
        </w:rPr>
        <w:t>f</w:t>
      </w:r>
      <w:r w:rsidRPr="007C6E7A">
        <w:rPr>
          <w:lang w:val="ru-RU"/>
        </w:rPr>
        <w:t xml:space="preserve">, который имеет объём в </w:t>
      </w:r>
      <w:r>
        <w:rPr>
          <w:lang w:val="ru-RU"/>
        </w:rPr>
        <w:t>400 куб. см. А мощность его – 13 л.с. Отличительная особенность данной сборки – вариатор и центробежное сцепление.</w:t>
      </w:r>
    </w:p>
    <w:p w:rsidR="007C6E7A" w:rsidRDefault="007C6E7A" w:rsidP="009E287C">
      <w:pPr>
        <w:rPr>
          <w:lang w:val="ru-RU"/>
        </w:rPr>
      </w:pPr>
      <w:r>
        <w:rPr>
          <w:lang w:val="ru-RU"/>
        </w:rPr>
        <w:t>Центробежное сцепление не лучший вариант для грузового транспорта, поскольку при езде по пересечённой местности на гружённом мотороллере на низких скоростях возможно его проскальзывание. А это выводит его из строя.</w:t>
      </w:r>
    </w:p>
    <w:p w:rsidR="007F699A" w:rsidRPr="007F699A" w:rsidRDefault="007F699A" w:rsidP="00990DBF">
      <w:pPr>
        <w:rPr>
          <w:lang w:val="ru-RU"/>
        </w:rPr>
      </w:pPr>
      <w:r>
        <w:rPr>
          <w:lang w:val="ru-RU"/>
        </w:rPr>
        <w:t>Источники</w:t>
      </w:r>
      <w:r w:rsidRPr="007F699A">
        <w:rPr>
          <w:lang w:val="ru-RU"/>
        </w:rPr>
        <w:t>:</w:t>
      </w:r>
      <w:bookmarkStart w:id="0" w:name="_GoBack"/>
      <w:bookmarkEnd w:id="0"/>
    </w:p>
    <w:p w:rsidR="007F699A" w:rsidRDefault="007F699A" w:rsidP="00990DBF">
      <w:pPr>
        <w:rPr>
          <w:lang w:val="ru-RU"/>
        </w:rPr>
      </w:pPr>
      <w:hyperlink r:id="rId5" w:history="1">
        <w:r w:rsidRPr="00910CFF">
          <w:rPr>
            <w:rStyle w:val="a5"/>
            <w:lang w:val="ru-RU"/>
          </w:rPr>
          <w:t>http://alisa-motors.ru/remont-dvigatelya-tmz-motorollera-muravej/</w:t>
        </w:r>
      </w:hyperlink>
    </w:p>
    <w:p w:rsidR="007F699A" w:rsidRDefault="007F699A" w:rsidP="00990DBF">
      <w:pPr>
        <w:rPr>
          <w:lang w:val="ru-RU"/>
        </w:rPr>
      </w:pPr>
      <w:hyperlink r:id="rId6" w:history="1">
        <w:r w:rsidRPr="00910CFF">
          <w:rPr>
            <w:rStyle w:val="a5"/>
            <w:lang w:val="ru-RU"/>
          </w:rPr>
          <w:t>http://motoholder.ru/remont-skutera/remont-dvigatelya-muravey</w:t>
        </w:r>
      </w:hyperlink>
    </w:p>
    <w:p w:rsidR="007F699A" w:rsidRDefault="007F699A" w:rsidP="00990DBF">
      <w:pPr>
        <w:rPr>
          <w:lang w:val="ru-RU"/>
        </w:rPr>
      </w:pPr>
      <w:hyperlink r:id="rId7" w:history="1">
        <w:r w:rsidRPr="00910CFF">
          <w:rPr>
            <w:rStyle w:val="a5"/>
            <w:lang w:val="ru-RU"/>
          </w:rPr>
          <w:t>http://avtomoto-best.ru/obzor-motocikla-muravey.html</w:t>
        </w:r>
      </w:hyperlink>
    </w:p>
    <w:p w:rsidR="007F699A" w:rsidRDefault="007F699A" w:rsidP="00990DBF">
      <w:pPr>
        <w:rPr>
          <w:lang w:val="ru-RU"/>
        </w:rPr>
      </w:pPr>
      <w:hyperlink r:id="rId8" w:history="1">
        <w:r w:rsidRPr="00910CFF">
          <w:rPr>
            <w:rStyle w:val="a5"/>
            <w:lang w:val="ru-RU"/>
          </w:rPr>
          <w:t>http://alisa-motors.ru/ustrojstvo-motorollera-muravej/</w:t>
        </w:r>
      </w:hyperlink>
    </w:p>
    <w:p w:rsidR="007F699A" w:rsidRDefault="007F699A" w:rsidP="00990DBF">
      <w:pPr>
        <w:rPr>
          <w:lang w:val="ru-RU"/>
        </w:rPr>
      </w:pPr>
      <w:hyperlink r:id="rId9" w:history="1">
        <w:r w:rsidRPr="00910CFF">
          <w:rPr>
            <w:rStyle w:val="a5"/>
            <w:lang w:val="ru-RU"/>
          </w:rPr>
          <w:t>https://gessor.livejournal.com/1644.html</w:t>
        </w:r>
      </w:hyperlink>
    </w:p>
    <w:p w:rsidR="007F699A" w:rsidRDefault="007F699A" w:rsidP="00990DBF">
      <w:pPr>
        <w:rPr>
          <w:lang w:val="ru-RU"/>
        </w:rPr>
      </w:pPr>
      <w:hyperlink r:id="rId10" w:history="1">
        <w:r w:rsidRPr="00910CFF">
          <w:rPr>
            <w:rStyle w:val="a5"/>
            <w:lang w:val="ru-RU"/>
          </w:rPr>
          <w:t>https://ru.wikipedia.org/wiki/%D0%9C%D1%83%D1%80%D0%B0%D0%B2%D0%B5%D0%B9_(%D0%BC%D0%BE%D1%82%D0%BE%D1%80%D0%BE%D0%BB%D0%BB%D0%B5%D1%80)</w:t>
        </w:r>
      </w:hyperlink>
    </w:p>
    <w:p w:rsidR="009E287C" w:rsidRDefault="009E287C" w:rsidP="00990DBF">
      <w:pPr>
        <w:rPr>
          <w:lang w:val="ru-RU"/>
        </w:rPr>
      </w:pPr>
      <w:hyperlink r:id="rId11" w:history="1">
        <w:r w:rsidRPr="00910CFF">
          <w:rPr>
            <w:rStyle w:val="a5"/>
            <w:lang w:val="ru-RU"/>
          </w:rPr>
          <w:t>https://mnogotehniki.by/category/zapchasti-dlya-mototsiklov/muravey/</w:t>
        </w:r>
      </w:hyperlink>
    </w:p>
    <w:p w:rsidR="009E287C" w:rsidRDefault="009E287C" w:rsidP="00990DBF">
      <w:pPr>
        <w:rPr>
          <w:lang w:val="ru-RU"/>
        </w:rPr>
      </w:pPr>
      <w:hyperlink r:id="rId12" w:history="1">
        <w:r w:rsidRPr="00910CFF">
          <w:rPr>
            <w:rStyle w:val="a5"/>
            <w:lang w:val="ru-RU"/>
          </w:rPr>
          <w:t>http://www.rosopt.com/dir.php?id=51</w:t>
        </w:r>
      </w:hyperlink>
    </w:p>
    <w:p w:rsidR="007C6E7A" w:rsidRDefault="007C6E7A" w:rsidP="00990DBF">
      <w:pPr>
        <w:rPr>
          <w:lang w:val="ru-RU"/>
        </w:rPr>
      </w:pPr>
      <w:hyperlink r:id="rId13" w:history="1">
        <w:r w:rsidRPr="00910CFF">
          <w:rPr>
            <w:rStyle w:val="a5"/>
            <w:lang w:val="ru-RU"/>
          </w:rPr>
          <w:t>http://upgradetmz.blogspot.com.by/2013/08/blog-post.html</w:t>
        </w:r>
      </w:hyperlink>
    </w:p>
    <w:p w:rsidR="007C6E7A" w:rsidRDefault="007C6E7A" w:rsidP="00990DBF">
      <w:pPr>
        <w:rPr>
          <w:lang w:val="ru-RU"/>
        </w:rPr>
      </w:pPr>
    </w:p>
    <w:p w:rsidR="009E287C" w:rsidRDefault="009E287C" w:rsidP="00990DBF">
      <w:pPr>
        <w:rPr>
          <w:lang w:val="ru-RU"/>
        </w:rPr>
      </w:pPr>
    </w:p>
    <w:p w:rsidR="007F699A" w:rsidRPr="007F699A" w:rsidRDefault="007F699A" w:rsidP="00990DBF">
      <w:pPr>
        <w:rPr>
          <w:lang w:val="ru-RU"/>
        </w:rPr>
      </w:pPr>
    </w:p>
    <w:p w:rsidR="00990DBF" w:rsidRPr="00651325" w:rsidRDefault="00990DBF" w:rsidP="00001725">
      <w:pPr>
        <w:rPr>
          <w:lang w:val="ru-RU"/>
        </w:rPr>
      </w:pPr>
    </w:p>
    <w:sectPr w:rsidR="00990DBF" w:rsidRPr="006513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00007843" w:usb2="00000001" w:usb3="00000000" w:csb0="000001FF" w:csb1="00000000"/>
  </w:font>
  <w:font w:name="Courier New">
    <w:panose1 w:val="02070309020205020404"/>
    <w:charset w:val="CC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64923"/>
    <w:multiLevelType w:val="hybridMultilevel"/>
    <w:tmpl w:val="1062DF64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E5339"/>
    <w:multiLevelType w:val="hybridMultilevel"/>
    <w:tmpl w:val="AB543044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619AA"/>
    <w:multiLevelType w:val="multilevel"/>
    <w:tmpl w:val="DC32E65A"/>
    <w:numStyleLink w:val="1"/>
  </w:abstractNum>
  <w:abstractNum w:abstractNumId="3" w15:restartNumberingAfterBreak="0">
    <w:nsid w:val="2A5F357A"/>
    <w:multiLevelType w:val="hybridMultilevel"/>
    <w:tmpl w:val="87ECCD2C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903D8"/>
    <w:multiLevelType w:val="hybridMultilevel"/>
    <w:tmpl w:val="97F4F40A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E91644"/>
    <w:multiLevelType w:val="hybridMultilevel"/>
    <w:tmpl w:val="B29EE820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2C5043"/>
    <w:multiLevelType w:val="hybridMultilevel"/>
    <w:tmpl w:val="1012E6DC"/>
    <w:lvl w:ilvl="0" w:tplc="191A6C7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4D2612"/>
    <w:multiLevelType w:val="hybridMultilevel"/>
    <w:tmpl w:val="8730E422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7D6315"/>
    <w:multiLevelType w:val="multilevel"/>
    <w:tmpl w:val="DC32E65A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626988"/>
    <w:multiLevelType w:val="hybridMultilevel"/>
    <w:tmpl w:val="9782EB84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6D0176"/>
    <w:multiLevelType w:val="hybridMultilevel"/>
    <w:tmpl w:val="93140D1E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A148C0"/>
    <w:multiLevelType w:val="hybridMultilevel"/>
    <w:tmpl w:val="598000FC"/>
    <w:lvl w:ilvl="0" w:tplc="0423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5B2E2D8D"/>
    <w:multiLevelType w:val="hybridMultilevel"/>
    <w:tmpl w:val="51F22E78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5067ED"/>
    <w:multiLevelType w:val="hybridMultilevel"/>
    <w:tmpl w:val="9A705ABA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E25DA5"/>
    <w:multiLevelType w:val="hybridMultilevel"/>
    <w:tmpl w:val="D91212FE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0"/>
  </w:num>
  <w:num w:numId="4">
    <w:abstractNumId w:val="3"/>
  </w:num>
  <w:num w:numId="5">
    <w:abstractNumId w:val="14"/>
  </w:num>
  <w:num w:numId="6">
    <w:abstractNumId w:val="12"/>
  </w:num>
  <w:num w:numId="7">
    <w:abstractNumId w:val="5"/>
  </w:num>
  <w:num w:numId="8">
    <w:abstractNumId w:val="7"/>
  </w:num>
  <w:num w:numId="9">
    <w:abstractNumId w:val="4"/>
  </w:num>
  <w:num w:numId="10">
    <w:abstractNumId w:val="1"/>
  </w:num>
  <w:num w:numId="11">
    <w:abstractNumId w:val="6"/>
  </w:num>
  <w:num w:numId="12">
    <w:abstractNumId w:val="11"/>
  </w:num>
  <w:num w:numId="13">
    <w:abstractNumId w:val="9"/>
  </w:num>
  <w:num w:numId="14">
    <w:abstractNumId w:val="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8AE"/>
    <w:rsid w:val="00001725"/>
    <w:rsid w:val="001E2EF9"/>
    <w:rsid w:val="00215CD3"/>
    <w:rsid w:val="002B5523"/>
    <w:rsid w:val="006435EC"/>
    <w:rsid w:val="00651325"/>
    <w:rsid w:val="006C2C71"/>
    <w:rsid w:val="00716240"/>
    <w:rsid w:val="007C6E7A"/>
    <w:rsid w:val="007F699A"/>
    <w:rsid w:val="00990DBF"/>
    <w:rsid w:val="009E287C"/>
    <w:rsid w:val="00C5353A"/>
    <w:rsid w:val="00CD446E"/>
    <w:rsid w:val="00D4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33862F-1FC8-47AA-B4E7-E341E5D12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D44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F69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D44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6C2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styleId="a4">
    <w:name w:val="List Paragraph"/>
    <w:basedOn w:val="a"/>
    <w:uiPriority w:val="34"/>
    <w:qFormat/>
    <w:rsid w:val="006C2C7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F699A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F699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numbering" w:customStyle="1" w:styleId="1">
    <w:name w:val="Стиль1"/>
    <w:uiPriority w:val="99"/>
    <w:rsid w:val="007C6E7A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2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isa-motors.ru/ustrojstvo-motorollera-muravej/" TargetMode="External"/><Relationship Id="rId13" Type="http://schemas.openxmlformats.org/officeDocument/2006/relationships/hyperlink" Target="http://upgradetmz.blogspot.com.by/2013/08/blog-pos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vtomoto-best.ru/obzor-motocikla-muravey.html" TargetMode="External"/><Relationship Id="rId12" Type="http://schemas.openxmlformats.org/officeDocument/2006/relationships/hyperlink" Target="http://www.rosopt.com/dir.php?id=5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otoholder.ru/remont-skutera/remont-dvigatelya-muravey" TargetMode="External"/><Relationship Id="rId11" Type="http://schemas.openxmlformats.org/officeDocument/2006/relationships/hyperlink" Target="https://mnogotehniki.by/category/zapchasti-dlya-mototsiklov/muravey/" TargetMode="External"/><Relationship Id="rId5" Type="http://schemas.openxmlformats.org/officeDocument/2006/relationships/hyperlink" Target="http://alisa-motors.ru/remont-dvigatelya-tmz-motorollera-muravej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%D0%9C%D1%83%D1%80%D0%B0%D0%B2%D0%B5%D0%B9_(%D0%BC%D0%BE%D1%82%D0%BE%D1%80%D0%BE%D0%BB%D0%BB%D0%B5%D1%8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ssor.livejournal.com/1644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1011</Words>
  <Characters>7180</Characters>
  <Application>Microsoft Office Word</Application>
  <DocSecurity>0</DocSecurity>
  <Lines>175</Lines>
  <Paragraphs>132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3</cp:revision>
  <dcterms:created xsi:type="dcterms:W3CDTF">2017-10-09T18:25:00Z</dcterms:created>
  <dcterms:modified xsi:type="dcterms:W3CDTF">2017-10-11T18:55:00Z</dcterms:modified>
</cp:coreProperties>
</file>