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C50" w:rsidRDefault="00B51C50" w:rsidP="00B51C50">
      <w:pPr>
        <w:pStyle w:val="1"/>
      </w:pPr>
      <w:r>
        <w:t>Народные забавы на Руси</w:t>
      </w:r>
      <w:r w:rsidRPr="00B51C50">
        <w:t xml:space="preserve">: </w:t>
      </w:r>
      <w:r>
        <w:t>5 самых опасных</w:t>
      </w:r>
    </w:p>
    <w:p w:rsidR="00B51C50" w:rsidRDefault="00B51C50" w:rsidP="00B51C50">
      <w:r>
        <w:t>Народные игры не изменяются веками. Меняются правители и государственные строи, но традиции остаются. Народные развлечения закладываются с детства и являются основой гуляний. Праздники на Руси издавна не проходили без весёлых игр.</w:t>
      </w:r>
    </w:p>
    <w:p w:rsidR="00B51C50" w:rsidRDefault="00B51C50" w:rsidP="00B51C50">
      <w:pPr>
        <w:rPr>
          <w:lang w:val="en-US"/>
        </w:rPr>
      </w:pPr>
      <w:r>
        <w:t>Народные игры</w:t>
      </w:r>
      <w:r>
        <w:rPr>
          <w:lang w:val="en-US"/>
        </w:rPr>
        <w:t>:</w:t>
      </w:r>
    </w:p>
    <w:p w:rsidR="00B51C50" w:rsidRPr="00B51C50" w:rsidRDefault="00B51C50" w:rsidP="00B51C50">
      <w:pPr>
        <w:pStyle w:val="a3"/>
        <w:numPr>
          <w:ilvl w:val="0"/>
          <w:numId w:val="1"/>
        </w:numPr>
      </w:pPr>
      <w:r>
        <w:t>воспитывают</w:t>
      </w:r>
      <w:r>
        <w:rPr>
          <w:lang w:val="en-US"/>
        </w:rPr>
        <w:t>;</w:t>
      </w:r>
    </w:p>
    <w:p w:rsidR="00B51C50" w:rsidRPr="00B51C50" w:rsidRDefault="00B51C50" w:rsidP="00B51C50">
      <w:pPr>
        <w:pStyle w:val="a3"/>
        <w:numPr>
          <w:ilvl w:val="0"/>
          <w:numId w:val="1"/>
        </w:numPr>
      </w:pPr>
      <w:r>
        <w:t>развивают мышление и фантазию</w:t>
      </w:r>
      <w:r>
        <w:rPr>
          <w:lang w:val="en-US"/>
        </w:rPr>
        <w:t>;</w:t>
      </w:r>
    </w:p>
    <w:p w:rsidR="00B51C50" w:rsidRPr="00B51C50" w:rsidRDefault="00B51C50" w:rsidP="00B51C50">
      <w:pPr>
        <w:pStyle w:val="a3"/>
        <w:numPr>
          <w:ilvl w:val="0"/>
          <w:numId w:val="1"/>
        </w:numPr>
      </w:pPr>
      <w:r>
        <w:t>укрепляют дух</w:t>
      </w:r>
      <w:r>
        <w:rPr>
          <w:lang w:val="en-US"/>
        </w:rPr>
        <w:t>;</w:t>
      </w:r>
    </w:p>
    <w:p w:rsidR="00B51C50" w:rsidRPr="00B51C50" w:rsidRDefault="00B51C50" w:rsidP="00B51C50">
      <w:pPr>
        <w:pStyle w:val="a3"/>
        <w:numPr>
          <w:ilvl w:val="0"/>
          <w:numId w:val="1"/>
        </w:numPr>
      </w:pPr>
      <w:r>
        <w:t>приносят эмоции в жизнь</w:t>
      </w:r>
      <w:r>
        <w:rPr>
          <w:lang w:val="en-US"/>
        </w:rPr>
        <w:t>;</w:t>
      </w:r>
    </w:p>
    <w:p w:rsidR="00B51C50" w:rsidRDefault="00B51C50" w:rsidP="00B51C50">
      <w:r>
        <w:t>Через игру люди отрабатывают процессы жизни, развиваются. Русский народ не исключение. Не все игры безопасны. Активные забавы развивают дух воина, но опасны для здоровья. Проигравшему доставалось, вплоть до травм. Победитель тоже получал мелкие увечья.</w:t>
      </w:r>
    </w:p>
    <w:p w:rsidR="00B51C50" w:rsidRDefault="00B51C50" w:rsidP="00B51C50">
      <w:pPr>
        <w:pStyle w:val="2"/>
      </w:pPr>
      <w:r>
        <w:t>Кулачный бой</w:t>
      </w:r>
    </w:p>
    <w:p w:rsidR="00B51C50" w:rsidRDefault="00660A6F" w:rsidP="00B51C50">
      <w:r>
        <w:t>Этот тип народных забав ещё называли стенным боем. В игре шли стенка на стенку. Это характерная черта – линейное построение участников. Задача – вытеснить соперника с площадки боя. Он мог длиться несколько часов. Масштабы поражают – от группы на группу до села на село. Число участников часто доходило до тысячи.</w:t>
      </w:r>
    </w:p>
    <w:p w:rsidR="00660A6F" w:rsidRDefault="00660A6F" w:rsidP="00B51C50">
      <w:pPr>
        <w:rPr>
          <w:lang w:val="en-US"/>
        </w:rPr>
      </w:pPr>
      <w:r>
        <w:t>Правила</w:t>
      </w:r>
      <w:r>
        <w:rPr>
          <w:lang w:val="en-US"/>
        </w:rPr>
        <w:t>:</w:t>
      </w:r>
    </w:p>
    <w:p w:rsidR="00660A6F" w:rsidRPr="00660A6F" w:rsidRDefault="00660A6F" w:rsidP="00660A6F">
      <w:pPr>
        <w:pStyle w:val="a3"/>
        <w:numPr>
          <w:ilvl w:val="0"/>
          <w:numId w:val="2"/>
        </w:numPr>
      </w:pPr>
      <w:r>
        <w:t>отсутствие твёрдых предметов</w:t>
      </w:r>
      <w:r>
        <w:rPr>
          <w:lang w:val="en-US"/>
        </w:rPr>
        <w:t>;</w:t>
      </w:r>
    </w:p>
    <w:p w:rsidR="00660A6F" w:rsidRPr="00660A6F" w:rsidRDefault="00660A6F" w:rsidP="00660A6F">
      <w:pPr>
        <w:pStyle w:val="a3"/>
        <w:numPr>
          <w:ilvl w:val="0"/>
          <w:numId w:val="2"/>
        </w:numPr>
      </w:pPr>
      <w:r>
        <w:t>боя кулаками или в перчатках</w:t>
      </w:r>
      <w:r w:rsidRPr="00660A6F">
        <w:t>;</w:t>
      </w:r>
    </w:p>
    <w:p w:rsidR="00660A6F" w:rsidRPr="00660A6F" w:rsidRDefault="00660A6F" w:rsidP="00660A6F">
      <w:pPr>
        <w:pStyle w:val="a3"/>
        <w:numPr>
          <w:ilvl w:val="0"/>
          <w:numId w:val="2"/>
        </w:numPr>
      </w:pPr>
      <w:r>
        <w:t>лежащих не били</w:t>
      </w:r>
      <w:r>
        <w:rPr>
          <w:lang w:val="en-US"/>
        </w:rPr>
        <w:t>;</w:t>
      </w:r>
    </w:p>
    <w:p w:rsidR="00660A6F" w:rsidRPr="00660A6F" w:rsidRDefault="00660A6F" w:rsidP="00660A6F">
      <w:pPr>
        <w:pStyle w:val="a3"/>
        <w:numPr>
          <w:ilvl w:val="0"/>
          <w:numId w:val="2"/>
        </w:numPr>
      </w:pPr>
      <w:r>
        <w:t>ноги не задействовали, в том числе подножками</w:t>
      </w:r>
      <w:r w:rsidRPr="00660A6F">
        <w:t>;</w:t>
      </w:r>
    </w:p>
    <w:p w:rsidR="00660A6F" w:rsidRPr="00660A6F" w:rsidRDefault="00660A6F" w:rsidP="00660A6F">
      <w:pPr>
        <w:pStyle w:val="a3"/>
        <w:numPr>
          <w:ilvl w:val="0"/>
          <w:numId w:val="2"/>
        </w:numPr>
      </w:pPr>
      <w:r>
        <w:t>участников с кровью на лице не трогали</w:t>
      </w:r>
      <w:r w:rsidRPr="00660A6F">
        <w:t>;</w:t>
      </w:r>
    </w:p>
    <w:p w:rsidR="00660A6F" w:rsidRDefault="00660A6F" w:rsidP="00660A6F">
      <w:pPr>
        <w:pStyle w:val="a3"/>
        <w:numPr>
          <w:ilvl w:val="0"/>
          <w:numId w:val="2"/>
        </w:numPr>
      </w:pPr>
      <w:r>
        <w:t>никаких ударов в бок.</w:t>
      </w:r>
    </w:p>
    <w:p w:rsidR="00660A6F" w:rsidRDefault="00660A6F" w:rsidP="00660A6F">
      <w:r>
        <w:t>Нарушителей наказывали физически и публично осуждали. Разбитые носы и челюсти, вывихи суставов, ссадины и синяки – это малое, что можно было заработать участникам стенки на стенку. Из-за массового характера сложно было уследить за соблюдением правил всеми участниками.</w:t>
      </w:r>
    </w:p>
    <w:p w:rsidR="00660A6F" w:rsidRDefault="00660A6F" w:rsidP="00660A6F">
      <w:pPr>
        <w:pStyle w:val="2"/>
      </w:pPr>
      <w:r>
        <w:t>Поле или один на один</w:t>
      </w:r>
    </w:p>
    <w:p w:rsidR="00660A6F" w:rsidRDefault="00FA45A8" w:rsidP="00660A6F">
      <w:r>
        <w:t>Драку один на один, ещё называли Поле – это особый вид состязаний. В первом случае бой проводился между лидерами игры стенка на стенку. Во втором случае участники выясняли кто прав, а кто виноват – это был божий суд. Игра один на один проходила только на кулаках.</w:t>
      </w:r>
    </w:p>
    <w:p w:rsidR="00FA45A8" w:rsidRDefault="00FA45A8" w:rsidP="00660A6F">
      <w:r>
        <w:t>При состязании Поле</w:t>
      </w:r>
      <w:r w:rsidR="00FE2EFA">
        <w:t xml:space="preserve"> разрешалось использовать лёгкое оружие</w:t>
      </w:r>
      <w:r>
        <w:t>. К 16 веку появились профессиональные бойцы, которые за вознаграждение отстаивали интересы в Поле. Соперника нужно было положить на землю. Увечья и травмы были нередким делом.</w:t>
      </w:r>
    </w:p>
    <w:p w:rsidR="00FA45A8" w:rsidRDefault="00FA45A8" w:rsidP="00FA45A8">
      <w:pPr>
        <w:pStyle w:val="2"/>
      </w:pPr>
      <w:r>
        <w:t>Борьба за вороток</w:t>
      </w:r>
    </w:p>
    <w:p w:rsidR="00FA45A8" w:rsidRDefault="00FE2EFA" w:rsidP="00FA45A8">
      <w:r>
        <w:t>Традиционный русский вид борьбы – борьба за вороток. Рукопашная схватка. Цель – обоюдно захватить соперника одной рукой за ворот одежды и сохранить его до. Манипуляции второй рукой запрещались. Борец пытался носком своей ноги подбить ногу соперника и уложить его на землю.</w:t>
      </w:r>
    </w:p>
    <w:p w:rsidR="00FE2EFA" w:rsidRDefault="00FE2EFA" w:rsidP="00FE2EFA">
      <w:pPr>
        <w:pStyle w:val="2"/>
      </w:pPr>
      <w:r>
        <w:lastRenderedPageBreak/>
        <w:t>Палочный бой</w:t>
      </w:r>
    </w:p>
    <w:p w:rsidR="00FE2EFA" w:rsidRDefault="00FE2EFA" w:rsidP="00FE2EFA">
      <w:r>
        <w:t xml:space="preserve">Преимущественного городской обычай. Жители бегали по селению и били друг друга палками. </w:t>
      </w:r>
      <w:r w:rsidR="00B9234A">
        <w:t>Жестокое состязание часто заканчивалось травмами. В праздничные дни люди часто забавлялись игрой на палках, но никто не обижался за причинённые боли. Это не походило на ссору, а было формой игрища. Бывали коллективные и индивидуальные вариации. Использовали дубины и жерди разной длинны. Некоторые ухитрялись орудовать двумя палками – длинной и короткой.</w:t>
      </w:r>
    </w:p>
    <w:p w:rsidR="00FA45A8" w:rsidRDefault="007F3DBE" w:rsidP="007F3DBE">
      <w:pPr>
        <w:pStyle w:val="2"/>
      </w:pPr>
      <w:r>
        <w:t>Лапта</w:t>
      </w:r>
    </w:p>
    <w:p w:rsidR="00F07100" w:rsidRDefault="00F07100" w:rsidP="00FA45A8">
      <w:r>
        <w:t>Существовало много разновидностей игры, называли ей шибка, битка, хлопка. В Российской Империи занятие входило в комплекс подготовки солдат. До советских времён играли все слои населения.</w:t>
      </w:r>
    </w:p>
    <w:p w:rsidR="00F07100" w:rsidRDefault="00F07100" w:rsidP="00FA45A8">
      <w:pPr>
        <w:rPr>
          <w:lang w:val="en-US"/>
        </w:rPr>
      </w:pPr>
      <w:r>
        <w:t>Правила</w:t>
      </w:r>
      <w:r>
        <w:rPr>
          <w:lang w:val="en-US"/>
        </w:rPr>
        <w:t>:</w:t>
      </w:r>
    </w:p>
    <w:p w:rsidR="00F07100" w:rsidRPr="00F07100" w:rsidRDefault="00F07100" w:rsidP="00F07100">
      <w:pPr>
        <w:pStyle w:val="a3"/>
        <w:numPr>
          <w:ilvl w:val="0"/>
          <w:numId w:val="3"/>
        </w:numPr>
      </w:pPr>
      <w:r>
        <w:t>использовали прямоугольник 50 на 30 м</w:t>
      </w:r>
      <w:r>
        <w:rPr>
          <w:lang w:val="en-US"/>
        </w:rPr>
        <w:t>;</w:t>
      </w:r>
    </w:p>
    <w:p w:rsidR="00F07100" w:rsidRPr="00F07100" w:rsidRDefault="00F07100" w:rsidP="00F07100">
      <w:pPr>
        <w:pStyle w:val="a3"/>
        <w:numPr>
          <w:ilvl w:val="0"/>
          <w:numId w:val="3"/>
        </w:numPr>
      </w:pPr>
      <w:r>
        <w:t>с одной стороны площадки город, с другой – кон</w:t>
      </w:r>
      <w:r w:rsidRPr="00F07100">
        <w:t>;</w:t>
      </w:r>
    </w:p>
    <w:p w:rsidR="00F07100" w:rsidRPr="00F07100" w:rsidRDefault="00F07100" w:rsidP="00F07100">
      <w:pPr>
        <w:pStyle w:val="a3"/>
        <w:numPr>
          <w:ilvl w:val="0"/>
          <w:numId w:val="3"/>
        </w:numPr>
      </w:pPr>
      <w:r>
        <w:t>участвовали 2 команды</w:t>
      </w:r>
      <w:r>
        <w:rPr>
          <w:lang w:val="en-US"/>
        </w:rPr>
        <w:t>;</w:t>
      </w:r>
    </w:p>
    <w:p w:rsidR="00F07100" w:rsidRPr="00F07100" w:rsidRDefault="00F07100" w:rsidP="00F07100">
      <w:pPr>
        <w:pStyle w:val="a3"/>
        <w:numPr>
          <w:ilvl w:val="0"/>
          <w:numId w:val="3"/>
        </w:numPr>
      </w:pPr>
      <w:r>
        <w:t>бьющий битой пинал мяч в поле и бежал за ним</w:t>
      </w:r>
      <w:r w:rsidRPr="00F07100">
        <w:t>;</w:t>
      </w:r>
    </w:p>
    <w:p w:rsidR="00F07100" w:rsidRPr="00F07100" w:rsidRDefault="00F07100" w:rsidP="00F07100">
      <w:pPr>
        <w:pStyle w:val="a3"/>
        <w:numPr>
          <w:ilvl w:val="0"/>
          <w:numId w:val="3"/>
        </w:numPr>
      </w:pPr>
      <w:r>
        <w:t>игрока разрешалось осалить</w:t>
      </w:r>
      <w:r>
        <w:rPr>
          <w:lang w:val="en-US"/>
        </w:rPr>
        <w:t>.</w:t>
      </w:r>
    </w:p>
    <w:p w:rsidR="00F07100" w:rsidRDefault="00F07100" w:rsidP="00F07100">
      <w:r>
        <w:t>Подобным образом построена игра в регби. Подвижное состязание иногда приводило к травмам, ведь защиты лица раньше не было.</w:t>
      </w:r>
    </w:p>
    <w:p w:rsidR="00F07100" w:rsidRDefault="00F07100" w:rsidP="00F07100">
      <w:bookmarkStart w:id="0" w:name="_GoBack"/>
      <w:bookmarkEnd w:id="0"/>
    </w:p>
    <w:p w:rsidR="00F07100" w:rsidRDefault="00F07100" w:rsidP="00F07100"/>
    <w:p w:rsidR="00660A6F" w:rsidRDefault="00660A6F" w:rsidP="00660A6F"/>
    <w:p w:rsidR="00B51C50" w:rsidRPr="00B51C50" w:rsidRDefault="00B51C50"/>
    <w:p w:rsidR="00B51C50" w:rsidRDefault="00B51C50" w:rsidP="00B51C50"/>
    <w:sectPr w:rsidR="00B51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23E85"/>
    <w:multiLevelType w:val="hybridMultilevel"/>
    <w:tmpl w:val="81F2B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3190834"/>
    <w:multiLevelType w:val="hybridMultilevel"/>
    <w:tmpl w:val="AEF6A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413F17"/>
    <w:multiLevelType w:val="hybridMultilevel"/>
    <w:tmpl w:val="45149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50"/>
    <w:rsid w:val="002B555F"/>
    <w:rsid w:val="002D1E06"/>
    <w:rsid w:val="00660A6F"/>
    <w:rsid w:val="007F3DBE"/>
    <w:rsid w:val="00B51C50"/>
    <w:rsid w:val="00B9234A"/>
    <w:rsid w:val="00F07100"/>
    <w:rsid w:val="00FA45A8"/>
    <w:rsid w:val="00FE2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0E0FF-DF89-491F-ADE2-307CD02D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1C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51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51C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1C50"/>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B51C5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51C50"/>
    <w:pPr>
      <w:ind w:left="720"/>
      <w:contextualSpacing/>
    </w:pPr>
  </w:style>
  <w:style w:type="character" w:customStyle="1" w:styleId="30">
    <w:name w:val="Заголовок 3 Знак"/>
    <w:basedOn w:val="a0"/>
    <w:link w:val="3"/>
    <w:uiPriority w:val="9"/>
    <w:rsid w:val="00B51C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460</Words>
  <Characters>2737</Characters>
  <Application>Microsoft Office Word</Application>
  <DocSecurity>0</DocSecurity>
  <Lines>59</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2019-12-08T19:46:00Z</dcterms:created>
  <dcterms:modified xsi:type="dcterms:W3CDTF">2019-12-08T21:39:00Z</dcterms:modified>
</cp:coreProperties>
</file>