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80EFA" w14:textId="6D07C721" w:rsidR="00E51C44" w:rsidRDefault="00E51C44" w:rsidP="00E51C44">
      <w:pPr>
        <w:pStyle w:val="1"/>
      </w:pPr>
      <w:bookmarkStart w:id="0" w:name="_Toc472978977"/>
      <w:r>
        <w:t>Содержание свиней для разных конечных продуктов</w:t>
      </w:r>
      <w:r w:rsidRPr="00E51C44">
        <w:t xml:space="preserve">: </w:t>
      </w:r>
      <w:r>
        <w:t xml:space="preserve">правильный </w:t>
      </w:r>
      <w:r w:rsidRPr="00E51C44">
        <w:t>корм для свиней для быстрого роста</w:t>
      </w:r>
      <w:r>
        <w:t xml:space="preserve"> и качественного мяса</w:t>
      </w:r>
      <w:bookmarkEnd w:id="0"/>
    </w:p>
    <w:p w14:paraId="66895248" w14:textId="33B55A5A" w:rsidR="00280E42" w:rsidRDefault="00E51C44" w:rsidP="00E51C44">
      <w:pPr>
        <w:pStyle w:val="1"/>
      </w:pPr>
      <w:bookmarkStart w:id="1" w:name="_Toc472978978"/>
      <w:r>
        <w:t xml:space="preserve">Правильный </w:t>
      </w:r>
      <w:r w:rsidRPr="00E51C44">
        <w:t>корм для свиней для быстрого роста</w:t>
      </w:r>
      <w:r>
        <w:t xml:space="preserve"> к разным видам откорма</w:t>
      </w:r>
      <w:bookmarkEnd w:id="1"/>
    </w:p>
    <w:p w14:paraId="5962BA7C" w14:textId="0ED6FAF7" w:rsidR="00280E42" w:rsidRDefault="0496D51F" w:rsidP="00E271B3">
      <w:r>
        <w:t>Фермер, который желает создать производство свиней с высокой рентабельностью обязательно нужно разбираться в правилах приготовления корма. Если свиней кормить правильно, используя диету, то это позволит поднять рентабельность хозяйства. Подбор правильного рациона строится через выбор породы поросёнка</w:t>
      </w:r>
      <w:r w:rsidR="00E51C44">
        <w:t xml:space="preserve"> и его целевое назначение</w:t>
      </w:r>
      <w:r>
        <w:t xml:space="preserve">. </w:t>
      </w:r>
      <w:r w:rsidR="00E51C44" w:rsidRPr="00E51C44">
        <w:rPr>
          <w:b/>
        </w:rPr>
        <w:t>Корм для свиней для быстрого роста</w:t>
      </w:r>
      <w:r w:rsidR="00E51C44">
        <w:t xml:space="preserve"> зависит от того, какое мясо нужно получить на выходе. Немаловажными являются факторы правильной сортировки и содержания поросят.</w:t>
      </w:r>
    </w:p>
    <w:p w14:paraId="2EC1C100" w14:textId="77777777" w:rsidR="004403DA" w:rsidRPr="004403DA" w:rsidRDefault="004403DA" w:rsidP="004403DA">
      <w:r>
        <w:t>Содержание</w:t>
      </w:r>
      <w:r w:rsidRPr="004403DA">
        <w:t>:</w:t>
      </w:r>
    </w:p>
    <w:p w14:paraId="38F5BBC3" w14:textId="0E8AD1F8" w:rsidR="004403DA" w:rsidRPr="004403DA" w:rsidRDefault="004403DA" w:rsidP="004403DA">
      <w:pPr>
        <w:pStyle w:val="a4"/>
        <w:numPr>
          <w:ilvl w:val="0"/>
          <w:numId w:val="17"/>
        </w:numPr>
      </w:pPr>
      <w:r>
        <w:t>Категории откорма свиней</w:t>
      </w:r>
      <w:r w:rsidRPr="004403DA">
        <w:t>;</w:t>
      </w:r>
    </w:p>
    <w:p w14:paraId="4630ED73" w14:textId="3A110C6F" w:rsidR="004403DA" w:rsidRDefault="004403DA" w:rsidP="004403DA">
      <w:pPr>
        <w:pStyle w:val="a4"/>
        <w:numPr>
          <w:ilvl w:val="0"/>
          <w:numId w:val="17"/>
        </w:numPr>
      </w:pPr>
      <w:r>
        <w:t>Откорм для получения мяса;</w:t>
      </w:r>
    </w:p>
    <w:p w14:paraId="791AA602" w14:textId="550B042A" w:rsidR="004403DA" w:rsidRDefault="004403DA" w:rsidP="004403DA">
      <w:pPr>
        <w:pStyle w:val="a4"/>
        <w:numPr>
          <w:ilvl w:val="0"/>
          <w:numId w:val="17"/>
        </w:numPr>
      </w:pPr>
      <w:r>
        <w:t>Важное про откорм на бекон;</w:t>
      </w:r>
    </w:p>
    <w:p w14:paraId="0E5F9D41" w14:textId="2CD23D9C" w:rsidR="004403DA" w:rsidRDefault="004403DA" w:rsidP="004403DA">
      <w:pPr>
        <w:pStyle w:val="a4"/>
        <w:numPr>
          <w:ilvl w:val="0"/>
          <w:numId w:val="17"/>
        </w:numPr>
      </w:pPr>
      <w:r>
        <w:t>Откорм для получения качественного шпика;</w:t>
      </w:r>
    </w:p>
    <w:p w14:paraId="58F20274" w14:textId="33CF8442" w:rsidR="004403DA" w:rsidRPr="004403DA" w:rsidRDefault="004403DA" w:rsidP="004403DA">
      <w:pPr>
        <w:pStyle w:val="a4"/>
        <w:numPr>
          <w:ilvl w:val="0"/>
          <w:numId w:val="17"/>
        </w:numPr>
      </w:pPr>
      <w:r>
        <w:t>Правила содержания свиней для эффективного откорма</w:t>
      </w:r>
      <w:r w:rsidRPr="004403DA">
        <w:t>;</w:t>
      </w:r>
    </w:p>
    <w:p w14:paraId="30D31B77" w14:textId="0FBF3B1E" w:rsidR="0496D51F" w:rsidRDefault="0496D51F" w:rsidP="0496D51F">
      <w:pPr>
        <w:pStyle w:val="2"/>
      </w:pPr>
      <w:bookmarkStart w:id="2" w:name="_Toc472978979"/>
      <w:r>
        <w:t>Категории откорма свиней</w:t>
      </w:r>
      <w:bookmarkEnd w:id="2"/>
    </w:p>
    <w:p w14:paraId="6EF4004C" w14:textId="6AC41336" w:rsidR="0496D51F" w:rsidRDefault="0496D51F">
      <w:r>
        <w:t>Технология откорма свиней зависит от того, для каких целей</w:t>
      </w:r>
      <w:r w:rsidR="00D1301E">
        <w:t xml:space="preserve"> выращивают животных.</w:t>
      </w:r>
      <w:r w:rsidR="009F47FE">
        <w:t xml:space="preserve"> Конечный продукт свиного мяса и является определяющим фактором откорма. Учёные предлагают большое количество методик откорма</w:t>
      </w:r>
      <w:r>
        <w:t>, но в рамках категорий он содержит единую основу.</w:t>
      </w:r>
    </w:p>
    <w:p w14:paraId="33C27998" w14:textId="49E521CA" w:rsidR="0496D51F" w:rsidRDefault="0496D51F" w:rsidP="0496D51F">
      <w:r>
        <w:t>Виды откорма:</w:t>
      </w:r>
    </w:p>
    <w:p w14:paraId="2A973ACB" w14:textId="5322E9AC" w:rsidR="0496D51F" w:rsidRDefault="0496D51F" w:rsidP="0496D51F">
      <w:pPr>
        <w:pStyle w:val="a4"/>
        <w:numPr>
          <w:ilvl w:val="0"/>
          <w:numId w:val="7"/>
        </w:numPr>
        <w:rPr>
          <w:rFonts w:eastAsiaTheme="minorEastAsia"/>
        </w:rPr>
      </w:pPr>
      <w:r>
        <w:t>На мясо. Цель - получить мясо низкий жирности, постное. В таком случае откорм начинают у поросят, которые дост</w:t>
      </w:r>
      <w:r w:rsidR="00D1301E">
        <w:t>игают веса в 100 кг. К</w:t>
      </w:r>
      <w:r>
        <w:t xml:space="preserve"> этому моменту они успевают прожить 7 месяцев. На реализацию уходит до 70% живого веса. Если начинать откорм, когда </w:t>
      </w:r>
      <w:r w:rsidR="00E72432">
        <w:t>поросёнок</w:t>
      </w:r>
      <w:r>
        <w:t xml:space="preserve"> достигнет 130, то можно на выходе использовать 85% массы тела в качестве съедобного мяса.</w:t>
      </w:r>
    </w:p>
    <w:p w14:paraId="33542CC1" w14:textId="2A14082A" w:rsidR="0496D51F" w:rsidRDefault="0496D51F" w:rsidP="0496D51F">
      <w:pPr>
        <w:pStyle w:val="a4"/>
        <w:numPr>
          <w:ilvl w:val="0"/>
          <w:numId w:val="7"/>
        </w:numPr>
        <w:rPr>
          <w:rFonts w:eastAsiaTheme="minorEastAsia"/>
        </w:rPr>
      </w:pPr>
      <w:r>
        <w:t>Для бекона. Бекон обладает особым ароматов, в зависимости от породы свиньи. Главная особенность бекона - он имеет жировую прослойку. Для получения бекона высокого качества тре</w:t>
      </w:r>
      <w:r w:rsidR="00D1301E">
        <w:t>буется применять строгую диету. Д</w:t>
      </w:r>
      <w:r>
        <w:t xml:space="preserve">ля откорма на бекон пригодны эстонская беконная порода, латвийская белая, литовская белая или </w:t>
      </w:r>
      <w:proofErr w:type="spellStart"/>
      <w:r>
        <w:t>ландрас</w:t>
      </w:r>
      <w:proofErr w:type="spellEnd"/>
      <w:r>
        <w:t>. Возможно использование помесей этих пород. Для получения высококачественного</w:t>
      </w:r>
      <w:r w:rsidR="00D1301E">
        <w:t xml:space="preserve"> мяса</w:t>
      </w:r>
      <w:r>
        <w:t xml:space="preserve"> поросят садят на диету, когда их масса не более 100 кг. Они должны отвечать следующим требованиям: вытянутое тело, грудь и спина должны быть широкими, массивные окорока. В 3 месяца такой поросёнок должен весить 25 кг и больше. То есть в ход идут лучшие особи с помёта, которые опережают в развитии своих сверстников.</w:t>
      </w:r>
    </w:p>
    <w:p w14:paraId="7D52B7C5" w14:textId="468178BB" w:rsidR="0496D51F" w:rsidRDefault="0496D51F" w:rsidP="0496D51F">
      <w:pPr>
        <w:pStyle w:val="a4"/>
        <w:numPr>
          <w:ilvl w:val="0"/>
          <w:numId w:val="7"/>
        </w:numPr>
        <w:rPr>
          <w:rFonts w:eastAsiaTheme="minorEastAsia"/>
        </w:rPr>
      </w:pPr>
      <w:r>
        <w:t xml:space="preserve">Для жирного мяса. Цель - получить высококачественный шпик. В толщину жирное мясо при забое не должно превышать 10 см. Поэтому в процессе откорма за свиньёй ведут контроль. Для получения жирного мяса используют поросят пород </w:t>
      </w:r>
      <w:proofErr w:type="gramStart"/>
      <w:r>
        <w:t>мясо-сального</w:t>
      </w:r>
      <w:proofErr w:type="gramEnd"/>
      <w:r>
        <w:t xml:space="preserve"> назначения. Изредка для этих целей выбраковывают свиноматок. При применении откорма высокого качества на выходе от живого веса на шпик уходит до 50%, а на мясо - до 40%.</w:t>
      </w:r>
    </w:p>
    <w:p w14:paraId="21B449CE" w14:textId="252C452A" w:rsidR="0496D51F" w:rsidRPr="00020E49" w:rsidRDefault="006C4172" w:rsidP="0496D51F">
      <w:r>
        <w:t xml:space="preserve">Сорта мяса с низким содержанием жира в настоящее время пользуются популярностью на рынке. Формирование рынка подстегнуло зоотехников улучшить эффективность откормов для получения </w:t>
      </w:r>
      <w:r>
        <w:lastRenderedPageBreak/>
        <w:t>высококачественных мясных продуктов с низким содержанием жира или качественной жировой прослойкой</w:t>
      </w:r>
      <w:r w:rsidR="00CA7FE6">
        <w:t xml:space="preserve">. Развитие мясных откормов достигло того, что в настоящее время используется специальный </w:t>
      </w:r>
      <w:r w:rsidR="002C2B3C" w:rsidRPr="002C2B3C">
        <w:rPr>
          <w:b/>
        </w:rPr>
        <w:t>корм для свиней для быстрого роста 8 месяцев</w:t>
      </w:r>
      <w:r w:rsidR="002C2B3C">
        <w:rPr>
          <w:b/>
        </w:rPr>
        <w:t>.</w:t>
      </w:r>
    </w:p>
    <w:p w14:paraId="6D29F54F" w14:textId="6285E690" w:rsidR="0496D51F" w:rsidRDefault="0496D51F" w:rsidP="0496D51F">
      <w:pPr>
        <w:pStyle w:val="2"/>
      </w:pPr>
      <w:bookmarkStart w:id="3" w:name="_Toc472978980"/>
      <w:r>
        <w:t>Откорм для получения мяса</w:t>
      </w:r>
      <w:bookmarkEnd w:id="3"/>
    </w:p>
    <w:p w14:paraId="0833ED5E" w14:textId="71FF9AF0" w:rsidR="0496D51F" w:rsidRDefault="0496D51F" w:rsidP="0496D51F">
      <w:r>
        <w:t>Чтобы получить мясо высокого качества, поросят после 3-х месяцев жизни переводят на строгую диету. Они длится до того момента, как он наберёт массу в 100-120 кг. Для получения нежирного мясо пригодны любые породы, поросята допускаются с любым телосложением.</w:t>
      </w:r>
    </w:p>
    <w:p w14:paraId="6FA73FEC" w14:textId="05EAEA4E" w:rsidR="0496D51F" w:rsidRDefault="0496D51F" w:rsidP="0496D51F">
      <w:r>
        <w:t>Откорм на мясо делят на 2 вида:</w:t>
      </w:r>
    </w:p>
    <w:p w14:paraId="0E2EA7FC" w14:textId="260A446E" w:rsidR="0496D51F" w:rsidRDefault="0496D51F" w:rsidP="0496D51F">
      <w:pPr>
        <w:pStyle w:val="a4"/>
        <w:numPr>
          <w:ilvl w:val="0"/>
          <w:numId w:val="5"/>
        </w:numPr>
        <w:rPr>
          <w:rFonts w:eastAsiaTheme="minorEastAsia"/>
        </w:rPr>
      </w:pPr>
      <w:r>
        <w:t>С низкой интенсивностью. Суточный прирост минимален в таком случает. К концу диеты масса свинье едва достигает 100 кг, при этом период роста затягивается. Использование этого вида откорма целесообразно тогда, когда в запасах хозяйства имеется много корма низкой стоимости и с малой питательностью.</w:t>
      </w:r>
    </w:p>
    <w:p w14:paraId="36E7B371" w14:textId="3475D129" w:rsidR="0496D51F" w:rsidRDefault="0496D51F" w:rsidP="0496D51F">
      <w:pPr>
        <w:pStyle w:val="a4"/>
        <w:numPr>
          <w:ilvl w:val="0"/>
          <w:numId w:val="5"/>
        </w:numPr>
        <w:rPr>
          <w:rFonts w:eastAsiaTheme="minorEastAsia"/>
        </w:rPr>
      </w:pPr>
      <w:r>
        <w:t xml:space="preserve">Интенсив. Этот вид откорма отличается эффективностью. В таком случае можно получить </w:t>
      </w:r>
      <w:r w:rsidR="00E72432">
        <w:t>большую прибыль,</w:t>
      </w:r>
      <w:r>
        <w:t xml:space="preserve"> и она наиболее распространён. Для интенсивной диеты подбираются поросята с массой 30 кг. Их откармливают на протяжении 4-х месяцев. Если питание идеально сбалансировано, то к концу диеты наблюдается прирост в 90 кг. За сутки поросёнок должен прибавлять 650 гр.</w:t>
      </w:r>
    </w:p>
    <w:p w14:paraId="07AE53D4" w14:textId="416EBB95" w:rsidR="0496D51F" w:rsidRDefault="0496D51F" w:rsidP="0496D51F">
      <w:pPr>
        <w:pStyle w:val="3"/>
        <w:rPr>
          <w:rFonts w:ascii="Calibri" w:eastAsia="Calibri" w:hAnsi="Calibri" w:cs="Calibri"/>
          <w:sz w:val="22"/>
          <w:szCs w:val="22"/>
        </w:rPr>
      </w:pPr>
      <w:bookmarkStart w:id="4" w:name="_Toc472978981"/>
      <w:r w:rsidRPr="0496D51F">
        <w:t>Подробный пример интенсивного откорма</w:t>
      </w:r>
      <w:bookmarkEnd w:id="4"/>
    </w:p>
    <w:p w14:paraId="0AAE6816" w14:textId="5D665B2D" w:rsidR="0496D51F" w:rsidRDefault="0496D51F" w:rsidP="0496D51F">
      <w:pPr>
        <w:rPr>
          <w:rFonts w:ascii="Calibri" w:eastAsia="Calibri" w:hAnsi="Calibri" w:cs="Calibri"/>
        </w:rPr>
      </w:pPr>
      <w:r w:rsidRPr="0496D51F">
        <w:rPr>
          <w:rFonts w:ascii="Calibri" w:eastAsia="Calibri" w:hAnsi="Calibri" w:cs="Calibri"/>
        </w:rPr>
        <w:t>Целью правильного откорма является пол</w:t>
      </w:r>
      <w:r w:rsidR="00F13A4F">
        <w:rPr>
          <w:rFonts w:ascii="Calibri" w:eastAsia="Calibri" w:hAnsi="Calibri" w:cs="Calibri"/>
        </w:rPr>
        <w:t xml:space="preserve">учение туш достаточной величины с сочным мясом. Допустимая толщина шпика – </w:t>
      </w:r>
      <w:r w:rsidRPr="0496D51F">
        <w:rPr>
          <w:rFonts w:ascii="Calibri" w:eastAsia="Calibri" w:hAnsi="Calibri" w:cs="Calibri"/>
        </w:rPr>
        <w:t>3,5 см в толщину у седьмого позвонка на груди. Чтобы получать максимальный прирост за сутки, необходимо использовать чистую поро</w:t>
      </w:r>
      <w:r w:rsidR="00F13A4F">
        <w:rPr>
          <w:rFonts w:ascii="Calibri" w:eastAsia="Calibri" w:hAnsi="Calibri" w:cs="Calibri"/>
        </w:rPr>
        <w:t xml:space="preserve">ду. Можно использовать скрещённых поросят от </w:t>
      </w:r>
      <w:r w:rsidRPr="0496D51F">
        <w:rPr>
          <w:rFonts w:ascii="Calibri" w:eastAsia="Calibri" w:hAnsi="Calibri" w:cs="Calibri"/>
        </w:rPr>
        <w:t>высокопродуктивных пород. Идеальные вариант: скрещивание свиноматки любой крупной белой породы с хряком эстонской беконной породы или с ландрасом.</w:t>
      </w:r>
    </w:p>
    <w:p w14:paraId="3AC4C47C" w14:textId="45BDC906" w:rsidR="00F13A4F" w:rsidRPr="00F13A4F" w:rsidRDefault="00F13A4F" w:rsidP="0496D5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мясного интенсива потребуются</w:t>
      </w:r>
      <w:r>
        <w:rPr>
          <w:rFonts w:ascii="Calibri" w:eastAsia="Calibri" w:hAnsi="Calibri" w:cs="Calibri"/>
          <w:lang w:val="en-US"/>
        </w:rPr>
        <w:t>:</w:t>
      </w:r>
    </w:p>
    <w:p w14:paraId="2DF44AEF" w14:textId="2B90B897" w:rsidR="0496D51F" w:rsidRDefault="0496D51F" w:rsidP="0496D51F">
      <w:pPr>
        <w:pStyle w:val="a4"/>
        <w:numPr>
          <w:ilvl w:val="0"/>
          <w:numId w:val="4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сухое помещение;</w:t>
      </w:r>
    </w:p>
    <w:p w14:paraId="5F188ECE" w14:textId="28C5E0C6" w:rsidR="0496D51F" w:rsidRDefault="0496D51F" w:rsidP="0496D51F">
      <w:pPr>
        <w:pStyle w:val="a4"/>
        <w:numPr>
          <w:ilvl w:val="0"/>
          <w:numId w:val="4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комфортная температура;</w:t>
      </w:r>
    </w:p>
    <w:p w14:paraId="42C65C22" w14:textId="33D7CFFF" w:rsidR="0496D51F" w:rsidRDefault="0496D51F" w:rsidP="0496D51F">
      <w:pPr>
        <w:pStyle w:val="a4"/>
        <w:numPr>
          <w:ilvl w:val="0"/>
          <w:numId w:val="4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наличие хорошего аппетита у поросят;</w:t>
      </w:r>
    </w:p>
    <w:p w14:paraId="01CBEDB4" w14:textId="3CF924C7" w:rsidR="0496D51F" w:rsidRDefault="0496D51F" w:rsidP="0496D51F">
      <w:pPr>
        <w:pStyle w:val="a4"/>
        <w:numPr>
          <w:ilvl w:val="0"/>
          <w:numId w:val="4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идеально сбалансированный рацион.</w:t>
      </w:r>
    </w:p>
    <w:p w14:paraId="4B567A7A" w14:textId="2A60C82D" w:rsidR="0496D51F" w:rsidRDefault="0496D51F" w:rsidP="0496D51F">
      <w:pPr>
        <w:rPr>
          <w:rFonts w:ascii="Calibri" w:eastAsia="Calibri" w:hAnsi="Calibri" w:cs="Calibri"/>
        </w:rPr>
      </w:pPr>
      <w:r w:rsidRPr="0496D51F">
        <w:rPr>
          <w:rFonts w:ascii="Calibri" w:eastAsia="Calibri" w:hAnsi="Calibri" w:cs="Calibri"/>
        </w:rPr>
        <w:t>Откорм на мясо делится на 2 периода:</w:t>
      </w:r>
    </w:p>
    <w:p w14:paraId="0F2DD425" w14:textId="4BD33FBF" w:rsidR="0496D51F" w:rsidRDefault="0496D51F" w:rsidP="0496D51F">
      <w:pPr>
        <w:pStyle w:val="a4"/>
        <w:numPr>
          <w:ilvl w:val="0"/>
          <w:numId w:val="3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Подготовка.</w:t>
      </w:r>
    </w:p>
    <w:p w14:paraId="2C95F992" w14:textId="00A3C9EE" w:rsidR="0496D51F" w:rsidRPr="004403DA" w:rsidRDefault="0496D51F" w:rsidP="0496D51F">
      <w:pPr>
        <w:pStyle w:val="a4"/>
        <w:numPr>
          <w:ilvl w:val="0"/>
          <w:numId w:val="3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Конец.</w:t>
      </w:r>
    </w:p>
    <w:p w14:paraId="3AE0FCD1" w14:textId="66A6E61E" w:rsidR="0496D51F" w:rsidRDefault="0496D51F" w:rsidP="0496D51F">
      <w:pPr>
        <w:rPr>
          <w:rFonts w:ascii="Calibri" w:eastAsia="Calibri" w:hAnsi="Calibri" w:cs="Calibri"/>
        </w:rPr>
      </w:pPr>
      <w:r w:rsidRPr="0496D51F">
        <w:rPr>
          <w:rFonts w:ascii="Calibri" w:eastAsia="Calibri" w:hAnsi="Calibri" w:cs="Calibri"/>
        </w:rPr>
        <w:t>Подготовительный этап занимает больше времени. В его ходе ежесуточный прирост составляет не более 500 гр, в то время как в конце - 750 гр.</w:t>
      </w:r>
    </w:p>
    <w:p w14:paraId="43FE40E3" w14:textId="46EB0B77" w:rsidR="0496D51F" w:rsidRDefault="00F13A4F" w:rsidP="0496D5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</w:t>
      </w:r>
      <w:r w:rsidR="0496D51F" w:rsidRPr="0496D51F">
        <w:rPr>
          <w:rFonts w:ascii="Calibri" w:eastAsia="Calibri" w:hAnsi="Calibri" w:cs="Calibri"/>
        </w:rPr>
        <w:t>есна и лето</w:t>
      </w:r>
      <w:r>
        <w:rPr>
          <w:rFonts w:ascii="Calibri" w:eastAsia="Calibri" w:hAnsi="Calibri" w:cs="Calibri"/>
        </w:rPr>
        <w:t xml:space="preserve"> – э</w:t>
      </w:r>
      <w:r w:rsidR="009A0EF8">
        <w:rPr>
          <w:rFonts w:ascii="Calibri" w:eastAsia="Calibri" w:hAnsi="Calibri" w:cs="Calibri"/>
        </w:rPr>
        <w:t>то лучшие периоды для этапа подготовки</w:t>
      </w:r>
      <w:r w:rsidR="0496D51F" w:rsidRPr="0496D51F">
        <w:rPr>
          <w:rFonts w:ascii="Calibri" w:eastAsia="Calibri" w:hAnsi="Calibri" w:cs="Calibri"/>
        </w:rPr>
        <w:t xml:space="preserve">. В это время можно использовать свежую зелёную </w:t>
      </w:r>
      <w:r w:rsidR="009A0EF8">
        <w:rPr>
          <w:rFonts w:ascii="Calibri" w:eastAsia="Calibri" w:hAnsi="Calibri" w:cs="Calibri"/>
        </w:rPr>
        <w:t>зелень. Её</w:t>
      </w:r>
      <w:r w:rsidR="0496D51F" w:rsidRPr="0496D51F">
        <w:rPr>
          <w:rFonts w:ascii="Calibri" w:eastAsia="Calibri" w:hAnsi="Calibri" w:cs="Calibri"/>
        </w:rPr>
        <w:t xml:space="preserve"> количество - 30 % рациона. В тёплое время года есть возможность максимально раз</w:t>
      </w:r>
      <w:r w:rsidR="00D1301E">
        <w:rPr>
          <w:rFonts w:ascii="Calibri" w:eastAsia="Calibri" w:hAnsi="Calibri" w:cs="Calibri"/>
        </w:rPr>
        <w:t>нообразить питание зелёной массой</w:t>
      </w:r>
      <w:r w:rsidR="0496D51F" w:rsidRPr="0496D51F">
        <w:rPr>
          <w:rFonts w:ascii="Calibri" w:eastAsia="Calibri" w:hAnsi="Calibri" w:cs="Calibri"/>
        </w:rPr>
        <w:t>. Зимой её приходиться заменять на силос, муку из травы и использовать корнеплоды.</w:t>
      </w:r>
    </w:p>
    <w:p w14:paraId="044E3C4D" w14:textId="56E2E5B1" w:rsidR="0496D51F" w:rsidRDefault="0496D51F" w:rsidP="0496D51F">
      <w:pPr>
        <w:rPr>
          <w:rFonts w:ascii="Calibri" w:eastAsia="Calibri" w:hAnsi="Calibri" w:cs="Calibri"/>
        </w:rPr>
      </w:pPr>
      <w:r w:rsidRPr="0496D51F">
        <w:rPr>
          <w:rFonts w:ascii="Calibri" w:eastAsia="Calibri" w:hAnsi="Calibri" w:cs="Calibri"/>
        </w:rPr>
        <w:t>Главная задача на подготовительном этапе - обеспечить поступление в организм животного большого количества протеина. Его должно быть 115 гр. на кормовую единицу. При меньшем количестве поступления протеина процесс роста замедляется и свиньи в прямом смысле заплывают жиром. Последнее недопустимо. Также требуется поступление в организм следующих витаминов: A, D, B; и аминокислот: лизина, метионина и триптофана. При правильном питании наблюдаются максимальные суточные привесы при малом количестве корма.</w:t>
      </w:r>
    </w:p>
    <w:p w14:paraId="0773DB58" w14:textId="01409BCF" w:rsidR="0496D51F" w:rsidRDefault="00F13A4F" w:rsidP="0496D5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Р</w:t>
      </w:r>
      <w:r w:rsidR="0496D51F" w:rsidRPr="0496D51F">
        <w:rPr>
          <w:rFonts w:ascii="Calibri" w:eastAsia="Calibri" w:hAnsi="Calibri" w:cs="Calibri"/>
        </w:rPr>
        <w:t>ацион</w:t>
      </w:r>
      <w:r>
        <w:rPr>
          <w:rFonts w:ascii="Calibri" w:eastAsia="Calibri" w:hAnsi="Calibri" w:cs="Calibri"/>
        </w:rPr>
        <w:t xml:space="preserve"> окончания периода подготовки</w:t>
      </w:r>
      <w:r w:rsidR="0496D51F" w:rsidRPr="0496D51F">
        <w:rPr>
          <w:rFonts w:ascii="Calibri" w:eastAsia="Calibri" w:hAnsi="Calibri" w:cs="Calibri"/>
        </w:rPr>
        <w:t xml:space="preserve"> должен быть следующим:</w:t>
      </w:r>
    </w:p>
    <w:p w14:paraId="6F273F54" w14:textId="7D7F2A01" w:rsidR="0496D51F" w:rsidRDefault="0496D51F" w:rsidP="0496D51F">
      <w:pPr>
        <w:pStyle w:val="a4"/>
        <w:numPr>
          <w:ilvl w:val="0"/>
          <w:numId w:val="2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90% питательного корма;</w:t>
      </w:r>
    </w:p>
    <w:p w14:paraId="06BD0B2E" w14:textId="2CC294A7" w:rsidR="0496D51F" w:rsidRDefault="0496D51F" w:rsidP="0496D51F">
      <w:pPr>
        <w:pStyle w:val="a4"/>
        <w:numPr>
          <w:ilvl w:val="0"/>
          <w:numId w:val="2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использовать 50% свежего картофеля и 50% концентрата, если применяется в рационе картофель;</w:t>
      </w:r>
    </w:p>
    <w:p w14:paraId="210C02E5" w14:textId="71540C07" w:rsidR="0496D51F" w:rsidRDefault="0496D51F" w:rsidP="0496D51F">
      <w:pPr>
        <w:pStyle w:val="a4"/>
        <w:numPr>
          <w:ilvl w:val="0"/>
          <w:numId w:val="2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можно использовать другие питательные культуры: бобовые, свеклу, бытовые отходы.</w:t>
      </w:r>
    </w:p>
    <w:p w14:paraId="7F5A1A5A" w14:textId="2EFFD350" w:rsidR="0496D51F" w:rsidRDefault="0496D51F" w:rsidP="0496D51F">
      <w:pPr>
        <w:pStyle w:val="a4"/>
        <w:numPr>
          <w:ilvl w:val="0"/>
          <w:numId w:val="2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Добавлять в еду 40 гр. Соли в сутки.</w:t>
      </w:r>
    </w:p>
    <w:p w14:paraId="371FDEE8" w14:textId="73C7A2FD" w:rsidR="0496D51F" w:rsidRPr="004403DA" w:rsidRDefault="0496D51F" w:rsidP="0496D51F">
      <w:pPr>
        <w:pStyle w:val="a4"/>
        <w:numPr>
          <w:ilvl w:val="0"/>
          <w:numId w:val="2"/>
        </w:numPr>
        <w:rPr>
          <w:rFonts w:eastAsiaTheme="minorEastAsia"/>
        </w:rPr>
      </w:pPr>
      <w:r w:rsidRPr="0496D51F">
        <w:rPr>
          <w:rFonts w:ascii="Calibri" w:eastAsia="Calibri" w:hAnsi="Calibri" w:cs="Calibri"/>
        </w:rPr>
        <w:t>Для соблюдения баланса поступления витаминов желательно использовать дрожжи и концентрированные витамины.</w:t>
      </w:r>
    </w:p>
    <w:p w14:paraId="7983C7F5" w14:textId="39BFC109" w:rsidR="0496D51F" w:rsidRDefault="0496D51F" w:rsidP="0496D51F">
      <w:pPr>
        <w:rPr>
          <w:rFonts w:ascii="Calibri" w:eastAsia="Calibri" w:hAnsi="Calibri" w:cs="Calibri"/>
        </w:rPr>
      </w:pPr>
      <w:r w:rsidRPr="0496D51F">
        <w:rPr>
          <w:rFonts w:ascii="Calibri" w:eastAsia="Calibri" w:hAnsi="Calibri" w:cs="Calibri"/>
        </w:rPr>
        <w:t>На заключительном период</w:t>
      </w:r>
      <w:r w:rsidR="00D1301E">
        <w:rPr>
          <w:rFonts w:ascii="Calibri" w:eastAsia="Calibri" w:hAnsi="Calibri" w:cs="Calibri"/>
        </w:rPr>
        <w:t>е</w:t>
      </w:r>
      <w:r w:rsidRPr="0496D51F">
        <w:rPr>
          <w:rFonts w:ascii="Calibri" w:eastAsia="Calibri" w:hAnsi="Calibri" w:cs="Calibri"/>
        </w:rPr>
        <w:t xml:space="preserve"> важно придать мясу особый аромат. Для этого исключают из рациона корм, который имеет резкий запах:</w:t>
      </w:r>
    </w:p>
    <w:p w14:paraId="077E5621" w14:textId="78A68DFE" w:rsidR="0496D51F" w:rsidRDefault="00E72432" w:rsidP="0496D51F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рыбу</w:t>
      </w:r>
      <w:r w:rsidR="0496D51F" w:rsidRPr="0496D51F">
        <w:rPr>
          <w:rFonts w:ascii="Calibri" w:eastAsia="Calibri" w:hAnsi="Calibri" w:cs="Calibri"/>
        </w:rPr>
        <w:t xml:space="preserve"> и рыбны</w:t>
      </w:r>
      <w:r>
        <w:rPr>
          <w:rFonts w:ascii="Calibri" w:eastAsia="Calibri" w:hAnsi="Calibri" w:cs="Calibri"/>
        </w:rPr>
        <w:t>е производные</w:t>
      </w:r>
      <w:r>
        <w:rPr>
          <w:rFonts w:ascii="Calibri" w:eastAsia="Calibri" w:hAnsi="Calibri" w:cs="Calibri"/>
          <w:lang w:val="en-US"/>
        </w:rPr>
        <w:t>;</w:t>
      </w:r>
    </w:p>
    <w:p w14:paraId="1ED077F8" w14:textId="516CE028" w:rsidR="0496D51F" w:rsidRDefault="00E72432" w:rsidP="0496D51F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соевые</w:t>
      </w:r>
      <w:r w:rsidR="0496D51F" w:rsidRPr="0496D51F">
        <w:rPr>
          <w:rFonts w:ascii="Calibri" w:eastAsia="Calibri" w:hAnsi="Calibri" w:cs="Calibri"/>
        </w:rPr>
        <w:t>;</w:t>
      </w:r>
    </w:p>
    <w:p w14:paraId="174F6EB1" w14:textId="2E15D838" w:rsidR="0496D51F" w:rsidRDefault="00E72432" w:rsidP="00E72432">
      <w:pPr>
        <w:pStyle w:val="a4"/>
        <w:rPr>
          <w:rFonts w:eastAsiaTheme="minorEastAsia"/>
        </w:rPr>
      </w:pPr>
      <w:r>
        <w:rPr>
          <w:rFonts w:ascii="Calibri" w:eastAsia="Calibri" w:hAnsi="Calibri" w:cs="Calibri"/>
        </w:rPr>
        <w:t>отруби</w:t>
      </w:r>
      <w:r w:rsidR="0496D51F" w:rsidRPr="0496D51F">
        <w:rPr>
          <w:rFonts w:ascii="Calibri" w:eastAsia="Calibri" w:hAnsi="Calibri" w:cs="Calibri"/>
        </w:rPr>
        <w:t>;</w:t>
      </w:r>
    </w:p>
    <w:p w14:paraId="7237B345" w14:textId="0D17635C" w:rsidR="0496D51F" w:rsidRDefault="00E72432" w:rsidP="0496D51F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корм на основе проса.</w:t>
      </w:r>
    </w:p>
    <w:p w14:paraId="3DB67A25" w14:textId="4ADE7B6F" w:rsidR="0496D51F" w:rsidRDefault="009A0EF8" w:rsidP="0496D5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выращивания качественного мяса пищу свиньям дают 2 раза в день</w:t>
      </w:r>
      <w:r w:rsidR="0496D51F" w:rsidRPr="0496D51F">
        <w:rPr>
          <w:rFonts w:ascii="Calibri" w:eastAsia="Calibri" w:hAnsi="Calibri" w:cs="Calibri"/>
        </w:rPr>
        <w:t>. Важно наличие свежей воды</w:t>
      </w:r>
      <w:r>
        <w:rPr>
          <w:rFonts w:ascii="Calibri" w:eastAsia="Calibri" w:hAnsi="Calibri" w:cs="Calibri"/>
        </w:rPr>
        <w:t xml:space="preserve"> в поилке</w:t>
      </w:r>
      <w:r w:rsidR="0496D51F" w:rsidRPr="0496D51F">
        <w:rPr>
          <w:rFonts w:ascii="Calibri" w:eastAsia="Calibri" w:hAnsi="Calibri" w:cs="Calibri"/>
        </w:rPr>
        <w:t xml:space="preserve"> на протяжении всего </w:t>
      </w:r>
      <w:r>
        <w:rPr>
          <w:rFonts w:ascii="Calibri" w:eastAsia="Calibri" w:hAnsi="Calibri" w:cs="Calibri"/>
        </w:rPr>
        <w:t>выращивания, в любое время суток</w:t>
      </w:r>
      <w:r w:rsidR="0496D51F" w:rsidRPr="0496D51F">
        <w:rPr>
          <w:rFonts w:ascii="Calibri" w:eastAsia="Calibri" w:hAnsi="Calibri" w:cs="Calibri"/>
        </w:rPr>
        <w:t xml:space="preserve">. Животных не следует беспокоить без повода. На последнем этапе в помещении уменьшают количество света и количество </w:t>
      </w:r>
      <w:r w:rsidR="00E72432" w:rsidRPr="0496D51F">
        <w:rPr>
          <w:rFonts w:ascii="Calibri" w:eastAsia="Calibri" w:hAnsi="Calibri" w:cs="Calibri"/>
        </w:rPr>
        <w:t>прогулок</w:t>
      </w:r>
      <w:r w:rsidR="0496D51F" w:rsidRPr="0496D51F">
        <w:rPr>
          <w:rFonts w:ascii="Calibri" w:eastAsia="Calibri" w:hAnsi="Calibri" w:cs="Calibri"/>
        </w:rPr>
        <w:t xml:space="preserve"> животных.</w:t>
      </w:r>
    </w:p>
    <w:p w14:paraId="20E9C33F" w14:textId="42F40255" w:rsidR="00344A8B" w:rsidRDefault="00344A8B" w:rsidP="00344A8B">
      <w:pPr>
        <w:pStyle w:val="2"/>
        <w:rPr>
          <w:rFonts w:eastAsia="Calibri"/>
        </w:rPr>
      </w:pPr>
      <w:bookmarkStart w:id="5" w:name="_Toc472978982"/>
      <w:r>
        <w:rPr>
          <w:rFonts w:eastAsia="Calibri"/>
        </w:rPr>
        <w:t>Важное про откорм на бекон</w:t>
      </w:r>
      <w:bookmarkEnd w:id="5"/>
    </w:p>
    <w:p w14:paraId="72F009B9" w14:textId="16D9AC1B" w:rsidR="00344A8B" w:rsidRDefault="00344A8B" w:rsidP="00344A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Бекон – это мясо с жировой прослойкой. Его применяют для приготовления копчёных продуктов в кулинарии. Чтобы получить превосходный бекон, хряка нужно кастрировать в обязательном порядке. При этом вреди поросят проводят селекцию для отбора на беконный откорм через 2,5 месяца после их рождения. Средняя масса поросёнка в этот период -25 кг.</w:t>
      </w:r>
    </w:p>
    <w:p w14:paraId="37AC3C69" w14:textId="757F1F11" w:rsidR="00344A8B" w:rsidRDefault="00344A8B" w:rsidP="00344A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Суточный рацион при беконном откорме</w:t>
      </w:r>
      <w:r w:rsidRPr="00344A8B">
        <w:rPr>
          <w:rFonts w:ascii="Calibri" w:eastAsia="Calibri" w:hAnsi="Calibri" w:cs="Calibri"/>
        </w:rPr>
        <w:t>:</w:t>
      </w:r>
    </w:p>
    <w:p w14:paraId="165209B0" w14:textId="06267A42" w:rsidR="00344A8B" w:rsidRPr="00344A8B" w:rsidRDefault="00344A8B" w:rsidP="00344A8B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зелёные корма – 3 кг</w:t>
      </w:r>
      <w:r>
        <w:rPr>
          <w:rFonts w:ascii="Calibri" w:eastAsia="Calibri" w:hAnsi="Calibri" w:cs="Calibri"/>
          <w:lang w:val="en-US"/>
        </w:rPr>
        <w:t>;</w:t>
      </w:r>
    </w:p>
    <w:p w14:paraId="1602D808" w14:textId="4E571769" w:rsidR="00344A8B" w:rsidRPr="00344A8B" w:rsidRDefault="00344A8B" w:rsidP="00344A8B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концентраты – 1,5 кг</w:t>
      </w:r>
      <w:r>
        <w:rPr>
          <w:rFonts w:ascii="Calibri" w:eastAsia="Calibri" w:hAnsi="Calibri" w:cs="Calibri"/>
          <w:lang w:val="en-US"/>
        </w:rPr>
        <w:t>;</w:t>
      </w:r>
    </w:p>
    <w:p w14:paraId="2A490525" w14:textId="729D15E7" w:rsidR="00344A8B" w:rsidRPr="00344A8B" w:rsidRDefault="00344A8B" w:rsidP="00344A8B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корнеплоды – 2 кг, возможно использование тыквы</w:t>
      </w:r>
      <w:r w:rsidRPr="00344A8B">
        <w:rPr>
          <w:rFonts w:ascii="Calibri" w:eastAsia="Calibri" w:hAnsi="Calibri" w:cs="Calibri"/>
        </w:rPr>
        <w:t>;</w:t>
      </w:r>
    </w:p>
    <w:p w14:paraId="0698D21A" w14:textId="7F7946F7" w:rsidR="00344A8B" w:rsidRDefault="00344A8B" w:rsidP="00344A8B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соль – 20 гр.</w:t>
      </w:r>
    </w:p>
    <w:p w14:paraId="3114A135" w14:textId="0E230784" w:rsidR="00344A8B" w:rsidRPr="00344A8B" w:rsidRDefault="00344A8B" w:rsidP="00344A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рацион обязательно следует включать специальные витаминные добавки.</w:t>
      </w:r>
    </w:p>
    <w:p w14:paraId="6B957B61" w14:textId="05464FDA" w:rsidR="00266F20" w:rsidRPr="009A0EF8" w:rsidRDefault="004D01A9" w:rsidP="00344A8B">
      <w:r>
        <w:t>На первой стадии откорма ежесуточный прирост массы теля должен составлять 450 г</w:t>
      </w:r>
      <w:r w:rsidR="009A0EF8">
        <w:t xml:space="preserve">р. А в заключительные 3 месяца </w:t>
      </w:r>
      <w:r>
        <w:t xml:space="preserve">цифра должна </w:t>
      </w:r>
      <w:r w:rsidR="009A0EF8">
        <w:t xml:space="preserve">возрасти до 600 гр. Опять же, за это время </w:t>
      </w:r>
      <w:r>
        <w:t>из рациона исключаются продукты, которые</w:t>
      </w:r>
      <w:r w:rsidR="009A0EF8">
        <w:t xml:space="preserve"> негативно воздействуют на внешность мяса и его запах – к</w:t>
      </w:r>
      <w:r>
        <w:t>ак в откорме на обезжиренное мясо. Откорм на бекон имеет следующие особенности</w:t>
      </w:r>
      <w:r w:rsidRPr="009A0EF8">
        <w:t>:</w:t>
      </w:r>
    </w:p>
    <w:p w14:paraId="2BE8F628" w14:textId="025DFE01" w:rsidR="004D01A9" w:rsidRPr="004D01A9" w:rsidRDefault="004D01A9" w:rsidP="004D01A9">
      <w:pPr>
        <w:pStyle w:val="a4"/>
        <w:numPr>
          <w:ilvl w:val="0"/>
          <w:numId w:val="13"/>
        </w:numPr>
      </w:pPr>
      <w:r>
        <w:t>2-х разовое питание на протяжении всего периода откорма</w:t>
      </w:r>
      <w:r w:rsidRPr="004D01A9">
        <w:t>;</w:t>
      </w:r>
    </w:p>
    <w:p w14:paraId="25993A4A" w14:textId="6F60DCB0" w:rsidR="004D01A9" w:rsidRDefault="004D01A9" w:rsidP="004D01A9">
      <w:pPr>
        <w:pStyle w:val="a4"/>
        <w:numPr>
          <w:ilvl w:val="0"/>
          <w:numId w:val="13"/>
        </w:numPr>
      </w:pPr>
      <w:r>
        <w:t>большое количество активных прогулок в любое время года.</w:t>
      </w:r>
    </w:p>
    <w:p w14:paraId="4FAD4EA7" w14:textId="21095336" w:rsidR="004D01A9" w:rsidRDefault="004D01A9" w:rsidP="004D01A9">
      <w:r>
        <w:t>Прогулки позволяют уменьшить количество отлаживаемого организмом жира и укрепить мышцы. Мясо должно получиться сочное и нежное, из которого в последующем приготовят копчёности</w:t>
      </w:r>
      <w:r w:rsidRPr="004D01A9">
        <w:t xml:space="preserve">: </w:t>
      </w:r>
      <w:r>
        <w:t>ветчину, грудинку, корейку.</w:t>
      </w:r>
    </w:p>
    <w:p w14:paraId="497B7BD2" w14:textId="5061EE01" w:rsidR="004D01A9" w:rsidRPr="004D01A9" w:rsidRDefault="004D01A9" w:rsidP="00344A8B">
      <w:r w:rsidRPr="001D6A26">
        <w:t>Корм для быстрого роста</w:t>
      </w:r>
      <w:r>
        <w:rPr>
          <w:b/>
        </w:rPr>
        <w:t xml:space="preserve"> </w:t>
      </w:r>
      <w:r>
        <w:t>бекона обязательно должен содержать ячмень. Присутствие этой злаковой культуры позволяет улучшить</w:t>
      </w:r>
      <w:r w:rsidR="00F13A4F">
        <w:t xml:space="preserve"> мясо по характеристикам</w:t>
      </w:r>
      <w:r>
        <w:t>, а жировую прослойку сделать максимально плотной. При этом жир</w:t>
      </w:r>
      <w:r w:rsidR="00F13A4F">
        <w:t xml:space="preserve"> получается белым, как молоко, с приятным привкусом</w:t>
      </w:r>
      <w:r>
        <w:t xml:space="preserve">. </w:t>
      </w:r>
      <w:r w:rsidR="00F13A4F">
        <w:t>Ячмень нейтрализует пагубное возде</w:t>
      </w:r>
      <w:bookmarkStart w:id="6" w:name="_GoBack"/>
      <w:bookmarkEnd w:id="6"/>
      <w:r w:rsidR="00F13A4F">
        <w:t xml:space="preserve">йствие на мясо от рыбы и её составляющих. </w:t>
      </w:r>
      <w:r>
        <w:t xml:space="preserve">Поэтому </w:t>
      </w:r>
      <w:r w:rsidR="00F13A4F">
        <w:lastRenderedPageBreak/>
        <w:t xml:space="preserve">комбикорм, который используют при диете для выращивания бекона, должен </w:t>
      </w:r>
      <w:r>
        <w:t xml:space="preserve">иметь в своём составе ячмень в обязательном порядке. Иные комбикорма не подходят </w:t>
      </w:r>
      <w:r w:rsidR="00F13A4F">
        <w:t>для выращивания бекона с высокими потребительскими характеристиками.</w:t>
      </w:r>
    </w:p>
    <w:p w14:paraId="561E581D" w14:textId="6527243A" w:rsidR="00E72432" w:rsidRDefault="00E72432" w:rsidP="00E72432">
      <w:pPr>
        <w:pStyle w:val="2"/>
      </w:pPr>
      <w:bookmarkStart w:id="7" w:name="_Toc472978983"/>
      <w:r>
        <w:t>Откорм для получения качественного шпика</w:t>
      </w:r>
      <w:bookmarkEnd w:id="7"/>
    </w:p>
    <w:p w14:paraId="29A5C127" w14:textId="211F7F43" w:rsidR="00E72432" w:rsidRPr="00E72432" w:rsidRDefault="00E72432" w:rsidP="00E72432">
      <w:r>
        <w:t xml:space="preserve">Правильный </w:t>
      </w:r>
      <w:r w:rsidRPr="001D6A26">
        <w:t>корм для быстрого роста</w:t>
      </w:r>
      <w:r>
        <w:rPr>
          <w:b/>
        </w:rPr>
        <w:t xml:space="preserve"> </w:t>
      </w:r>
      <w:r>
        <w:t>жировой прослойки позволяет получить до 200 кг. живой массы. 40% от всего веса</w:t>
      </w:r>
      <w:r w:rsidR="00F13A4F">
        <w:t xml:space="preserve"> составит мясо</w:t>
      </w:r>
      <w:r>
        <w:t>. Для получения шпика используют поросят, которые весят свыше 100 кг. Для кормления на хороший жир используют</w:t>
      </w:r>
      <w:r w:rsidR="00F13A4F">
        <w:t xml:space="preserve"> углеводсодержащие продукты</w:t>
      </w:r>
      <w:r w:rsidRPr="00E72432">
        <w:t>:</w:t>
      </w:r>
    </w:p>
    <w:p w14:paraId="6F6CC489" w14:textId="19938052" w:rsidR="00E72432" w:rsidRPr="00E72432" w:rsidRDefault="00E72432" w:rsidP="00E72432">
      <w:pPr>
        <w:pStyle w:val="a4"/>
        <w:numPr>
          <w:ilvl w:val="0"/>
          <w:numId w:val="9"/>
        </w:numPr>
      </w:pPr>
      <w:r>
        <w:t>картошку</w:t>
      </w:r>
      <w:r>
        <w:rPr>
          <w:lang w:val="en-US"/>
        </w:rPr>
        <w:t>;</w:t>
      </w:r>
    </w:p>
    <w:p w14:paraId="53E52A45" w14:textId="08670D28" w:rsidR="00E72432" w:rsidRPr="00E72432" w:rsidRDefault="00E72432" w:rsidP="00E72432">
      <w:pPr>
        <w:pStyle w:val="a4"/>
        <w:numPr>
          <w:ilvl w:val="0"/>
          <w:numId w:val="9"/>
        </w:numPr>
      </w:pPr>
      <w:r>
        <w:t>корнеплоды</w:t>
      </w:r>
      <w:r>
        <w:rPr>
          <w:lang w:val="en-US"/>
        </w:rPr>
        <w:t>;</w:t>
      </w:r>
    </w:p>
    <w:p w14:paraId="6800EF9A" w14:textId="799D3477" w:rsidR="00E72432" w:rsidRPr="00E72432" w:rsidRDefault="00E72432" w:rsidP="00E72432">
      <w:pPr>
        <w:pStyle w:val="a4"/>
        <w:numPr>
          <w:ilvl w:val="0"/>
          <w:numId w:val="9"/>
        </w:numPr>
      </w:pPr>
      <w:r>
        <w:t>кукурузу</w:t>
      </w:r>
      <w:r>
        <w:rPr>
          <w:lang w:val="en-US"/>
        </w:rPr>
        <w:t>.</w:t>
      </w:r>
    </w:p>
    <w:p w14:paraId="17FDAB31" w14:textId="2460D106" w:rsidR="00E72432" w:rsidRPr="00344A8B" w:rsidRDefault="00F13A4F" w:rsidP="00E72432">
      <w:r>
        <w:t xml:space="preserve">Первая часть </w:t>
      </w:r>
      <w:r w:rsidR="00E72432">
        <w:t>откорма включает в себя также злаковые культуры и их мас</w:t>
      </w:r>
      <w:r>
        <w:t xml:space="preserve">са в общем рационе достигает 3-х </w:t>
      </w:r>
      <w:r w:rsidR="00E72432">
        <w:t>кг. Для этого испо</w:t>
      </w:r>
      <w:r>
        <w:t xml:space="preserve">льзуют пшеницу и кукурузу. На втором этапе </w:t>
      </w:r>
      <w:r w:rsidR="00344A8B">
        <w:t xml:space="preserve">их заменяют ячменём, иногда используют просо. Такой подход позволяет поднять характеристики сала как можно выше. Для летнего периода следует </w:t>
      </w:r>
      <w:r w:rsidR="00344A8B" w:rsidRPr="00344A8B">
        <w:rPr>
          <w:b/>
        </w:rPr>
        <w:t>купить корм для свиней для быстрого роста</w:t>
      </w:r>
      <w:r w:rsidR="00344A8B">
        <w:t>, который будет содержать компоненты в следующих пропорциях</w:t>
      </w:r>
      <w:r w:rsidR="00344A8B" w:rsidRPr="00344A8B">
        <w:t>:</w:t>
      </w:r>
    </w:p>
    <w:p w14:paraId="3184E2DF" w14:textId="05C01B32" w:rsidR="00344A8B" w:rsidRPr="00344A8B" w:rsidRDefault="00344A8B" w:rsidP="00344A8B">
      <w:pPr>
        <w:pStyle w:val="a4"/>
        <w:numPr>
          <w:ilvl w:val="0"/>
          <w:numId w:val="10"/>
        </w:numPr>
      </w:pPr>
      <w:r>
        <w:t>зелёная масса – 4 кг</w:t>
      </w:r>
      <w:r>
        <w:rPr>
          <w:lang w:val="en-US"/>
        </w:rPr>
        <w:t>;</w:t>
      </w:r>
    </w:p>
    <w:p w14:paraId="413768E6" w14:textId="05A7D312" w:rsidR="00344A8B" w:rsidRPr="00344A8B" w:rsidRDefault="00344A8B" w:rsidP="00344A8B">
      <w:pPr>
        <w:pStyle w:val="a4"/>
        <w:numPr>
          <w:ilvl w:val="0"/>
          <w:numId w:val="10"/>
        </w:numPr>
      </w:pPr>
      <w:r>
        <w:t>тыква – 3,5 кг</w:t>
      </w:r>
      <w:r>
        <w:rPr>
          <w:lang w:val="en-US"/>
        </w:rPr>
        <w:t>;</w:t>
      </w:r>
    </w:p>
    <w:p w14:paraId="07A2A530" w14:textId="6D02A4AB" w:rsidR="00344A8B" w:rsidRPr="00344A8B" w:rsidRDefault="00344A8B" w:rsidP="00344A8B">
      <w:pPr>
        <w:pStyle w:val="a4"/>
        <w:numPr>
          <w:ilvl w:val="0"/>
          <w:numId w:val="10"/>
        </w:numPr>
      </w:pPr>
      <w:r>
        <w:t>концентрированный корм – 3 кг</w:t>
      </w:r>
      <w:r>
        <w:rPr>
          <w:lang w:val="en-US"/>
        </w:rPr>
        <w:t>;</w:t>
      </w:r>
    </w:p>
    <w:p w14:paraId="490F5A29" w14:textId="40F1E8FA" w:rsidR="00344A8B" w:rsidRDefault="00344A8B" w:rsidP="00344A8B">
      <w:pPr>
        <w:pStyle w:val="a4"/>
        <w:numPr>
          <w:ilvl w:val="0"/>
          <w:numId w:val="10"/>
        </w:numPr>
      </w:pPr>
      <w:r>
        <w:t>соль – 50 гр.</w:t>
      </w:r>
    </w:p>
    <w:p w14:paraId="75722320" w14:textId="1D323D67" w:rsidR="009A0EF8" w:rsidRDefault="009A0EF8" w:rsidP="00344A8B">
      <w:r>
        <w:t xml:space="preserve">При правильном взращивании свинья постепенно начинает терять подвижность, а тело становится пухлым и округлым. </w:t>
      </w:r>
    </w:p>
    <w:p w14:paraId="1967DF65" w14:textId="137B8BE4" w:rsidR="00344A8B" w:rsidRDefault="00344A8B" w:rsidP="00344A8B">
      <w:r>
        <w:t>При правильном рационе свинья к концу откорма теряет подвижность, а тело её окр</w:t>
      </w:r>
      <w:r w:rsidR="009A0EF8">
        <w:t>угляется. Определить, набрался ли жир,</w:t>
      </w:r>
      <w:r>
        <w:t xml:space="preserve"> можно нажав на рёбра или позвоночник – </w:t>
      </w:r>
      <w:r w:rsidR="009A0EF8">
        <w:t>при готовом слое жира кости не должны чувствоваться.</w:t>
      </w:r>
    </w:p>
    <w:p w14:paraId="620E9BB3" w14:textId="2E343E21" w:rsidR="0496D51F" w:rsidRDefault="0036697B" w:rsidP="0036697B">
      <w:pPr>
        <w:pStyle w:val="2"/>
      </w:pPr>
      <w:bookmarkStart w:id="8" w:name="_Toc472978984"/>
      <w:r>
        <w:t xml:space="preserve">Правила содержания свиней </w:t>
      </w:r>
      <w:bookmarkEnd w:id="8"/>
      <w:r w:rsidR="009A0EF8">
        <w:t>для эффективного взращивания</w:t>
      </w:r>
    </w:p>
    <w:p w14:paraId="7AF08B6C" w14:textId="4122D9FB" w:rsidR="0036697B" w:rsidRPr="009A0EF8" w:rsidRDefault="0036697B" w:rsidP="0036697B">
      <w:r>
        <w:t xml:space="preserve">Для каждого типа откорма требуется придерживаться </w:t>
      </w:r>
      <w:r w:rsidR="009A0EF8">
        <w:t>определённых правил. Держат животных группами</w:t>
      </w:r>
      <w:r>
        <w:t xml:space="preserve"> в следующих количествах</w:t>
      </w:r>
      <w:r w:rsidRPr="009A0EF8">
        <w:t>:</w:t>
      </w:r>
    </w:p>
    <w:p w14:paraId="016D20C2" w14:textId="3B776EDD" w:rsidR="0036697B" w:rsidRPr="0036697B" w:rsidRDefault="0036697B" w:rsidP="0036697B">
      <w:pPr>
        <w:pStyle w:val="a4"/>
        <w:numPr>
          <w:ilvl w:val="0"/>
          <w:numId w:val="14"/>
        </w:numPr>
      </w:pPr>
      <w:r>
        <w:t>во время мясного откорма – по 100 голов</w:t>
      </w:r>
      <w:r w:rsidRPr="0036697B">
        <w:t>;</w:t>
      </w:r>
    </w:p>
    <w:p w14:paraId="641CAF21" w14:textId="12507C35" w:rsidR="0036697B" w:rsidRPr="0036697B" w:rsidRDefault="0036697B" w:rsidP="0036697B">
      <w:pPr>
        <w:pStyle w:val="a4"/>
        <w:numPr>
          <w:ilvl w:val="0"/>
          <w:numId w:val="14"/>
        </w:numPr>
      </w:pPr>
      <w:r>
        <w:t>для откорма на бекон – 50 голов</w:t>
      </w:r>
      <w:r w:rsidRPr="0036697B">
        <w:t>;</w:t>
      </w:r>
    </w:p>
    <w:p w14:paraId="505CC723" w14:textId="1ED463B0" w:rsidR="0036697B" w:rsidRDefault="0036697B" w:rsidP="0036697B">
      <w:pPr>
        <w:pStyle w:val="a4"/>
        <w:numPr>
          <w:ilvl w:val="0"/>
          <w:numId w:val="14"/>
        </w:numPr>
      </w:pPr>
      <w:r>
        <w:t>жировой откорм – 30 голов.</w:t>
      </w:r>
    </w:p>
    <w:p w14:paraId="0425E52B" w14:textId="4248B8A3" w:rsidR="0036697B" w:rsidRDefault="00390C47" w:rsidP="0036697B">
      <w:pPr>
        <w:rPr>
          <w:lang w:val="en-US"/>
        </w:rPr>
      </w:pPr>
      <w:r>
        <w:t>Поросята должны делятся на весовые категории, по которым формируются группы содержания. При этом допускаются следующие расхождения в пределах группы</w:t>
      </w:r>
      <w:r>
        <w:rPr>
          <w:lang w:val="en-US"/>
        </w:rPr>
        <w:t>:</w:t>
      </w:r>
    </w:p>
    <w:p w14:paraId="67B5BE0C" w14:textId="488FA1C2" w:rsidR="00390C47" w:rsidRDefault="00390C47" w:rsidP="00390C47">
      <w:pPr>
        <w:pStyle w:val="a4"/>
        <w:numPr>
          <w:ilvl w:val="0"/>
          <w:numId w:val="15"/>
        </w:numPr>
      </w:pPr>
      <w:r>
        <w:t>при весе до 50 кг расхождение не может превышать 5 кг</w:t>
      </w:r>
    </w:p>
    <w:p w14:paraId="493D6904" w14:textId="4902E55E" w:rsidR="00390C47" w:rsidRDefault="00390C47" w:rsidP="00390C47">
      <w:pPr>
        <w:pStyle w:val="a4"/>
        <w:numPr>
          <w:ilvl w:val="0"/>
          <w:numId w:val="15"/>
        </w:numPr>
      </w:pPr>
      <w:r>
        <w:t>при весе свыше 50 кг допускается расхождение на 10 кг.</w:t>
      </w:r>
    </w:p>
    <w:p w14:paraId="32E28973" w14:textId="5423460E" w:rsidR="00676F61" w:rsidRDefault="00425EDE" w:rsidP="00390C47">
      <w:r>
        <w:t xml:space="preserve">Для одной свиньи достаточно </w:t>
      </w:r>
      <w:r w:rsidR="00676F61">
        <w:t xml:space="preserve">0,7 </w:t>
      </w:r>
      <w:r>
        <w:t>кв. м.</w:t>
      </w:r>
      <w:r w:rsidR="00676F61">
        <w:t xml:space="preserve"> При </w:t>
      </w:r>
      <w:r w:rsidR="000B232D">
        <w:t xml:space="preserve">взращивании на мясо </w:t>
      </w:r>
      <w:r w:rsidR="00676F61">
        <w:t>поросятам нужно много гулять. Поэтому уместно использовать свинарник</w:t>
      </w:r>
      <w:r w:rsidR="000B232D">
        <w:t xml:space="preserve"> со свободным выгулом</w:t>
      </w:r>
      <w:r w:rsidR="00676F61">
        <w:t xml:space="preserve">. </w:t>
      </w:r>
      <w:r w:rsidR="000B232D">
        <w:t>Будущие беконные свинья не должны гулять много – подойдёт стационарное размещение.</w:t>
      </w:r>
    </w:p>
    <w:p w14:paraId="68FDB328" w14:textId="5EF2A82C" w:rsidR="00676F61" w:rsidRPr="00020E49" w:rsidRDefault="00676F61" w:rsidP="00390C47">
      <w:r>
        <w:t>Выгул требуется для подвижности. Их характеристика</w:t>
      </w:r>
      <w:r w:rsidRPr="00020E49">
        <w:t>:</w:t>
      </w:r>
    </w:p>
    <w:p w14:paraId="1E2A8930" w14:textId="59DF2047" w:rsidR="00676F61" w:rsidRPr="00676F61" w:rsidRDefault="00676F61" w:rsidP="00676F61">
      <w:pPr>
        <w:pStyle w:val="a4"/>
        <w:numPr>
          <w:ilvl w:val="0"/>
          <w:numId w:val="16"/>
        </w:numPr>
      </w:pPr>
      <w:r>
        <w:t>твёрдая поверхность</w:t>
      </w:r>
      <w:r>
        <w:rPr>
          <w:lang w:val="en-US"/>
        </w:rPr>
        <w:t>;</w:t>
      </w:r>
    </w:p>
    <w:p w14:paraId="7F2F4608" w14:textId="5125CFA2" w:rsidR="00676F61" w:rsidRDefault="000B232D" w:rsidP="00676F61">
      <w:pPr>
        <w:pStyle w:val="a4"/>
        <w:numPr>
          <w:ilvl w:val="0"/>
          <w:numId w:val="16"/>
        </w:numPr>
      </w:pPr>
      <w:r>
        <w:t xml:space="preserve">на животное </w:t>
      </w:r>
      <w:r w:rsidR="002C2B3C">
        <w:t>– 1 кв. м. пространства.</w:t>
      </w:r>
    </w:p>
    <w:p w14:paraId="2A7A74FC" w14:textId="24775A62" w:rsidR="002C2B3C" w:rsidRPr="002C2B3C" w:rsidRDefault="002C2B3C" w:rsidP="002C2B3C">
      <w:r>
        <w:t>Доступ к выгульной площадке происходит через лазы</w:t>
      </w:r>
      <w:r w:rsidRPr="002C2B3C">
        <w:t>:</w:t>
      </w:r>
    </w:p>
    <w:p w14:paraId="10BC578C" w14:textId="54CA71C9" w:rsidR="002C2B3C" w:rsidRPr="002C2B3C" w:rsidRDefault="002C2B3C" w:rsidP="002C2B3C">
      <w:pPr>
        <w:pStyle w:val="a4"/>
        <w:numPr>
          <w:ilvl w:val="0"/>
          <w:numId w:val="18"/>
        </w:numPr>
      </w:pPr>
      <w:r>
        <w:lastRenderedPageBreak/>
        <w:t>высота 80 см</w:t>
      </w:r>
      <w:r>
        <w:rPr>
          <w:lang w:val="en-US"/>
        </w:rPr>
        <w:t>;</w:t>
      </w:r>
    </w:p>
    <w:p w14:paraId="18CEE8EC" w14:textId="34132269" w:rsidR="002C2B3C" w:rsidRDefault="002C2B3C" w:rsidP="002C2B3C">
      <w:pPr>
        <w:pStyle w:val="a4"/>
        <w:numPr>
          <w:ilvl w:val="0"/>
          <w:numId w:val="18"/>
        </w:numPr>
      </w:pPr>
      <w:r>
        <w:t>ширина 60 см.</w:t>
      </w:r>
    </w:p>
    <w:p w14:paraId="757C13DE" w14:textId="226B711E" w:rsidR="002C2B3C" w:rsidRPr="002C2B3C" w:rsidRDefault="002C2B3C" w:rsidP="002C2B3C">
      <w:r>
        <w:t>Требования к помещению, где свиньи стоят на откорме</w:t>
      </w:r>
      <w:r w:rsidRPr="002C2B3C">
        <w:t>:</w:t>
      </w:r>
    </w:p>
    <w:p w14:paraId="3C18E73A" w14:textId="28AF2895" w:rsidR="002C2B3C" w:rsidRPr="002C2B3C" w:rsidRDefault="002C2B3C" w:rsidP="002C2B3C">
      <w:pPr>
        <w:pStyle w:val="a4"/>
        <w:numPr>
          <w:ilvl w:val="0"/>
          <w:numId w:val="19"/>
        </w:numPr>
      </w:pPr>
      <w:r>
        <w:t>сухое</w:t>
      </w:r>
      <w:r>
        <w:rPr>
          <w:lang w:val="en-US"/>
        </w:rPr>
        <w:t>;</w:t>
      </w:r>
    </w:p>
    <w:p w14:paraId="3E178DFE" w14:textId="32B171F8" w:rsidR="002C2B3C" w:rsidRPr="002C2B3C" w:rsidRDefault="002C2B3C" w:rsidP="002C2B3C">
      <w:pPr>
        <w:pStyle w:val="a4"/>
        <w:numPr>
          <w:ilvl w:val="0"/>
          <w:numId w:val="19"/>
        </w:numPr>
      </w:pPr>
      <w:r>
        <w:t>светлое</w:t>
      </w:r>
      <w:r>
        <w:rPr>
          <w:lang w:val="en-US"/>
        </w:rPr>
        <w:t>;</w:t>
      </w:r>
    </w:p>
    <w:p w14:paraId="49FAB9A9" w14:textId="0527D707" w:rsidR="002C2B3C" w:rsidRDefault="002C2B3C" w:rsidP="002C2B3C">
      <w:pPr>
        <w:pStyle w:val="a4"/>
        <w:numPr>
          <w:ilvl w:val="0"/>
          <w:numId w:val="19"/>
        </w:numPr>
      </w:pPr>
      <w:r>
        <w:t>тёплое.</w:t>
      </w:r>
    </w:p>
    <w:p w14:paraId="515EC604" w14:textId="061B2571" w:rsidR="002C2B3C" w:rsidRDefault="002C2B3C" w:rsidP="002C2B3C">
      <w:r>
        <w:t>В зимний период температура воздуха должна находиться в пределах от 8 до 12 градусов. Можно больше. При низкой температуре животные будут тратить лишнюю энергию на обогрев собственного тела. Летом не должно быть духоты.</w:t>
      </w:r>
    </w:p>
    <w:p w14:paraId="14E3E6D5" w14:textId="3298AF76" w:rsidR="002C2B3C" w:rsidRPr="002C2B3C" w:rsidRDefault="002C2B3C" w:rsidP="002C2B3C">
      <w:r>
        <w:t xml:space="preserve">Каждый месяц помещение дезинфицируют и белят при помощи извести. Фекалии свиней должны убираться утром и вечером, дабы не застаивались и не издавали неприятный запах. На конечной стадии откорма это наиболее важно, поскольку мясо может подцепить часть неприятных «ароматов». </w:t>
      </w:r>
    </w:p>
    <w:p w14:paraId="269008C0" w14:textId="2FD14D19" w:rsidR="002C2B3C" w:rsidRDefault="002C2B3C" w:rsidP="0036697B">
      <w:pPr>
        <w:rPr>
          <w:lang w:val="en-US"/>
        </w:rPr>
      </w:pPr>
      <w:r>
        <w:t xml:space="preserve">Свинье не должны страдать от жажды, особенно когда используется концентрированный </w:t>
      </w:r>
      <w:r w:rsidRPr="002C2B3C">
        <w:rPr>
          <w:b/>
        </w:rPr>
        <w:t>корм для свиней для быстрого роста</w:t>
      </w:r>
      <w:r>
        <w:rPr>
          <w:b/>
        </w:rPr>
        <w:t xml:space="preserve">. </w:t>
      </w:r>
      <w:r>
        <w:t>Малое количество жидкости в организме свиней тормозит их развитие и уменьшается суточный привес. Норма воды для свиней</w:t>
      </w:r>
      <w:r>
        <w:rPr>
          <w:lang w:val="en-US"/>
        </w:rPr>
        <w:t>:</w:t>
      </w:r>
    </w:p>
    <w:p w14:paraId="721BCE96" w14:textId="02706232" w:rsidR="002C2B3C" w:rsidRPr="002C2B3C" w:rsidRDefault="002C2B3C" w:rsidP="002C2B3C">
      <w:pPr>
        <w:pStyle w:val="a4"/>
        <w:numPr>
          <w:ilvl w:val="0"/>
          <w:numId w:val="20"/>
        </w:numPr>
      </w:pPr>
      <w:r>
        <w:t>возрастом до 6 месяцев – 6 л</w:t>
      </w:r>
      <w:r>
        <w:rPr>
          <w:lang w:val="en-US"/>
        </w:rPr>
        <w:t>;</w:t>
      </w:r>
    </w:p>
    <w:p w14:paraId="629ED579" w14:textId="7ACE7B6D" w:rsidR="002C2B3C" w:rsidRDefault="002C2B3C" w:rsidP="002C2B3C">
      <w:pPr>
        <w:pStyle w:val="a4"/>
        <w:numPr>
          <w:ilvl w:val="0"/>
          <w:numId w:val="20"/>
        </w:numPr>
      </w:pPr>
      <w:r>
        <w:t>от 6 до 9 месяцев – 8 л.</w:t>
      </w:r>
    </w:p>
    <w:p w14:paraId="1D665B6F" w14:textId="4BE763A0" w:rsidR="002C2B3C" w:rsidRDefault="000B232D" w:rsidP="002C2B3C">
      <w:r>
        <w:t>Помещение должно хорошо проветриваться или иметь принудительную вентиляцию</w:t>
      </w:r>
      <w:r w:rsidR="002C2B3C">
        <w:t>.</w:t>
      </w:r>
    </w:p>
    <w:p w14:paraId="753AB451" w14:textId="5888A62D" w:rsidR="00B6432A" w:rsidRPr="008D0A38" w:rsidRDefault="00B6432A" w:rsidP="002C2B3C">
      <w:r>
        <w:t xml:space="preserve">Универсальный </w:t>
      </w:r>
      <w:r w:rsidRPr="00B6432A">
        <w:rPr>
          <w:b/>
        </w:rPr>
        <w:t>корм для свиней для быстрого роста</w:t>
      </w:r>
      <w:r>
        <w:rPr>
          <w:b/>
        </w:rPr>
        <w:t xml:space="preserve"> </w:t>
      </w:r>
      <w:r>
        <w:t xml:space="preserve">не найден. Свиней нужно откармливать в </w:t>
      </w:r>
      <w:r w:rsidR="008D0A38">
        <w:t xml:space="preserve">строгом </w:t>
      </w:r>
      <w:r>
        <w:t>соответствии</w:t>
      </w:r>
      <w:r w:rsidR="008D0A38">
        <w:t xml:space="preserve"> с предназначением их мяса. Самым простым и дешёвым считается содержание и откорм свиней на шпик. В этом случае поросятам требуется только запасать жир. В их организм должно поступать большое количество белка, они должны меньше двигаться. Диета для нежирного мяса и бекона намного строже и сложнее</w:t>
      </w:r>
      <w:r w:rsidR="008D0A38" w:rsidRPr="008D0A38">
        <w:t xml:space="preserve">: </w:t>
      </w:r>
      <w:r w:rsidR="008D0A38">
        <w:t xml:space="preserve">рацион должен быть сбалансированным. При этом к основной диете поросят нужно подготавливать, давать им двигаться.  В начале идёт активное наращивание мяса, а затем повышение его характеристик до идеальных. Предварительная сортировка поросят для последующего откорма определяет их будущее. Содержание в комфортных условиях – залог эффективного расхода кормов. Правильное помещение и сортировка поросят – 40% успеха. </w:t>
      </w:r>
    </w:p>
    <w:p w14:paraId="46DC12D0" w14:textId="3D8EA26A" w:rsidR="00E51C44" w:rsidRPr="00E51C44" w:rsidRDefault="00E51C44" w:rsidP="0036697B">
      <w:r>
        <w:rPr>
          <w:lang w:val="en-US"/>
        </w:rPr>
        <w:t>Description</w:t>
      </w:r>
      <w:r w:rsidRPr="00E51C44">
        <w:t xml:space="preserve">: </w:t>
      </w:r>
      <w:r>
        <w:t xml:space="preserve">Качественный </w:t>
      </w:r>
      <w:r w:rsidRPr="00E51C44">
        <w:rPr>
          <w:b/>
        </w:rPr>
        <w:t>корм для свиней для быстрого роста</w:t>
      </w:r>
      <w:r w:rsidRPr="00E51C44">
        <w:t xml:space="preserve">: </w:t>
      </w:r>
      <w:r>
        <w:t xml:space="preserve">правильное использование и виды кормов в зависимости от целевого назначения выращиваемого мяса. Правильные условия для откармливания поросят. </w:t>
      </w:r>
    </w:p>
    <w:p w14:paraId="33DA9EA9" w14:textId="625F1879" w:rsidR="0496D51F" w:rsidRDefault="00E51C44" w:rsidP="00E51C44">
      <w:r w:rsidRPr="00E51C44">
        <w:t>Ключи: корм для свиней для быстрого роста, корм для свиней для быстрого роста купить, корм для свиней для быстрого роста 8 месяцев</w:t>
      </w:r>
      <w:r w:rsidR="00B6432A">
        <w:t>.</w:t>
      </w:r>
    </w:p>
    <w:p w14:paraId="02F219FF" w14:textId="7B710133" w:rsidR="00280E42" w:rsidRPr="00E72432" w:rsidRDefault="00E72432" w:rsidP="00280E42">
      <w:r>
        <w:t>Источники рерайта</w:t>
      </w:r>
      <w:r w:rsidRPr="00E72432">
        <w:t>:</w:t>
      </w:r>
    </w:p>
    <w:p w14:paraId="12507DAF" w14:textId="0BB70BD5" w:rsidR="00E72432" w:rsidRDefault="001D6A26" w:rsidP="00E72432">
      <w:hyperlink r:id="rId6" w:history="1">
        <w:r w:rsidR="00E72432" w:rsidRPr="00687492">
          <w:rPr>
            <w:rStyle w:val="a3"/>
          </w:rPr>
          <w:t>http://klyv.ru/pig/chem-kormit-porosjat-dlja-bystrogo-rosta-13401/</w:t>
        </w:r>
      </w:hyperlink>
    </w:p>
    <w:p w14:paraId="5D9D6D25" w14:textId="28AB09C4" w:rsidR="00E72432" w:rsidRDefault="001D6A26" w:rsidP="00E72432">
      <w:hyperlink r:id="rId7" w:history="1">
        <w:r w:rsidR="00E72432" w:rsidRPr="00687492">
          <w:rPr>
            <w:rStyle w:val="a3"/>
          </w:rPr>
          <w:t>http://fermagid.ru/svinovodstvo/81-otkorm-svinej.html</w:t>
        </w:r>
      </w:hyperlink>
    </w:p>
    <w:p w14:paraId="084D9FA8" w14:textId="19A71F0A" w:rsidR="00E72432" w:rsidRDefault="001D6A26" w:rsidP="00E72432">
      <w:hyperlink r:id="rId8" w:history="1">
        <w:r w:rsidR="00E72432" w:rsidRPr="00687492">
          <w:rPr>
            <w:rStyle w:val="a3"/>
          </w:rPr>
          <w:t>http://olgushka1971.ru/domashnie-zhivotny-e/otkorm-svinej-v-domashnih-usloviyah-raznyh-napravlenij</w:t>
        </w:r>
      </w:hyperlink>
    </w:p>
    <w:p w14:paraId="531AAC15" w14:textId="77777777" w:rsidR="00E72432" w:rsidRPr="00E72432" w:rsidRDefault="00E72432" w:rsidP="00E72432"/>
    <w:p w14:paraId="62B1951F" w14:textId="77777777" w:rsidR="00280E42" w:rsidRDefault="00280E42" w:rsidP="00280E42"/>
    <w:p w14:paraId="2C259537" w14:textId="7254E258" w:rsidR="00E271B3" w:rsidRDefault="00E271B3" w:rsidP="0496D51F"/>
    <w:p w14:paraId="19BBD72C" w14:textId="77777777" w:rsidR="00D6161B" w:rsidRDefault="00D6161B" w:rsidP="00E271B3"/>
    <w:sectPr w:rsidR="00D61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769"/>
    <w:multiLevelType w:val="hybridMultilevel"/>
    <w:tmpl w:val="985E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6B5C"/>
    <w:multiLevelType w:val="hybridMultilevel"/>
    <w:tmpl w:val="EDF68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F267D"/>
    <w:multiLevelType w:val="hybridMultilevel"/>
    <w:tmpl w:val="7CB6A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36D5D"/>
    <w:multiLevelType w:val="hybridMultilevel"/>
    <w:tmpl w:val="CBFE5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775F3"/>
    <w:multiLevelType w:val="hybridMultilevel"/>
    <w:tmpl w:val="75F2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2486E"/>
    <w:multiLevelType w:val="hybridMultilevel"/>
    <w:tmpl w:val="C2CC917E"/>
    <w:lvl w:ilvl="0" w:tplc="261EAB42">
      <w:start w:val="1"/>
      <w:numFmt w:val="decimal"/>
      <w:lvlText w:val="%1."/>
      <w:lvlJc w:val="left"/>
      <w:pPr>
        <w:ind w:left="720" w:hanging="360"/>
      </w:pPr>
    </w:lvl>
    <w:lvl w:ilvl="1" w:tplc="A20E983A">
      <w:start w:val="1"/>
      <w:numFmt w:val="lowerLetter"/>
      <w:lvlText w:val="%2."/>
      <w:lvlJc w:val="left"/>
      <w:pPr>
        <w:ind w:left="1440" w:hanging="360"/>
      </w:pPr>
    </w:lvl>
    <w:lvl w:ilvl="2" w:tplc="5BD8D778">
      <w:start w:val="1"/>
      <w:numFmt w:val="lowerRoman"/>
      <w:lvlText w:val="%3."/>
      <w:lvlJc w:val="right"/>
      <w:pPr>
        <w:ind w:left="2160" w:hanging="180"/>
      </w:pPr>
    </w:lvl>
    <w:lvl w:ilvl="3" w:tplc="98B25D38">
      <w:start w:val="1"/>
      <w:numFmt w:val="decimal"/>
      <w:lvlText w:val="%4."/>
      <w:lvlJc w:val="left"/>
      <w:pPr>
        <w:ind w:left="2880" w:hanging="360"/>
      </w:pPr>
    </w:lvl>
    <w:lvl w:ilvl="4" w:tplc="B0F6543E">
      <w:start w:val="1"/>
      <w:numFmt w:val="lowerLetter"/>
      <w:lvlText w:val="%5."/>
      <w:lvlJc w:val="left"/>
      <w:pPr>
        <w:ind w:left="3600" w:hanging="360"/>
      </w:pPr>
    </w:lvl>
    <w:lvl w:ilvl="5" w:tplc="324AB20E">
      <w:start w:val="1"/>
      <w:numFmt w:val="lowerRoman"/>
      <w:lvlText w:val="%6."/>
      <w:lvlJc w:val="right"/>
      <w:pPr>
        <w:ind w:left="4320" w:hanging="180"/>
      </w:pPr>
    </w:lvl>
    <w:lvl w:ilvl="6" w:tplc="30246190">
      <w:start w:val="1"/>
      <w:numFmt w:val="decimal"/>
      <w:lvlText w:val="%7."/>
      <w:lvlJc w:val="left"/>
      <w:pPr>
        <w:ind w:left="5040" w:hanging="360"/>
      </w:pPr>
    </w:lvl>
    <w:lvl w:ilvl="7" w:tplc="38C8CD7E">
      <w:start w:val="1"/>
      <w:numFmt w:val="lowerLetter"/>
      <w:lvlText w:val="%8."/>
      <w:lvlJc w:val="left"/>
      <w:pPr>
        <w:ind w:left="5760" w:hanging="360"/>
      </w:pPr>
    </w:lvl>
    <w:lvl w:ilvl="8" w:tplc="D0B6807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14B15"/>
    <w:multiLevelType w:val="hybridMultilevel"/>
    <w:tmpl w:val="4D52C05C"/>
    <w:lvl w:ilvl="0" w:tplc="0652C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EC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CA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C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43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8F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6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D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ED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45EE8"/>
    <w:multiLevelType w:val="hybridMultilevel"/>
    <w:tmpl w:val="88C805D0"/>
    <w:lvl w:ilvl="0" w:tplc="3C0AB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82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8B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28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A9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47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84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A5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AE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A74D4"/>
    <w:multiLevelType w:val="hybridMultilevel"/>
    <w:tmpl w:val="587ABE16"/>
    <w:lvl w:ilvl="0" w:tplc="FA6E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6F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08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E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4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47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0E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89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91490"/>
    <w:multiLevelType w:val="hybridMultilevel"/>
    <w:tmpl w:val="08CC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12C9D"/>
    <w:multiLevelType w:val="hybridMultilevel"/>
    <w:tmpl w:val="89609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B2020"/>
    <w:multiLevelType w:val="hybridMultilevel"/>
    <w:tmpl w:val="3B40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E1A54"/>
    <w:multiLevelType w:val="hybridMultilevel"/>
    <w:tmpl w:val="8140E052"/>
    <w:lvl w:ilvl="0" w:tplc="470AC33A">
      <w:start w:val="1"/>
      <w:numFmt w:val="decimal"/>
      <w:lvlText w:val="%1."/>
      <w:lvlJc w:val="left"/>
      <w:pPr>
        <w:ind w:left="720" w:hanging="360"/>
      </w:pPr>
    </w:lvl>
    <w:lvl w:ilvl="1" w:tplc="1862A83C">
      <w:start w:val="1"/>
      <w:numFmt w:val="lowerLetter"/>
      <w:lvlText w:val="%2."/>
      <w:lvlJc w:val="left"/>
      <w:pPr>
        <w:ind w:left="1440" w:hanging="360"/>
      </w:pPr>
    </w:lvl>
    <w:lvl w:ilvl="2" w:tplc="A9D49984">
      <w:start w:val="1"/>
      <w:numFmt w:val="lowerRoman"/>
      <w:lvlText w:val="%3."/>
      <w:lvlJc w:val="right"/>
      <w:pPr>
        <w:ind w:left="2160" w:hanging="180"/>
      </w:pPr>
    </w:lvl>
    <w:lvl w:ilvl="3" w:tplc="CA04A3C4">
      <w:start w:val="1"/>
      <w:numFmt w:val="decimal"/>
      <w:lvlText w:val="%4."/>
      <w:lvlJc w:val="left"/>
      <w:pPr>
        <w:ind w:left="2880" w:hanging="360"/>
      </w:pPr>
    </w:lvl>
    <w:lvl w:ilvl="4" w:tplc="2F6236BA">
      <w:start w:val="1"/>
      <w:numFmt w:val="lowerLetter"/>
      <w:lvlText w:val="%5."/>
      <w:lvlJc w:val="left"/>
      <w:pPr>
        <w:ind w:left="3600" w:hanging="360"/>
      </w:pPr>
    </w:lvl>
    <w:lvl w:ilvl="5" w:tplc="DB8E82BC">
      <w:start w:val="1"/>
      <w:numFmt w:val="lowerRoman"/>
      <w:lvlText w:val="%6."/>
      <w:lvlJc w:val="right"/>
      <w:pPr>
        <w:ind w:left="4320" w:hanging="180"/>
      </w:pPr>
    </w:lvl>
    <w:lvl w:ilvl="6" w:tplc="DF9C1198">
      <w:start w:val="1"/>
      <w:numFmt w:val="decimal"/>
      <w:lvlText w:val="%7."/>
      <w:lvlJc w:val="left"/>
      <w:pPr>
        <w:ind w:left="5040" w:hanging="360"/>
      </w:pPr>
    </w:lvl>
    <w:lvl w:ilvl="7" w:tplc="71A4138A">
      <w:start w:val="1"/>
      <w:numFmt w:val="lowerLetter"/>
      <w:lvlText w:val="%8."/>
      <w:lvlJc w:val="left"/>
      <w:pPr>
        <w:ind w:left="5760" w:hanging="360"/>
      </w:pPr>
    </w:lvl>
    <w:lvl w:ilvl="8" w:tplc="D5662D4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C32EE"/>
    <w:multiLevelType w:val="hybridMultilevel"/>
    <w:tmpl w:val="1A662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9123D"/>
    <w:multiLevelType w:val="hybridMultilevel"/>
    <w:tmpl w:val="A2E84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23C6E"/>
    <w:multiLevelType w:val="hybridMultilevel"/>
    <w:tmpl w:val="00F05FD2"/>
    <w:lvl w:ilvl="0" w:tplc="742AD526">
      <w:start w:val="1"/>
      <w:numFmt w:val="decimal"/>
      <w:lvlText w:val="%1."/>
      <w:lvlJc w:val="left"/>
      <w:pPr>
        <w:ind w:left="720" w:hanging="360"/>
      </w:pPr>
    </w:lvl>
    <w:lvl w:ilvl="1" w:tplc="B2702676">
      <w:start w:val="1"/>
      <w:numFmt w:val="lowerLetter"/>
      <w:lvlText w:val="%2."/>
      <w:lvlJc w:val="left"/>
      <w:pPr>
        <w:ind w:left="1440" w:hanging="360"/>
      </w:pPr>
    </w:lvl>
    <w:lvl w:ilvl="2" w:tplc="BFB4EFC0">
      <w:start w:val="1"/>
      <w:numFmt w:val="lowerRoman"/>
      <w:lvlText w:val="%3."/>
      <w:lvlJc w:val="right"/>
      <w:pPr>
        <w:ind w:left="2160" w:hanging="180"/>
      </w:pPr>
    </w:lvl>
    <w:lvl w:ilvl="3" w:tplc="1CEAA506">
      <w:start w:val="1"/>
      <w:numFmt w:val="decimal"/>
      <w:lvlText w:val="%4."/>
      <w:lvlJc w:val="left"/>
      <w:pPr>
        <w:ind w:left="2880" w:hanging="360"/>
      </w:pPr>
    </w:lvl>
    <w:lvl w:ilvl="4" w:tplc="57B8B4D0">
      <w:start w:val="1"/>
      <w:numFmt w:val="lowerLetter"/>
      <w:lvlText w:val="%5."/>
      <w:lvlJc w:val="left"/>
      <w:pPr>
        <w:ind w:left="3600" w:hanging="360"/>
      </w:pPr>
    </w:lvl>
    <w:lvl w:ilvl="5" w:tplc="431E2030">
      <w:start w:val="1"/>
      <w:numFmt w:val="lowerRoman"/>
      <w:lvlText w:val="%6."/>
      <w:lvlJc w:val="right"/>
      <w:pPr>
        <w:ind w:left="4320" w:hanging="180"/>
      </w:pPr>
    </w:lvl>
    <w:lvl w:ilvl="6" w:tplc="545249FC">
      <w:start w:val="1"/>
      <w:numFmt w:val="decimal"/>
      <w:lvlText w:val="%7."/>
      <w:lvlJc w:val="left"/>
      <w:pPr>
        <w:ind w:left="5040" w:hanging="360"/>
      </w:pPr>
    </w:lvl>
    <w:lvl w:ilvl="7" w:tplc="AB123FEA">
      <w:start w:val="1"/>
      <w:numFmt w:val="lowerLetter"/>
      <w:lvlText w:val="%8."/>
      <w:lvlJc w:val="left"/>
      <w:pPr>
        <w:ind w:left="5760" w:hanging="360"/>
      </w:pPr>
    </w:lvl>
    <w:lvl w:ilvl="8" w:tplc="60C6EB5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A3592"/>
    <w:multiLevelType w:val="hybridMultilevel"/>
    <w:tmpl w:val="D6E47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90E20"/>
    <w:multiLevelType w:val="hybridMultilevel"/>
    <w:tmpl w:val="0BA4E7B0"/>
    <w:lvl w:ilvl="0" w:tplc="E962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6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EA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A8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00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0E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0B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A3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04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F02BB"/>
    <w:multiLevelType w:val="hybridMultilevel"/>
    <w:tmpl w:val="BB485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21B34"/>
    <w:multiLevelType w:val="hybridMultilevel"/>
    <w:tmpl w:val="AC581610"/>
    <w:lvl w:ilvl="0" w:tplc="DF08E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81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2D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00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43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D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5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8B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A0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9"/>
  </w:num>
  <w:num w:numId="5">
    <w:abstractNumId w:val="12"/>
  </w:num>
  <w:num w:numId="6">
    <w:abstractNumId w:val="7"/>
  </w:num>
  <w:num w:numId="7">
    <w:abstractNumId w:val="5"/>
  </w:num>
  <w:num w:numId="8">
    <w:abstractNumId w:val="6"/>
  </w:num>
  <w:num w:numId="9">
    <w:abstractNumId w:val="16"/>
  </w:num>
  <w:num w:numId="10">
    <w:abstractNumId w:val="0"/>
  </w:num>
  <w:num w:numId="11">
    <w:abstractNumId w:val="4"/>
  </w:num>
  <w:num w:numId="12">
    <w:abstractNumId w:val="14"/>
  </w:num>
  <w:num w:numId="13">
    <w:abstractNumId w:val="11"/>
  </w:num>
  <w:num w:numId="14">
    <w:abstractNumId w:val="9"/>
  </w:num>
  <w:num w:numId="15">
    <w:abstractNumId w:val="18"/>
  </w:num>
  <w:num w:numId="16">
    <w:abstractNumId w:val="13"/>
  </w:num>
  <w:num w:numId="17">
    <w:abstractNumId w:val="10"/>
  </w:num>
  <w:num w:numId="18">
    <w:abstractNumId w:val="3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B3"/>
    <w:rsid w:val="00020E49"/>
    <w:rsid w:val="000253A3"/>
    <w:rsid w:val="000B232D"/>
    <w:rsid w:val="00146B0B"/>
    <w:rsid w:val="00155858"/>
    <w:rsid w:val="001D6A26"/>
    <w:rsid w:val="00266F20"/>
    <w:rsid w:val="00280E42"/>
    <w:rsid w:val="002C2B3C"/>
    <w:rsid w:val="00344A8B"/>
    <w:rsid w:val="003626A4"/>
    <w:rsid w:val="0036697B"/>
    <w:rsid w:val="00390C47"/>
    <w:rsid w:val="00425EDE"/>
    <w:rsid w:val="004403DA"/>
    <w:rsid w:val="004D01A9"/>
    <w:rsid w:val="00676F61"/>
    <w:rsid w:val="006C4172"/>
    <w:rsid w:val="00897DD4"/>
    <w:rsid w:val="008D0A38"/>
    <w:rsid w:val="009A0EF8"/>
    <w:rsid w:val="009F47FE"/>
    <w:rsid w:val="00B6432A"/>
    <w:rsid w:val="00CA7FE6"/>
    <w:rsid w:val="00D1301E"/>
    <w:rsid w:val="00D6161B"/>
    <w:rsid w:val="00DC5DE1"/>
    <w:rsid w:val="00E271B3"/>
    <w:rsid w:val="00E51C44"/>
    <w:rsid w:val="00E72432"/>
    <w:rsid w:val="00EC4F6E"/>
    <w:rsid w:val="00F13A4F"/>
    <w:rsid w:val="00FF569A"/>
    <w:rsid w:val="0496D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431B"/>
  <w15:chartTrackingRefBased/>
  <w15:docId w15:val="{B0AA9628-77DA-4309-B3AC-AFA151C7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0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80E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7243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1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403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03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03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03D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403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gushka1971.ru/domashnie-zhivotny-e/otkorm-svinej-v-domashnih-usloviyah-raznyh-napravlenij" TargetMode="External"/><Relationship Id="rId3" Type="http://schemas.openxmlformats.org/officeDocument/2006/relationships/styles" Target="styles.xml"/><Relationship Id="rId7" Type="http://schemas.openxmlformats.org/officeDocument/2006/relationships/hyperlink" Target="http://fermagid.ru/svinovodstvo/81-otkorm-svinej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lyv.ru/pig/chem-kormit-porosjat-dlja-bystrogo-rosta-1340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801D659-DCE4-47C9-822A-6AD0F9E5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6</Pages>
  <Words>1807</Words>
  <Characters>11243</Characters>
  <Application>Microsoft Office Word</Application>
  <DocSecurity>0</DocSecurity>
  <Lines>216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21</cp:revision>
  <dcterms:created xsi:type="dcterms:W3CDTF">2017-01-20T06:44:00Z</dcterms:created>
  <dcterms:modified xsi:type="dcterms:W3CDTF">2017-01-25T21:07:00Z</dcterms:modified>
</cp:coreProperties>
</file>