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39" w:rsidRDefault="008622E0" w:rsidP="008622E0">
      <w:pPr>
        <w:pStyle w:val="1"/>
      </w:pPr>
      <w:r>
        <w:t>Противопожарные двери</w:t>
      </w:r>
      <w:r w:rsidRPr="008622E0">
        <w:t xml:space="preserve">: </w:t>
      </w:r>
      <w:r>
        <w:t>материалы и места установки</w:t>
      </w:r>
    </w:p>
    <w:p w:rsidR="008622E0" w:rsidRDefault="008622E0" w:rsidP="008622E0">
      <w:r>
        <w:t>Использование противопожарных материалов в строительстве позволяет повысить безопасность постояльцев. Офисы и жилые здания должны соответствовать действующим стандартам в области противопожарной безопасности. Несоблюдение правил чревато трагедией.</w:t>
      </w:r>
    </w:p>
    <w:p w:rsidR="008622E0" w:rsidRDefault="008622E0" w:rsidP="008622E0">
      <w:pPr>
        <w:pStyle w:val="2"/>
      </w:pPr>
      <w:r>
        <w:t>Факторы выбора</w:t>
      </w:r>
    </w:p>
    <w:p w:rsidR="008622E0" w:rsidRDefault="008622E0" w:rsidP="008622E0">
      <w:r>
        <w:t xml:space="preserve">Установка начинается с приобретения. До этого момента следует ознакомиться с вариантами продукции и их свойствами. Следует </w:t>
      </w:r>
      <w:r w:rsidRPr="008622E0">
        <w:rPr>
          <w:b/>
        </w:rPr>
        <w:t>купить противопожарные двери</w:t>
      </w:r>
      <w:r>
        <w:t xml:space="preserve"> с максимальным соответствием условий их эксплуатации. Для этого продумывают места их установки и подбирают в соответствии с эксплуатационными свойствами.</w:t>
      </w:r>
    </w:p>
    <w:p w:rsidR="008622E0" w:rsidRDefault="00C71329" w:rsidP="008622E0">
      <w:pPr>
        <w:rPr>
          <w:lang w:val="en-US"/>
        </w:rPr>
      </w:pPr>
      <w:r>
        <w:t>Материалы изготовления</w:t>
      </w:r>
      <w:r>
        <w:rPr>
          <w:lang w:val="en-US"/>
        </w:rPr>
        <w:t>:</w:t>
      </w:r>
    </w:p>
    <w:p w:rsidR="00C71329" w:rsidRDefault="00C71329" w:rsidP="00C71329">
      <w:pPr>
        <w:pStyle w:val="a3"/>
        <w:numPr>
          <w:ilvl w:val="0"/>
          <w:numId w:val="1"/>
        </w:numPr>
      </w:pPr>
      <w:r>
        <w:t>Металл – массивная и дорогая конструкция.</w:t>
      </w:r>
    </w:p>
    <w:p w:rsidR="00C71329" w:rsidRDefault="00C71329" w:rsidP="00C71329">
      <w:pPr>
        <w:pStyle w:val="a3"/>
        <w:numPr>
          <w:ilvl w:val="0"/>
          <w:numId w:val="1"/>
        </w:numPr>
      </w:pPr>
      <w:r>
        <w:t>Дерево – обрабатывают на производстве негорючими компонентами.</w:t>
      </w:r>
    </w:p>
    <w:p w:rsidR="00C71329" w:rsidRDefault="00C71329" w:rsidP="00C71329">
      <w:pPr>
        <w:pStyle w:val="a3"/>
        <w:numPr>
          <w:ilvl w:val="0"/>
          <w:numId w:val="1"/>
        </w:numPr>
      </w:pPr>
      <w:r>
        <w:t>С остеклением свыше 25% площади – увеличенная эстетика и стоимость.</w:t>
      </w:r>
    </w:p>
    <w:p w:rsidR="00C71329" w:rsidRDefault="00C71329" w:rsidP="00C71329">
      <w:pPr>
        <w:pStyle w:val="a3"/>
        <w:numPr>
          <w:ilvl w:val="0"/>
          <w:numId w:val="1"/>
        </w:numPr>
      </w:pPr>
      <w:r>
        <w:t>Полностью стеклянные двери – из огнеупорного стекла с гелевым наполнителем.</w:t>
      </w:r>
    </w:p>
    <w:p w:rsidR="00C71329" w:rsidRDefault="00C71329" w:rsidP="00C71329">
      <w:r>
        <w:t>Конечный выбор согласовывают с дизайнером или архитектором проекта. Это позволяет не нарушить композицию помещения.</w:t>
      </w:r>
    </w:p>
    <w:p w:rsidR="00C71329" w:rsidRDefault="00C71329" w:rsidP="00C71329">
      <w:pPr>
        <w:rPr>
          <w:lang w:val="en-US"/>
        </w:rPr>
      </w:pPr>
      <w:r>
        <w:t>Места установки</w:t>
      </w:r>
      <w:r>
        <w:rPr>
          <w:lang w:val="en-US"/>
        </w:rPr>
        <w:t>:</w:t>
      </w:r>
    </w:p>
    <w:p w:rsidR="00C71329" w:rsidRPr="00C71329" w:rsidRDefault="00C71329" w:rsidP="00C71329">
      <w:pPr>
        <w:pStyle w:val="a3"/>
        <w:numPr>
          <w:ilvl w:val="0"/>
          <w:numId w:val="2"/>
        </w:numPr>
      </w:pPr>
      <w:r>
        <w:t>технические помещения</w:t>
      </w:r>
      <w:r>
        <w:rPr>
          <w:lang w:val="en-US"/>
        </w:rPr>
        <w:t>;</w:t>
      </w:r>
    </w:p>
    <w:p w:rsidR="00C71329" w:rsidRPr="00C71329" w:rsidRDefault="00C71329" w:rsidP="00C71329">
      <w:pPr>
        <w:pStyle w:val="a3"/>
        <w:numPr>
          <w:ilvl w:val="0"/>
          <w:numId w:val="2"/>
        </w:numPr>
      </w:pPr>
      <w:r>
        <w:t>на путях эвакуации</w:t>
      </w:r>
      <w:r>
        <w:rPr>
          <w:lang w:val="en-US"/>
        </w:rPr>
        <w:t>;</w:t>
      </w:r>
    </w:p>
    <w:p w:rsidR="00C71329" w:rsidRDefault="00C71329" w:rsidP="00C71329">
      <w:pPr>
        <w:pStyle w:val="a3"/>
        <w:numPr>
          <w:ilvl w:val="0"/>
          <w:numId w:val="2"/>
        </w:numPr>
      </w:pPr>
      <w:r>
        <w:t>места скопления людей.</w:t>
      </w:r>
    </w:p>
    <w:p w:rsidR="008622E0" w:rsidRDefault="00C71329" w:rsidP="008622E0">
      <w:r>
        <w:t>Конкретные зоны прописаны в нормативно-правовых актах. Несоблюдение мест установки противопожарных дверей ведёт к санкциям со стороны государственных органов надзора.</w:t>
      </w:r>
      <w:bookmarkStart w:id="0" w:name="_GoBack"/>
      <w:bookmarkEnd w:id="0"/>
    </w:p>
    <w:sectPr w:rsidR="0086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37369"/>
    <w:multiLevelType w:val="hybridMultilevel"/>
    <w:tmpl w:val="A536A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40CE6"/>
    <w:multiLevelType w:val="hybridMultilevel"/>
    <w:tmpl w:val="FACC0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E0"/>
    <w:rsid w:val="002B555F"/>
    <w:rsid w:val="002D1E06"/>
    <w:rsid w:val="008622E0"/>
    <w:rsid w:val="00C7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1A34F-4798-4341-A0D6-912FF0C6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2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2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622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71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1099</Characters>
  <Application>Microsoft Office Word</Application>
  <DocSecurity>0</DocSecurity>
  <Lines>20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2019-12-25T20:29:00Z</dcterms:created>
  <dcterms:modified xsi:type="dcterms:W3CDTF">2019-12-25T20:45:00Z</dcterms:modified>
</cp:coreProperties>
</file>