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31" w:rsidRDefault="005E4E31" w:rsidP="005E4E31">
      <w:r>
        <w:t>У заказного письма, в отличие от простого, есть трек-номер для отслеживания. На территории РФ заказное письмо вручается адресату под роспись лично или представителю адресата по доверенности.</w:t>
      </w:r>
    </w:p>
    <w:p w:rsidR="005E4E31" w:rsidRDefault="005E4E31" w:rsidP="005E4E31"/>
    <w:p w:rsidR="005E4E31" w:rsidRDefault="005E4E31" w:rsidP="005E4E31">
      <w:r>
        <w:t>Чтобы рассчитать срок и стоимость доставки, воспользуйтесь почтовым калькулятором или ознакомьтесь с тарифами доставки писем по России и за границу.</w:t>
      </w:r>
    </w:p>
    <w:p w:rsidR="005E4E31" w:rsidRDefault="005E4E31" w:rsidP="005E4E31"/>
    <w:p w:rsidR="005E4E31" w:rsidRDefault="005E4E31" w:rsidP="005E4E31">
      <w:r>
        <w:t xml:space="preserve"> </w:t>
      </w:r>
    </w:p>
    <w:p w:rsidR="005E4E31" w:rsidRDefault="005E4E31" w:rsidP="005E4E31"/>
    <w:p w:rsidR="005E4E31" w:rsidRDefault="005E4E31" w:rsidP="005E4E31">
      <w:r>
        <w:t>Ограничения</w:t>
      </w:r>
    </w:p>
    <w:p w:rsidR="005E4E31" w:rsidRDefault="005E4E31" w:rsidP="005E4E31">
      <w:r>
        <w:t>Минимальный</w:t>
      </w:r>
    </w:p>
    <w:p w:rsidR="005E4E31" w:rsidRDefault="005E4E31" w:rsidP="005E4E31">
      <w:proofErr w:type="spellStart"/>
      <w:r>
        <w:t>размерМаксимальный</w:t>
      </w:r>
      <w:proofErr w:type="spellEnd"/>
    </w:p>
    <w:p w:rsidR="005E4E31" w:rsidRDefault="005E4E31" w:rsidP="005E4E31">
      <w:proofErr w:type="spellStart"/>
      <w:r>
        <w:t>размерМаксимальный</w:t>
      </w:r>
      <w:proofErr w:type="spellEnd"/>
      <w:r>
        <w:t xml:space="preserve"> вес</w:t>
      </w:r>
    </w:p>
    <w:p w:rsidR="005E4E31" w:rsidRDefault="005E4E31" w:rsidP="005E4E31">
      <w:r>
        <w:t>110 × 220 мм (</w:t>
      </w:r>
      <w:proofErr w:type="spellStart"/>
      <w:r>
        <w:t>евроконверт</w:t>
      </w:r>
      <w:proofErr w:type="spellEnd"/>
      <w:r>
        <w:t>) или 114 × 162 мм (формат C6)</w:t>
      </w:r>
    </w:p>
    <w:p w:rsidR="005E4E31" w:rsidRDefault="005E4E31" w:rsidP="005E4E31">
      <w:r>
        <w:t>229 × 324 мм (формат C4)</w:t>
      </w:r>
    </w:p>
    <w:p w:rsidR="005E4E31" w:rsidRDefault="005E4E31" w:rsidP="005E4E31"/>
    <w:p w:rsidR="005E4E31" w:rsidRDefault="005E4E31" w:rsidP="005E4E31">
      <w:r>
        <w:t>По РФ — 100 г</w:t>
      </w:r>
    </w:p>
    <w:p w:rsidR="005E4E31" w:rsidRDefault="005E4E31" w:rsidP="005E4E31"/>
    <w:p w:rsidR="005E4E31" w:rsidRDefault="005E4E31" w:rsidP="005E4E31">
      <w:r>
        <w:t>За границу — 2 кг</w:t>
      </w:r>
    </w:p>
    <w:p w:rsidR="005E4E31" w:rsidRDefault="005E4E31" w:rsidP="005E4E31"/>
    <w:p w:rsidR="005E4E31" w:rsidRDefault="005E4E31" w:rsidP="005E4E31">
      <w:r>
        <w:t>Как отправить</w:t>
      </w:r>
    </w:p>
    <w:p w:rsidR="005E4E31" w:rsidRDefault="005E4E31" w:rsidP="005E4E31">
      <w:r>
        <w:t>Купите любой конверт подходящего размера, вложите письмо и напишите адрес. Конверт можно купить в почтовом отделении.</w:t>
      </w:r>
    </w:p>
    <w:p w:rsidR="005E4E31" w:rsidRDefault="005E4E31" w:rsidP="005E4E31">
      <w:r>
        <w:t>Отдайте конверт с письмом сотруднику Почты, указав, что вам нужно отправить заказное письмо.</w:t>
      </w:r>
    </w:p>
    <w:p w:rsidR="005E4E31" w:rsidRDefault="005E4E31" w:rsidP="005E4E31">
      <w:r>
        <w:t>Дополнительные услуги:</w:t>
      </w:r>
    </w:p>
    <w:p w:rsidR="005E4E31" w:rsidRDefault="005E4E31" w:rsidP="005E4E31">
      <w:r>
        <w:t>Уведомление о вручении. Вы получите подписанное адресатом уведомление о вручении. Узнать больше</w:t>
      </w:r>
    </w:p>
    <w:p w:rsidR="005E4E31" w:rsidRDefault="005E4E31" w:rsidP="005E4E31">
      <w:r>
        <w:t>СМС-уведомление о прибытии отправления в отделение и вручении адресату.</w:t>
      </w:r>
    </w:p>
    <w:p w:rsidR="005E4E31" w:rsidRDefault="005E4E31" w:rsidP="005E4E31">
      <w:proofErr w:type="spellStart"/>
      <w:r>
        <w:t>Авиапересылка</w:t>
      </w:r>
      <w:proofErr w:type="spellEnd"/>
      <w:r>
        <w:t xml:space="preserve"> — быстрее всего доставлять письмо воздушным транспортом.</w:t>
      </w:r>
    </w:p>
    <w:p w:rsidR="00F54839" w:rsidRDefault="005E4E31" w:rsidP="005E4E31">
      <w:r>
        <w:t>Найти отделение</w:t>
      </w:r>
    </w:p>
    <w:p w:rsidR="005E4E31" w:rsidRDefault="005E4E31" w:rsidP="005E4E31"/>
    <w:p w:rsidR="005E4E31" w:rsidRDefault="005E4E31" w:rsidP="005E4E31">
      <w:r>
        <w:t>Можно ли определить, откуда письмо?</w:t>
      </w:r>
    </w:p>
    <w:p w:rsidR="005E4E31" w:rsidRDefault="005E4E31" w:rsidP="005E4E31">
      <w:r>
        <w:t>Можно ли определить, откуда письмо или посылка?</w:t>
      </w:r>
    </w:p>
    <w:p w:rsidR="005E4E31" w:rsidRDefault="005E4E31" w:rsidP="005E4E31"/>
    <w:p w:rsidR="005E4E31" w:rsidRDefault="005E4E31" w:rsidP="005E4E31">
      <w:r>
        <w:lastRenderedPageBreak/>
        <w:t>Обычно считается, что до момента вручения письма или посылки, узнать личные данные отправителя нельзя, так как сотрудники почты не обязаны выдавать такую информацию.</w:t>
      </w:r>
    </w:p>
    <w:p w:rsidR="005E4E31" w:rsidRDefault="005E4E31" w:rsidP="005E4E31"/>
    <w:p w:rsidR="005E4E31" w:rsidRDefault="005E4E31" w:rsidP="005E4E31">
      <w:r>
        <w:t>Однако просто получив почтовое извещение, можно с высокой долей вероятности узнать место отправления и имя отправителя либо название организации, так как информация о них зашифрована в самом почтовом извещении.</w:t>
      </w:r>
    </w:p>
    <w:p w:rsidR="005E4E31" w:rsidRDefault="005E4E31" w:rsidP="005E4E31"/>
    <w:p w:rsidR="005E4E31" w:rsidRDefault="005E4E31" w:rsidP="005E4E31">
      <w:r>
        <w:t>к содержанию ↑</w:t>
      </w:r>
    </w:p>
    <w:p w:rsidR="005E4E31" w:rsidRDefault="005E4E31" w:rsidP="005E4E31">
      <w:r>
        <w:t>В каких случаях это необходимо?</w:t>
      </w:r>
    </w:p>
    <w:p w:rsidR="005E4E31" w:rsidRDefault="005E4E31" w:rsidP="005E4E31"/>
    <w:p w:rsidR="005E4E31" w:rsidRDefault="005E4E31" w:rsidP="005E4E31">
      <w:r>
        <w:t>Заказное письмо или посылка — те виды почтовых отправлений, при пересылке которых адресант желает удостовериться, что адресат получил корреспонденцию.</w:t>
      </w:r>
    </w:p>
    <w:p w:rsidR="005E4E31" w:rsidRDefault="005E4E31" w:rsidP="005E4E31"/>
    <w:p w:rsidR="005E4E31" w:rsidRDefault="005E4E31" w:rsidP="005E4E31">
      <w:r>
        <w:t>Обычно таким образом отправляются важные документы от государственных органов или различных частных организаций.</w:t>
      </w:r>
    </w:p>
    <w:p w:rsidR="005E4E31" w:rsidRDefault="005E4E31" w:rsidP="005E4E31"/>
    <w:p w:rsidR="005E4E31" w:rsidRDefault="005E4E31" w:rsidP="005E4E31">
      <w:r>
        <w:t>Заказное письмо или посылка вручается только при предоставлении паспорта и под роспись о вручении, а отправитель может отследить вручение корреспонденции.</w:t>
      </w:r>
    </w:p>
    <w:p w:rsidR="005E4E31" w:rsidRDefault="005E4E31" w:rsidP="005E4E31"/>
    <w:p w:rsidR="005E4E31" w:rsidRDefault="005E4E31" w:rsidP="005E4E31">
      <w:r>
        <w:t>Если получатель по каким-либо личным причинам не желает получать корреспонденцию от определенных отправителей, то он может проигнорировать извещение, а письмо или посылка по истечению определенного времени отправится обратно адресанту.</w:t>
      </w:r>
    </w:p>
    <w:p w:rsidR="005E4E31" w:rsidRDefault="005E4E31" w:rsidP="005E4E31"/>
    <w:p w:rsidR="005E4E31" w:rsidRDefault="005E4E31" w:rsidP="005E4E31">
      <w:r>
        <w:t>В каких случаях и кому это необходимо?</w:t>
      </w:r>
    </w:p>
    <w:p w:rsidR="005E4E31" w:rsidRDefault="005E4E31" w:rsidP="005E4E31"/>
    <w:p w:rsidR="005E4E31" w:rsidRDefault="005E4E31" w:rsidP="005E4E31">
      <w:r>
        <w:t>Также заказные письма могут использовать различные компании в качестве рекламного спама, поэтому поход на почту за заказным письмом может обернуться лишь получением рекламного буклета.</w:t>
      </w:r>
    </w:p>
    <w:p w:rsidR="005E4E31" w:rsidRDefault="005E4E31" w:rsidP="005E4E31"/>
    <w:p w:rsidR="005E4E31" w:rsidRDefault="005E4E31" w:rsidP="005E4E31">
      <w:r>
        <w:t>Так что узнав данные о месте отправления и отправителе, можно с высокой долей вероятности понять ценность письма и его содержимое.</w:t>
      </w:r>
    </w:p>
    <w:p w:rsidR="005E4E31" w:rsidRDefault="005E4E31" w:rsidP="005E4E31"/>
    <w:p w:rsidR="005E4E31" w:rsidRDefault="005E4E31" w:rsidP="005E4E31">
      <w:r>
        <w:t>Можно ли вернуть книгу или учебник в магазин при наличии чека? Ответ узнайте прямо сейчас.</w:t>
      </w:r>
    </w:p>
    <w:p w:rsidR="005E4E31" w:rsidRDefault="005E4E31" w:rsidP="005E4E31"/>
    <w:p w:rsidR="005E4E31" w:rsidRDefault="005E4E31" w:rsidP="005E4E31">
      <w:r>
        <w:t>к содержанию ↑</w:t>
      </w:r>
    </w:p>
    <w:p w:rsidR="005E4E31" w:rsidRDefault="005E4E31" w:rsidP="005E4E31">
      <w:r>
        <w:t>Как долго хранится заказная корреспонденция на почте?</w:t>
      </w:r>
    </w:p>
    <w:p w:rsidR="005E4E31" w:rsidRDefault="005E4E31" w:rsidP="005E4E31">
      <w:r>
        <w:lastRenderedPageBreak/>
        <w:t>В почтовом отделении заказная корреспонденция (письма или посылки) хранится в течение 30 дней с момента поступления.</w:t>
      </w:r>
    </w:p>
    <w:p w:rsidR="005E4E31" w:rsidRDefault="005E4E31" w:rsidP="005E4E31"/>
    <w:p w:rsidR="005E4E31" w:rsidRDefault="005E4E31" w:rsidP="005E4E31">
      <w:r>
        <w:t>Этот срок может быть удвоен до 60 дней, если получатель обратится в почтовое отделение с письменным заявлением о продлении срока хранения.</w:t>
      </w:r>
    </w:p>
    <w:p w:rsidR="005E4E31" w:rsidRDefault="005E4E31" w:rsidP="005E4E31"/>
    <w:p w:rsidR="005E4E31" w:rsidRDefault="005E4E31" w:rsidP="005E4E31">
      <w:r>
        <w:t>Исключением являются только судебные извещения, срок хранения которых составляет 7 суток с момента поступления.</w:t>
      </w:r>
    </w:p>
    <w:p w:rsidR="005E4E31" w:rsidRDefault="005E4E31" w:rsidP="005E4E31"/>
    <w:p w:rsidR="005E4E31" w:rsidRDefault="005E4E31" w:rsidP="005E4E31">
      <w:r>
        <w:t>к содержанию ↑</w:t>
      </w:r>
    </w:p>
    <w:p w:rsidR="005E4E31" w:rsidRDefault="005E4E31" w:rsidP="005E4E31">
      <w:r>
        <w:t>Как узнать, что пришло?</w:t>
      </w:r>
    </w:p>
    <w:p w:rsidR="005E4E31" w:rsidRDefault="005E4E31" w:rsidP="005E4E31"/>
    <w:p w:rsidR="005E4E31" w:rsidRDefault="005E4E31" w:rsidP="005E4E31">
      <w:r>
        <w:t xml:space="preserve"> </w:t>
      </w:r>
    </w:p>
    <w:p w:rsidR="005E4E31" w:rsidRDefault="005E4E31" w:rsidP="005E4E31">
      <w:r>
        <w:t>Почтовое извещение содержит в себе достаточную информацию, из которой можно многое узнать о почтовом отправлении. В частности, на извещении указывается:</w:t>
      </w:r>
    </w:p>
    <w:p w:rsidR="005E4E31" w:rsidRDefault="005E4E31" w:rsidP="005E4E31"/>
    <w:p w:rsidR="005E4E31" w:rsidRDefault="005E4E31" w:rsidP="005E4E31">
      <w:r>
        <w:t>тип отправления (заказное письмо, бандероль, мелкий пакет и т. д.);</w:t>
      </w:r>
    </w:p>
    <w:p w:rsidR="005E4E31" w:rsidRDefault="005E4E31" w:rsidP="005E4E31">
      <w:r>
        <w:t>вес;</w:t>
      </w:r>
    </w:p>
    <w:p w:rsidR="005E4E31" w:rsidRDefault="005E4E31" w:rsidP="005E4E31">
      <w:r>
        <w:t>страна отправления.</w:t>
      </w:r>
    </w:p>
    <w:p w:rsidR="005E4E31" w:rsidRDefault="005E4E31" w:rsidP="005E4E31">
      <w:r>
        <w:t>Куда направить жалобу на постановление об административном правонарушении ГИБДД? Читайте об этом здесь.</w:t>
      </w:r>
    </w:p>
    <w:p w:rsidR="005E4E31" w:rsidRDefault="005E4E31" w:rsidP="005E4E31"/>
    <w:p w:rsidR="005E4E31" w:rsidRDefault="005E4E31" w:rsidP="005E4E31">
      <w:r>
        <w:t>к содержанию ↑</w:t>
      </w:r>
    </w:p>
    <w:p w:rsidR="005E4E31" w:rsidRDefault="005E4E31" w:rsidP="005E4E31">
      <w:r>
        <w:t>Если указано «судебное»</w:t>
      </w:r>
    </w:p>
    <w:p w:rsidR="005E4E31" w:rsidRDefault="005E4E31" w:rsidP="005E4E31">
      <w:r>
        <w:t>Если указано, что письмо «судебное»</w:t>
      </w:r>
    </w:p>
    <w:p w:rsidR="005E4E31" w:rsidRDefault="005E4E31" w:rsidP="005E4E31"/>
    <w:p w:rsidR="005E4E31" w:rsidRDefault="005E4E31" w:rsidP="005E4E31">
      <w:r>
        <w:t>Если в извещение указано «Судебное», то это означает, что получателю пришло судебное уведомление о дате, месте и времени судебного разбирательства.</w:t>
      </w:r>
    </w:p>
    <w:p w:rsidR="005E4E31" w:rsidRDefault="005E4E31" w:rsidP="005E4E31"/>
    <w:p w:rsidR="005E4E31" w:rsidRDefault="005E4E31" w:rsidP="005E4E31">
      <w:r>
        <w:t>Судебное уведомление приходит не менее чем за 15 дней до даты рассмотрения.</w:t>
      </w:r>
    </w:p>
    <w:p w:rsidR="005E4E31" w:rsidRDefault="005E4E31" w:rsidP="005E4E31"/>
    <w:p w:rsidR="005E4E31" w:rsidRDefault="005E4E31" w:rsidP="005E4E31">
      <w:r>
        <w:t>В случае, если в течение 7-дневного срока не получить судебное извещение, то оно будет возвращено отправителю с пометкой, что адресат</w:t>
      </w:r>
    </w:p>
    <w:p w:rsidR="005E4E31" w:rsidRDefault="005E4E31" w:rsidP="005E4E31"/>
    <w:p w:rsidR="005E4E31" w:rsidRDefault="005E4E31" w:rsidP="005E4E31"/>
    <w:p w:rsidR="005E4E31" w:rsidRDefault="005E4E31" w:rsidP="005E4E31"/>
    <w:p w:rsidR="005E4E31" w:rsidRDefault="005E4E31" w:rsidP="005E4E31">
      <w:r>
        <w:t>Источник: http://pravapot.ru/obschee/po-nomeru-izveshheniya-uznat-otpravitelya.html</w:t>
      </w:r>
      <w:bookmarkStart w:id="0" w:name="_GoBack"/>
      <w:bookmarkEnd w:id="0"/>
    </w:p>
    <w:p w:rsidR="005E4E31" w:rsidRDefault="005E4E31" w:rsidP="005E4E31"/>
    <w:sectPr w:rsidR="005E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31"/>
    <w:rsid w:val="002B555F"/>
    <w:rsid w:val="002D1E06"/>
    <w:rsid w:val="005E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1CB27-0347-4882-9D37-9BEA7B33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542</Words>
  <Characters>3468</Characters>
  <Application>Microsoft Office Word</Application>
  <DocSecurity>0</DocSecurity>
  <Lines>108</Lines>
  <Paragraphs>58</Paragraphs>
  <ScaleCrop>false</ScaleCrop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2020-01-17T20:51:00Z</dcterms:created>
  <dcterms:modified xsi:type="dcterms:W3CDTF">2020-01-17T20:54:00Z</dcterms:modified>
</cp:coreProperties>
</file>