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В бытность Советского Союза масляно-клеевая шпатлёвка являлась наиболее распространённой. Несмотря на большой возраст она не теряет популярность. Масляная шпаклёвка является дешёвым материалом с неограниченным сроком службы. При этом она пластична и имеет свойство быстро высыхать, что привлекает строителей.</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Потребитель не спешит отказываться от клеевой шпаклёвки. С её помощью можно не только проводить общестроительные работы и отделывать внутреннюю часть помещений, но и заниматься художественным оформлением. Главное предназначение – выровнять поверхность. А клеевой шпатлёвкой качественно заполняются даже мелкие трещины и сколы в материалах из дерева и камня. В результате получается гладкое покрытие, которое расположено по одному уровню.</w:t>
      </w:r>
    </w:p>
    <w:p w:rsidR="00701F91" w:rsidRPr="00701F91" w:rsidRDefault="00701F91" w:rsidP="00701F91">
      <w:pPr>
        <w:spacing w:after="225" w:line="240" w:lineRule="auto"/>
        <w:outlineLvl w:val="1"/>
        <w:rPr>
          <w:rFonts w:ascii="Georgia" w:eastAsia="Times New Roman" w:hAnsi="Georgia" w:cs="Times New Roman"/>
          <w:color w:val="000000"/>
          <w:sz w:val="45"/>
          <w:szCs w:val="45"/>
          <w:lang w:eastAsia="ru-RU"/>
        </w:rPr>
      </w:pPr>
      <w:r w:rsidRPr="00701F91">
        <w:rPr>
          <w:rFonts w:ascii="Georgia" w:eastAsia="Times New Roman" w:hAnsi="Georgia" w:cs="Times New Roman"/>
          <w:color w:val="000000"/>
          <w:sz w:val="45"/>
          <w:szCs w:val="45"/>
          <w:lang w:eastAsia="ru-RU"/>
        </w:rPr>
        <w:t>Технические характеристики материала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Ниже представлен состав шпаклёвки клеево-масляной и её технические характеристики.</w:t>
      </w:r>
    </w:p>
    <w:p w:rsidR="00701F91" w:rsidRPr="00701F91" w:rsidRDefault="00701F91" w:rsidP="00701F91">
      <w:pPr>
        <w:spacing w:after="225" w:line="240" w:lineRule="auto"/>
        <w:outlineLvl w:val="2"/>
        <w:rPr>
          <w:rFonts w:ascii="Georgia" w:eastAsia="Times New Roman" w:hAnsi="Georgia" w:cs="Times New Roman"/>
          <w:color w:val="000000"/>
          <w:sz w:val="30"/>
          <w:szCs w:val="30"/>
          <w:lang w:eastAsia="ru-RU"/>
        </w:rPr>
      </w:pPr>
      <w:r w:rsidRPr="00701F91">
        <w:rPr>
          <w:rFonts w:ascii="Georgia" w:eastAsia="Times New Roman" w:hAnsi="Georgia" w:cs="Times New Roman"/>
          <w:color w:val="000000"/>
          <w:sz w:val="30"/>
          <w:szCs w:val="30"/>
          <w:lang w:eastAsia="ru-RU"/>
        </w:rPr>
        <w:t>Состав материала: компоненты</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Главное связующее вещество материала – это олифа. Наполнителями служат:</w:t>
      </w:r>
    </w:p>
    <w:p w:rsidR="00701F91" w:rsidRPr="00701F91" w:rsidRDefault="00701F91" w:rsidP="00701F9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Клей.</w:t>
      </w:r>
    </w:p>
    <w:p w:rsidR="00701F91" w:rsidRPr="00701F91" w:rsidRDefault="00701F91" w:rsidP="00701F9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Мел или известь.</w:t>
      </w:r>
    </w:p>
    <w:p w:rsidR="00701F91" w:rsidRPr="00701F91" w:rsidRDefault="00701F91" w:rsidP="00701F9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Пластификаторы для лучше адгезии и нанесения.</w:t>
      </w:r>
    </w:p>
    <w:p w:rsidR="00701F91" w:rsidRPr="00701F91" w:rsidRDefault="00701F91" w:rsidP="00701F9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Сиккативы для быстрого высыхания масел.</w:t>
      </w:r>
    </w:p>
    <w:p w:rsidR="00701F91" w:rsidRPr="00701F91" w:rsidRDefault="00701F91" w:rsidP="00701F9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Вода.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Производители стремятся улучшить характеристики вещества, поэтому каждый на своё усмотрение добавляет присадки или добавки. А также не обходится без загустителей и пигментов. По этим причинам цвет шпатлёвки масляной может различаться в зависимости от производителя.</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Пластификаторы и модификаторы в составе несколько изменяют технические характеристики, в зависимости от количества. Поэтому их добавляют для придачи определённых функциональных значений материалы. Благодаря этому на рынке можно встретить составы, который считаются пожаробезопасными или сверхпрочными. Существует шпатлёвка особой белизны, чтобы ей можно было не красить или порывать малоурывистым составом.</w:t>
      </w:r>
    </w:p>
    <w:p w:rsidR="00701F91" w:rsidRPr="00701F91" w:rsidRDefault="00701F91" w:rsidP="00701F91">
      <w:pPr>
        <w:spacing w:after="225" w:line="240" w:lineRule="auto"/>
        <w:outlineLvl w:val="2"/>
        <w:rPr>
          <w:rFonts w:ascii="Georgia" w:eastAsia="Times New Roman" w:hAnsi="Georgia" w:cs="Times New Roman"/>
          <w:color w:val="000000"/>
          <w:sz w:val="30"/>
          <w:szCs w:val="30"/>
          <w:lang w:eastAsia="ru-RU"/>
        </w:rPr>
      </w:pPr>
      <w:r w:rsidRPr="00701F91">
        <w:rPr>
          <w:rFonts w:ascii="Georgia" w:eastAsia="Times New Roman" w:hAnsi="Georgia" w:cs="Times New Roman"/>
          <w:color w:val="000000"/>
          <w:sz w:val="30"/>
          <w:szCs w:val="30"/>
          <w:lang w:eastAsia="ru-RU"/>
        </w:rPr>
        <w:t>Технические характеристики масляной шпатлёвки</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Материал предназначен для проведения работ по внутренней отделке помещений – выравнивание перед покраской. Работы можно проводить по бетону или деревянной поверхности. Красить шпатлёвку можно эмалью, водно-дисперсионными красками, а также на масляной основе.</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lastRenderedPageBreak/>
        <w:t>Шпатлёвка масляно клеевая технические характеристики:</w:t>
      </w:r>
    </w:p>
    <w:p w:rsidR="00701F91" w:rsidRPr="00701F91" w:rsidRDefault="00701F91" w:rsidP="00701F9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Консистенция – пастообразная масса с однородной консистенцией. Посторонние примеси исключены.</w:t>
      </w:r>
    </w:p>
    <w:p w:rsidR="00701F91" w:rsidRPr="00701F91" w:rsidRDefault="00701F91" w:rsidP="00701F9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Расход. При однослойном нанесении с толщиной не более 1 мм – 0,8 – 1,5 кг. на м. кв.</w:t>
      </w:r>
    </w:p>
    <w:p w:rsidR="00701F91" w:rsidRPr="00701F91" w:rsidRDefault="00701F91" w:rsidP="00701F9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Сухой остаток. Не выше 70–80%.</w:t>
      </w:r>
    </w:p>
    <w:p w:rsidR="00701F91" w:rsidRPr="00701F91" w:rsidRDefault="00701F91" w:rsidP="00701F9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Срок высыхания:</w:t>
      </w:r>
    </w:p>
    <w:p w:rsidR="00701F91" w:rsidRPr="00701F91" w:rsidRDefault="00701F91" w:rsidP="00701F91">
      <w:pPr>
        <w:numPr>
          <w:ilvl w:val="1"/>
          <w:numId w:val="5"/>
        </w:numPr>
        <w:spacing w:before="75" w:after="150" w:line="240" w:lineRule="auto"/>
        <w:ind w:left="1350"/>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Перед нанесением следующего слоя – не более 4 часов.</w:t>
      </w:r>
    </w:p>
    <w:p w:rsidR="00701F91" w:rsidRPr="00701F91" w:rsidRDefault="00701F91" w:rsidP="00701F91">
      <w:pPr>
        <w:numPr>
          <w:ilvl w:val="1"/>
          <w:numId w:val="5"/>
        </w:numPr>
        <w:spacing w:before="75" w:after="150" w:line="240" w:lineRule="auto"/>
        <w:ind w:left="1350"/>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Высыхание финишного покрытия – не более суток.</w:t>
      </w:r>
    </w:p>
    <w:p w:rsidR="00701F91" w:rsidRPr="00701F91" w:rsidRDefault="00701F91" w:rsidP="00701F9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Толщина слоя – не более 2 мм.</w:t>
      </w:r>
    </w:p>
    <w:p w:rsidR="00701F91" w:rsidRPr="00701F91" w:rsidRDefault="00701F91" w:rsidP="00701F9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Хранение. При температуре не ниже 0 градусов. Тара должна быть плотно закрытой.</w:t>
      </w:r>
    </w:p>
    <w:p w:rsidR="00701F91" w:rsidRPr="00701F91" w:rsidRDefault="00701F91" w:rsidP="00701F9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Срок хранения – до года.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b/>
          <w:bCs/>
          <w:color w:val="000000"/>
          <w:sz w:val="24"/>
          <w:szCs w:val="24"/>
          <w:lang w:eastAsia="ru-RU"/>
        </w:rPr>
        <w:t>Обратите внимание! Каждый производитель может выпускать материал по техрегламенту под конкретное производство. Это ведёт к вариабельности характеристик продукции разных производителей</w:t>
      </w:r>
      <w:r w:rsidRPr="00701F91">
        <w:rPr>
          <w:rFonts w:ascii="Helvetica" w:eastAsia="Times New Roman" w:hAnsi="Helvetica" w:cs="Helvetica"/>
          <w:color w:val="000000"/>
          <w:sz w:val="24"/>
          <w:szCs w:val="24"/>
          <w:lang w:eastAsia="ru-RU"/>
        </w:rPr>
        <w:t>.</w:t>
      </w:r>
    </w:p>
    <w:p w:rsidR="00701F91" w:rsidRPr="00701F91" w:rsidRDefault="00701F91" w:rsidP="00701F91">
      <w:pPr>
        <w:spacing w:after="225" w:line="240" w:lineRule="auto"/>
        <w:outlineLvl w:val="1"/>
        <w:rPr>
          <w:rFonts w:ascii="Georgia" w:eastAsia="Times New Roman" w:hAnsi="Georgia" w:cs="Times New Roman"/>
          <w:color w:val="000000"/>
          <w:sz w:val="45"/>
          <w:szCs w:val="45"/>
          <w:lang w:eastAsia="ru-RU"/>
        </w:rPr>
      </w:pPr>
      <w:r w:rsidRPr="00701F91">
        <w:rPr>
          <w:rFonts w:ascii="Georgia" w:eastAsia="Times New Roman" w:hAnsi="Georgia" w:cs="Times New Roman"/>
          <w:color w:val="000000"/>
          <w:sz w:val="45"/>
          <w:szCs w:val="45"/>
          <w:lang w:eastAsia="ru-RU"/>
        </w:rPr>
        <w:t>Недостатки и преимущества материала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Исходя их характеристик можно выделить преимущества и недостатки материала в применении на стройке. Исходя из них следует определять, где применение клеевой шпатлёвки будет актуальным и не повредит.</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Преимущества состава:</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Простота применения. Большинство шпатлёвок требуется предварительно готовить к использованию. А вот масляно-клеевой выравнивающий состав продаётся в готовом виде и его не требуется перемешивать перед нанесением на поверхность.</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Относительно низкая стоимость. Ценообразование приятно удавит клиента. Умеренное ценообразование на состав позволяет применять его на большой площади отделочных работ.</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Высокая адгезия. Это относится ко всем типам поверхностей.</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Невысокий расход. Он составляет порядка 1 килограмма на метр квадратный.</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Высокая пластичность. Это облегчает процесс нанесения.</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Быстро сохнет. Это позволяет ускорить темп работ, поскольку между этапами отделки сокращаются технологические перерывы.</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Долговечность. Масляное финишное покрытие отличается долгим сроком эксплуатации.</w:t>
      </w:r>
    </w:p>
    <w:p w:rsidR="00701F91" w:rsidRPr="00701F91" w:rsidRDefault="00701F91" w:rsidP="00701F9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Экологичность. В составе отсутствуют вредные примеси.</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lastRenderedPageBreak/>
        <w:t>Преимуществ у отделочного материала достаточно, но есть и недостатки. Они ограничивают применение масляной шпатлёвки при проведении работ по наружной отделке, а также для внутренней отделки помещений с высоким уровнем влажности. Не нравится материалу и механическое воздействие.</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Недостатки:</w:t>
      </w:r>
    </w:p>
    <w:p w:rsidR="00701F91" w:rsidRPr="00701F91" w:rsidRDefault="00701F91" w:rsidP="00701F91">
      <w:pPr>
        <w:numPr>
          <w:ilvl w:val="0"/>
          <w:numId w:val="7"/>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Малая устойчивость к механическому воздействию.</w:t>
      </w:r>
    </w:p>
    <w:p w:rsidR="00701F91" w:rsidRPr="00701F91" w:rsidRDefault="00701F91" w:rsidP="00701F91">
      <w:pPr>
        <w:numPr>
          <w:ilvl w:val="0"/>
          <w:numId w:val="7"/>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Плохо переносит воздействие влаги.</w:t>
      </w:r>
    </w:p>
    <w:p w:rsidR="00701F91" w:rsidRPr="00701F91" w:rsidRDefault="00701F91" w:rsidP="00701F91">
      <w:pPr>
        <w:numPr>
          <w:ilvl w:val="0"/>
          <w:numId w:val="7"/>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Короткий срок годности.</w:t>
      </w:r>
    </w:p>
    <w:p w:rsidR="00701F91" w:rsidRPr="00701F91" w:rsidRDefault="00701F91" w:rsidP="00701F91">
      <w:pPr>
        <w:numPr>
          <w:ilvl w:val="0"/>
          <w:numId w:val="7"/>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Слабая совместимость с иными материалами.</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Масляно-клеевая шпатлёвка сделана на основе олифы и это диктует её применение лишь в тех случаях, когда финишная отделка будет производиться материалами на масляной основе. С другими материалами выравнивающая основа на масляной основе взаимодействует плохо. Это является главным её недостатком.</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С экологичностью и гигиеничностью тоже не всё просто. Некоторые производители экономят и используют техническую олифу для добавки в шпатлёвку. Такая олифа имеет некоторую токсичность, пусть и малую. Избавится от неё можно обычным проветриванием помещения. Но это не всегда удаётся сделать из-за погодных условий. Случаев отравление от данного вида финишного покрытия не зафиксировано.</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b/>
          <w:bCs/>
          <w:color w:val="000000"/>
          <w:sz w:val="24"/>
          <w:szCs w:val="24"/>
          <w:lang w:eastAsia="ru-RU"/>
        </w:rPr>
        <w:t>Помните! Зимой или в дождливую погоду проветривать помещение со высыхающей масляно-клеевой шпатлёвкой не следует, так как она боится влаги</w:t>
      </w:r>
      <w:r w:rsidRPr="00701F91">
        <w:rPr>
          <w:rFonts w:ascii="Helvetica" w:eastAsia="Times New Roman" w:hAnsi="Helvetica" w:cs="Helvetica"/>
          <w:color w:val="000000"/>
          <w:sz w:val="24"/>
          <w:szCs w:val="24"/>
          <w:lang w:eastAsia="ru-RU"/>
        </w:rPr>
        <w:t>.</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Срок годности тоже вносит свою лепту в применение покрытия. За долгое время хранения материал потеряет главное преимущество – пластичность при нанесении. При хранении в среде с отрицательной температурой материал непригоден для работы – это тоже важная особенность клеевой шпатлёвки.</w:t>
      </w:r>
    </w:p>
    <w:p w:rsidR="00701F91" w:rsidRPr="00701F91" w:rsidRDefault="00701F91" w:rsidP="00701F91">
      <w:pPr>
        <w:spacing w:after="225" w:line="240" w:lineRule="auto"/>
        <w:outlineLvl w:val="1"/>
        <w:rPr>
          <w:rFonts w:ascii="Georgia" w:eastAsia="Times New Roman" w:hAnsi="Georgia" w:cs="Times New Roman"/>
          <w:color w:val="000000"/>
          <w:sz w:val="45"/>
          <w:szCs w:val="45"/>
          <w:lang w:eastAsia="ru-RU"/>
        </w:rPr>
      </w:pPr>
      <w:r w:rsidRPr="00701F91">
        <w:rPr>
          <w:rFonts w:ascii="Georgia" w:eastAsia="Times New Roman" w:hAnsi="Georgia" w:cs="Times New Roman"/>
          <w:color w:val="000000"/>
          <w:sz w:val="45"/>
          <w:szCs w:val="45"/>
          <w:lang w:eastAsia="ru-RU"/>
        </w:rPr>
        <w:t>Разведение и нанесение материала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b/>
          <w:bCs/>
          <w:color w:val="000000"/>
          <w:sz w:val="24"/>
          <w:szCs w:val="24"/>
          <w:lang w:eastAsia="ru-RU"/>
        </w:rPr>
        <w:t>Обратите внимание! Масляно-клеевая шпатлёвка требовательна к микроклимату внутри помещения при нанесении. Согласно инструкции работа с материалом должна вестись при температуре не ниже +10 – +15 градусов. Оптимальная температура нанесения – около +20 градусов. Влажность должна быть на уровне 70%</w:t>
      </w:r>
      <w:r w:rsidRPr="00701F91">
        <w:rPr>
          <w:rFonts w:ascii="Helvetica" w:eastAsia="Times New Roman" w:hAnsi="Helvetica" w:cs="Helvetica"/>
          <w:color w:val="000000"/>
          <w:sz w:val="24"/>
          <w:szCs w:val="24"/>
          <w:lang w:eastAsia="ru-RU"/>
        </w:rPr>
        <w:t>.</w:t>
      </w:r>
    </w:p>
    <w:p w:rsidR="00701F91" w:rsidRPr="00701F91" w:rsidRDefault="00701F91" w:rsidP="00701F91">
      <w:pPr>
        <w:spacing w:after="225" w:line="240" w:lineRule="auto"/>
        <w:outlineLvl w:val="2"/>
        <w:rPr>
          <w:rFonts w:ascii="Georgia" w:eastAsia="Times New Roman" w:hAnsi="Georgia" w:cs="Times New Roman"/>
          <w:color w:val="000000"/>
          <w:sz w:val="30"/>
          <w:szCs w:val="30"/>
          <w:lang w:eastAsia="ru-RU"/>
        </w:rPr>
      </w:pPr>
      <w:r w:rsidRPr="00701F91">
        <w:rPr>
          <w:rFonts w:ascii="Georgia" w:eastAsia="Times New Roman" w:hAnsi="Georgia" w:cs="Times New Roman"/>
          <w:color w:val="000000"/>
          <w:sz w:val="30"/>
          <w:szCs w:val="30"/>
          <w:lang w:eastAsia="ru-RU"/>
        </w:rPr>
        <w:t>Подготовка поверхности к работе</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 xml:space="preserve">Поверхность к работе следует подготовить. Это требуется сделать до разведения шпатлёвки, в противном случае есть риск засыхания материала в ёмкости. Подготовка поверхности заключается в очистке стен и потолков от жира, грязи и пыли. Это улучшит адгезию материала к поверхности. Старое покрытие также </w:t>
      </w:r>
      <w:r w:rsidRPr="00701F91">
        <w:rPr>
          <w:rFonts w:ascii="Helvetica" w:eastAsia="Times New Roman" w:hAnsi="Helvetica" w:cs="Helvetica"/>
          <w:color w:val="000000"/>
          <w:sz w:val="24"/>
          <w:szCs w:val="24"/>
          <w:lang w:eastAsia="ru-RU"/>
        </w:rPr>
        <w:lastRenderedPageBreak/>
        <w:t>требуется снять, равно как и отслаивающиеся части стены – крошки бетона, например.</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После очищения поверхности потребуется обработка грунтовкой. В качестве дополнительных мер защиты можно обработать поверхность материалами против грибка. Поверхности дают просохнуть после грунтования и только затем начинают готовить шпатлёвку к работе.</w:t>
      </w:r>
    </w:p>
    <w:p w:rsidR="00701F91" w:rsidRPr="00701F91" w:rsidRDefault="00701F91" w:rsidP="00701F91">
      <w:pPr>
        <w:spacing w:after="225" w:line="240" w:lineRule="auto"/>
        <w:outlineLvl w:val="2"/>
        <w:rPr>
          <w:rFonts w:ascii="Georgia" w:eastAsia="Times New Roman" w:hAnsi="Georgia" w:cs="Times New Roman"/>
          <w:color w:val="000000"/>
          <w:sz w:val="30"/>
          <w:szCs w:val="30"/>
          <w:lang w:eastAsia="ru-RU"/>
        </w:rPr>
      </w:pPr>
      <w:r w:rsidRPr="00701F91">
        <w:rPr>
          <w:rFonts w:ascii="Georgia" w:eastAsia="Times New Roman" w:hAnsi="Georgia" w:cs="Times New Roman"/>
          <w:color w:val="000000"/>
          <w:sz w:val="30"/>
          <w:szCs w:val="30"/>
          <w:lang w:eastAsia="ru-RU"/>
        </w:rPr>
        <w:t>Шпатлевание: требуемые инструменты</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Для проведения работы потребуется инструмент. Он простой и его немного в перечне. За его отсутствием предстоит поездка в магазин, но большую сумма за него не придётся отдавать. Перечень инструмента: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Шпатель. Потребуется несколько. Они должны отличаться формой и размерами. Существуют шпатели для замеса материала и для нанесения. Для замеса потребуется один, а для нанесения несколько штук. Последние должна отличаться по размерам. Чтобы предварительно нанести шпатлёвку на стену потребуется широкий шпатель. А вот для рихтовки и обработки труднодоступных мест следует воспользоваться узким инструментом.</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Миксер. Он нужен чтобы разводить материал для покрытия. За его отсутствием можно воспользоваться перфоратором или дрелью с различными насадками.</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Наждачка. Нужна для выравнивания поверхности после проведения работ. Можно воспользоваться специальной тёркой.</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Ёмкость. В ней предстоит разводить материал. Должна быть подходящего объёма, чтобы шпатлёвки хватало для работы, но в то же время она не успела засохнуть. Можно использовать вёдра или корыта.</w:t>
      </w:r>
    </w:p>
    <w:p w:rsidR="00701F91" w:rsidRPr="00701F91" w:rsidRDefault="00701F91" w:rsidP="00701F91">
      <w:pPr>
        <w:spacing w:after="225" w:line="240" w:lineRule="auto"/>
        <w:outlineLvl w:val="2"/>
        <w:rPr>
          <w:rFonts w:ascii="Georgia" w:eastAsia="Times New Roman" w:hAnsi="Georgia" w:cs="Times New Roman"/>
          <w:color w:val="000000"/>
          <w:sz w:val="30"/>
          <w:szCs w:val="30"/>
          <w:lang w:eastAsia="ru-RU"/>
        </w:rPr>
      </w:pPr>
      <w:r w:rsidRPr="00701F91">
        <w:rPr>
          <w:rFonts w:ascii="Georgia" w:eastAsia="Times New Roman" w:hAnsi="Georgia" w:cs="Times New Roman"/>
          <w:color w:val="000000"/>
          <w:sz w:val="30"/>
          <w:szCs w:val="30"/>
          <w:lang w:eastAsia="ru-RU"/>
        </w:rPr>
        <w:t>Работа со шпатлёвкой: нанесение</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Если шпатлёвка представляет собой пасту, которую не нужно разбавлять водой. Ей лишь необходимо насыпать в ёмкость и размешать, тщательно. Если смесь сухая, то разведение с водой должно производиться в пропорции, которую указывает производитель. Размешивать требуется массу на протяжении 10–15 минут в обоих случаях.</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Наносить материал на поверхность требуется шпателем. Толщина слоя не должна превышать 2,5 мм. Однако на неровностях допустимо превышение этого параметра.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Крайне важно соблюдать температурный режим при нанесении, который был указан выше. Второй слой желательно наносить спустя сутки, хотя производители допускают нанесение его спустя 4 часа. Однако желательно дать первому слою усесться и отдать лишнюю влагу.</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lastRenderedPageBreak/>
        <w:t>Шлифовка производится спустя 12 часов после полного высыхания финишного слоя. Следовательно, эту работу можно выполнять спустя 36 часов после нанесения.</w:t>
      </w:r>
    </w:p>
    <w:p w:rsidR="00701F91" w:rsidRPr="00701F91" w:rsidRDefault="00701F91" w:rsidP="00701F91">
      <w:pPr>
        <w:spacing w:after="225" w:line="240" w:lineRule="auto"/>
        <w:outlineLvl w:val="1"/>
        <w:rPr>
          <w:rFonts w:ascii="Georgia" w:eastAsia="Times New Roman" w:hAnsi="Georgia" w:cs="Times New Roman"/>
          <w:color w:val="000000"/>
          <w:sz w:val="45"/>
          <w:szCs w:val="45"/>
          <w:lang w:eastAsia="ru-RU"/>
        </w:rPr>
      </w:pPr>
      <w:r w:rsidRPr="00701F91">
        <w:rPr>
          <w:rFonts w:ascii="Georgia" w:eastAsia="Times New Roman" w:hAnsi="Georgia" w:cs="Times New Roman"/>
          <w:color w:val="000000"/>
          <w:sz w:val="45"/>
          <w:szCs w:val="45"/>
          <w:lang w:eastAsia="ru-RU"/>
        </w:rPr>
        <w:t>Сфера применения отделочного материала</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Рассматриваемый материал является интересной для применения в строительстве благодаря своему составу. На отечественном рынке она получила широкое распространение и применение. Ведь не только на бетон или штукатурку её можно наносить, но и на деревянную поверхность.</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Основные направления использования:</w:t>
      </w:r>
    </w:p>
    <w:p w:rsidR="00701F91" w:rsidRPr="00701F91" w:rsidRDefault="00701F91" w:rsidP="00701F91">
      <w:pPr>
        <w:numPr>
          <w:ilvl w:val="0"/>
          <w:numId w:val="8"/>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Выравнивание поверхности перед окраской или поклейкой обоев.</w:t>
      </w:r>
    </w:p>
    <w:p w:rsidR="00701F91" w:rsidRPr="00701F91" w:rsidRDefault="00701F91" w:rsidP="00701F91">
      <w:pPr>
        <w:numPr>
          <w:ilvl w:val="0"/>
          <w:numId w:val="8"/>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Заполнение трещин или царапин.</w:t>
      </w:r>
    </w:p>
    <w:p w:rsidR="00701F91" w:rsidRPr="00701F91" w:rsidRDefault="00701F91" w:rsidP="00701F91">
      <w:pPr>
        <w:numPr>
          <w:ilvl w:val="0"/>
          <w:numId w:val="8"/>
        </w:numPr>
        <w:spacing w:before="75" w:after="150" w:line="240" w:lineRule="auto"/>
        <w:ind w:left="675"/>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Реставрационные работы деревянных оконных рам или же дверей.</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Материал прекрасно поддаётся шлифовке и это позволяет придать в последующем ему любую форму, после высыхания. Поэтому дизайнеры часто рекомендуют материал для оформления декоративной лепнины.</w:t>
      </w:r>
    </w:p>
    <w:p w:rsidR="00701F91" w:rsidRPr="00701F91" w:rsidRDefault="00701F91" w:rsidP="00701F91">
      <w:pPr>
        <w:spacing w:after="225" w:line="240" w:lineRule="auto"/>
        <w:outlineLvl w:val="1"/>
        <w:rPr>
          <w:rFonts w:ascii="Georgia" w:eastAsia="Times New Roman" w:hAnsi="Georgia" w:cs="Times New Roman"/>
          <w:color w:val="000000"/>
          <w:sz w:val="45"/>
          <w:szCs w:val="45"/>
          <w:lang w:eastAsia="ru-RU"/>
        </w:rPr>
      </w:pPr>
      <w:r w:rsidRPr="00701F91">
        <w:rPr>
          <w:rFonts w:ascii="Georgia" w:eastAsia="Times New Roman" w:hAnsi="Georgia" w:cs="Times New Roman"/>
          <w:color w:val="000000"/>
          <w:sz w:val="45"/>
          <w:szCs w:val="45"/>
          <w:lang w:eastAsia="ru-RU"/>
        </w:rPr>
        <w:t>Итоги</w:t>
      </w:r>
    </w:p>
    <w:p w:rsidR="00701F91" w:rsidRPr="00701F91" w:rsidRDefault="00701F91" w:rsidP="00701F91">
      <w:pPr>
        <w:spacing w:after="360" w:line="240" w:lineRule="auto"/>
        <w:rPr>
          <w:rFonts w:ascii="Helvetica" w:eastAsia="Times New Roman" w:hAnsi="Helvetica" w:cs="Helvetica"/>
          <w:color w:val="000000"/>
          <w:sz w:val="24"/>
          <w:szCs w:val="24"/>
          <w:lang w:eastAsia="ru-RU"/>
        </w:rPr>
      </w:pPr>
      <w:r w:rsidRPr="00701F91">
        <w:rPr>
          <w:rFonts w:ascii="Helvetica" w:eastAsia="Times New Roman" w:hAnsi="Helvetica" w:cs="Helvetica"/>
          <w:color w:val="000000"/>
          <w:sz w:val="24"/>
          <w:szCs w:val="24"/>
          <w:lang w:eastAsia="ru-RU"/>
        </w:rPr>
        <w:t>Данная шпаклёвка рекомендуется специалистами для использования из-за своей доступности, экологичного состава и долговечности. Производители в большинстве случае выпускают готовую массу, которую не требуется разбавлять водой, а можно сразу наносить на любую поверхность после перемешивания. Единственное, что ограничивает применение данного материала — высокая влажность отделываемого помещения.</w:t>
      </w:r>
    </w:p>
    <w:p w:rsidR="00340624" w:rsidRPr="00701F91" w:rsidRDefault="00340624" w:rsidP="00701F91">
      <w:bookmarkStart w:id="0" w:name="_GoBack"/>
      <w:bookmarkEnd w:id="0"/>
    </w:p>
    <w:sectPr w:rsidR="00340624" w:rsidRPr="00701F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E88" w:rsidRDefault="006E5E88" w:rsidP="004079C4">
      <w:pPr>
        <w:spacing w:after="0" w:line="240" w:lineRule="auto"/>
      </w:pPr>
      <w:r>
        <w:separator/>
      </w:r>
    </w:p>
  </w:endnote>
  <w:endnote w:type="continuationSeparator" w:id="0">
    <w:p w:rsidR="006E5E88" w:rsidRDefault="006E5E88" w:rsidP="0040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E88" w:rsidRDefault="006E5E88" w:rsidP="004079C4">
      <w:pPr>
        <w:spacing w:after="0" w:line="240" w:lineRule="auto"/>
      </w:pPr>
      <w:r>
        <w:separator/>
      </w:r>
    </w:p>
  </w:footnote>
  <w:footnote w:type="continuationSeparator" w:id="0">
    <w:p w:rsidR="006E5E88" w:rsidRDefault="006E5E88" w:rsidP="00407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100E"/>
    <w:multiLevelType w:val="hybridMultilevel"/>
    <w:tmpl w:val="3C6C5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AF7888"/>
    <w:multiLevelType w:val="hybridMultilevel"/>
    <w:tmpl w:val="7660B3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FB6BD7"/>
    <w:multiLevelType w:val="multilevel"/>
    <w:tmpl w:val="AB0C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1445FD"/>
    <w:multiLevelType w:val="hybridMultilevel"/>
    <w:tmpl w:val="9B967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D625D58"/>
    <w:multiLevelType w:val="multilevel"/>
    <w:tmpl w:val="7DB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BE28C8"/>
    <w:multiLevelType w:val="multilevel"/>
    <w:tmpl w:val="6872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F56667"/>
    <w:multiLevelType w:val="multilevel"/>
    <w:tmpl w:val="9F9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8225BE"/>
    <w:multiLevelType w:val="multilevel"/>
    <w:tmpl w:val="37F8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C5"/>
    <w:rsid w:val="002C1A9D"/>
    <w:rsid w:val="00340624"/>
    <w:rsid w:val="003F6FDD"/>
    <w:rsid w:val="004079C4"/>
    <w:rsid w:val="00637919"/>
    <w:rsid w:val="006E5E88"/>
    <w:rsid w:val="00701F91"/>
    <w:rsid w:val="008B7908"/>
    <w:rsid w:val="00A908C5"/>
    <w:rsid w:val="00C553F6"/>
    <w:rsid w:val="00D16EC5"/>
    <w:rsid w:val="00EB09C2"/>
    <w:rsid w:val="00F31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BD09C-D86D-4460-A852-93516F0E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8B7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C1A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908"/>
    <w:pPr>
      <w:ind w:left="720"/>
      <w:contextualSpacing/>
    </w:pPr>
  </w:style>
  <w:style w:type="character" w:customStyle="1" w:styleId="20">
    <w:name w:val="Заголовок 2 Знак"/>
    <w:basedOn w:val="a0"/>
    <w:link w:val="2"/>
    <w:uiPriority w:val="9"/>
    <w:rsid w:val="008B7908"/>
    <w:rPr>
      <w:rFonts w:asciiTheme="majorHAnsi" w:eastAsiaTheme="majorEastAsia" w:hAnsiTheme="majorHAnsi" w:cstheme="majorBidi"/>
      <w:color w:val="2E74B5" w:themeColor="accent1" w:themeShade="BF"/>
      <w:sz w:val="26"/>
      <w:szCs w:val="26"/>
    </w:rPr>
  </w:style>
  <w:style w:type="paragraph" w:styleId="a4">
    <w:name w:val="header"/>
    <w:basedOn w:val="a"/>
    <w:link w:val="a5"/>
    <w:uiPriority w:val="99"/>
    <w:unhideWhenUsed/>
    <w:rsid w:val="004079C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079C4"/>
  </w:style>
  <w:style w:type="paragraph" w:styleId="a6">
    <w:name w:val="footer"/>
    <w:basedOn w:val="a"/>
    <w:link w:val="a7"/>
    <w:uiPriority w:val="99"/>
    <w:unhideWhenUsed/>
    <w:rsid w:val="004079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079C4"/>
  </w:style>
  <w:style w:type="character" w:customStyle="1" w:styleId="30">
    <w:name w:val="Заголовок 3 Знак"/>
    <w:basedOn w:val="a0"/>
    <w:link w:val="3"/>
    <w:uiPriority w:val="9"/>
    <w:rsid w:val="002C1A9D"/>
    <w:rPr>
      <w:rFonts w:asciiTheme="majorHAnsi" w:eastAsiaTheme="majorEastAsia" w:hAnsiTheme="majorHAnsi" w:cstheme="majorBidi"/>
      <w:color w:val="1F4D78" w:themeColor="accent1" w:themeShade="7F"/>
      <w:sz w:val="24"/>
      <w:szCs w:val="24"/>
    </w:rPr>
  </w:style>
  <w:style w:type="paragraph" w:styleId="a8">
    <w:name w:val="Normal (Web)"/>
    <w:basedOn w:val="a"/>
    <w:uiPriority w:val="99"/>
    <w:semiHidden/>
    <w:unhideWhenUsed/>
    <w:rsid w:val="00701F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701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8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5</Pages>
  <Words>1153</Words>
  <Characters>8331</Characters>
  <Application>Microsoft Office Word</Application>
  <DocSecurity>0</DocSecurity>
  <Lines>151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2018-02-08T13:18:00Z</dcterms:created>
  <dcterms:modified xsi:type="dcterms:W3CDTF">2018-02-09T16:55:00Z</dcterms:modified>
</cp:coreProperties>
</file>