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B3" w:rsidRDefault="00474CB3" w:rsidP="00474CB3">
      <w:bookmarkStart w:id="0" w:name="_GoBack"/>
      <w:r>
        <w:t>Любая техника не вечна. Особенно это касается световых приборов. На автомобилях лампы испытывают дополнительные нагрузки при движении, что сказывается на сроке эксплуатации. Также замена может потребоваться в случае аварии или других повреждений.</w:t>
      </w:r>
    </w:p>
    <w:p w:rsidR="00474CB3" w:rsidRDefault="00474CB3" w:rsidP="00474CB3">
      <w:r>
        <w:t xml:space="preserve">Как произвести выбор </w:t>
      </w:r>
      <w:proofErr w:type="spellStart"/>
      <w:r>
        <w:t>автолампы</w:t>
      </w:r>
      <w:proofErr w:type="spellEnd"/>
      <w:r>
        <w:t xml:space="preserve"> на автомобиль? В первую очередь требуется определить тип, который приемлем для авто. Он прописывается в инструкции пользования машиной, а также можно посмотреть информацию на старой лампе. Можно упростить поиск и произвести подбор нужной </w:t>
      </w:r>
      <w:r w:rsidR="003F6AF3">
        <w:t xml:space="preserve">лампы </w:t>
      </w:r>
      <w:r>
        <w:t xml:space="preserve">по специальному каталогу в интернете. В них можно подобрать лампу по нужному функционалу, в соответствии с мод елью авто и типом цоколя. </w:t>
      </w:r>
    </w:p>
    <w:p w:rsidR="00474CB3" w:rsidRDefault="00474CB3" w:rsidP="00474CB3">
      <w:r>
        <w:t>Типы</w:t>
      </w:r>
      <w:r w:rsidR="003F6AF3">
        <w:t xml:space="preserve"> ламп</w:t>
      </w:r>
      <w:r w:rsidRPr="00474CB3">
        <w:t>:</w:t>
      </w:r>
      <w:r>
        <w:t xml:space="preserve"> </w:t>
      </w:r>
      <w:r w:rsidRPr="00474CB3">
        <w:t>Н1, Н2, Н3,</w:t>
      </w:r>
      <w:r>
        <w:t xml:space="preserve"> </w:t>
      </w:r>
      <w:r w:rsidRPr="00474CB3">
        <w:t>Н4, Н7, НВ3, НВ4, W5W и другие.</w:t>
      </w:r>
    </w:p>
    <w:p w:rsidR="00474CB3" w:rsidRDefault="00474CB3" w:rsidP="00474CB3">
      <w:r>
        <w:t xml:space="preserve">Немаловажным фактором является выбор производителя. Этот сегмент рынка наполнен различными устройствами в разных ценовых категориях. Так что выбор можно осуществить в зависимости от наличия средств. Особо популярен в настоящее время галогенный тип ламп, которые почти нагнали по функционалу ксенон. Покупатели отдают предпочтение импортным лампам. </w:t>
      </w:r>
    </w:p>
    <w:p w:rsidR="00474CB3" w:rsidRDefault="002E31B6" w:rsidP="00474CB3">
      <w:r>
        <w:t xml:space="preserve">Следующим важным параметром является мощность и светоотдача. Следует учесть, что приобретая лампу увеличенной мощности повлияет на электрику машины – нагрузка на этот узел увеличится. Более приемлемым вариантом будет покупка устройства со </w:t>
      </w:r>
      <w:r w:rsidR="003F6AF3">
        <w:t>стандартными параметрами мощности, но более сильной светоотдачей</w:t>
      </w:r>
      <w:r>
        <w:t xml:space="preserve">. Это сулит больший поток света при этом не нагружая электрику авто. </w:t>
      </w:r>
    </w:p>
    <w:p w:rsidR="006E347F" w:rsidRDefault="002E31B6" w:rsidP="00474CB3">
      <w:r>
        <w:t>Приобретая</w:t>
      </w:r>
      <w:r w:rsidR="003F6AF3">
        <w:t xml:space="preserve"> лампу для авто</w:t>
      </w:r>
      <w:r>
        <w:t xml:space="preserve"> лучше взять сразу две. Это из-за того, что срок работы у двух одинаковых ламп примерно равен. Так что если на автомобиле перегорела одна лампа, то в скором времени это может произойти и со второй. Это позволит </w:t>
      </w:r>
      <w:r w:rsidR="00366F8A">
        <w:t>предотвратить повторную поездку за устройством.</w:t>
      </w:r>
      <w:bookmarkEnd w:id="0"/>
    </w:p>
    <w:sectPr w:rsidR="006E3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B3"/>
    <w:rsid w:val="002E31B6"/>
    <w:rsid w:val="00366F8A"/>
    <w:rsid w:val="003F6AF3"/>
    <w:rsid w:val="00474CB3"/>
    <w:rsid w:val="006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D4B93-9271-47BA-9154-2D341883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238</Words>
  <Characters>1483</Characters>
  <Application>Microsoft Office Word</Application>
  <DocSecurity>0</DocSecurity>
  <Lines>23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2015-01-25T15:59:00Z</dcterms:created>
  <dcterms:modified xsi:type="dcterms:W3CDTF">2015-01-25T16:18:00Z</dcterms:modified>
</cp:coreProperties>
</file>