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868" w:rsidRDefault="00603868" w:rsidP="00603868">
      <w:r>
        <w:t>Стимул-8000 (универсальный лоток)</w:t>
      </w:r>
    </w:p>
    <w:p w:rsidR="00342375" w:rsidRDefault="00342375" w:rsidP="00603868"/>
    <w:p w:rsidR="00603868" w:rsidRDefault="00603868" w:rsidP="00603868">
      <w:r>
        <w:t>Инкубаторы можно собирать блоками из любого количества камер.</w:t>
      </w:r>
    </w:p>
    <w:p w:rsidR="00342375" w:rsidRDefault="00342375" w:rsidP="00603868">
      <w:r>
        <w:t xml:space="preserve">Инкубатор Стимул-8000 сделан таким образом, что его работа производиться по принципу едино разовой загрузки. Но конструкторы предусмотрели возможность дополнения определённых партий новых яиц. Данный инкубатор состоит из нескольких блоков, которые в свою очередь представляют собой камер. Лотки данного инкубатора могут свободно поворачиваться вокруг своей оси. В нём размещаются 2 телеги. </w:t>
      </w:r>
    </w:p>
    <w:p w:rsidR="00342375" w:rsidRDefault="00342375" w:rsidP="00603868">
      <w:r>
        <w:t>Его размеры стандартные для устройства данного типа</w:t>
      </w:r>
      <w:r w:rsidRPr="00342375">
        <w:t xml:space="preserve">: </w:t>
      </w:r>
      <w:r>
        <w:t xml:space="preserve">212 см ширина, 155 см глубина, а высота – 129 см. инкубатор оснащён одним двигателем, который приводит в действие вентилятор. Наличие последнего позволяет воздуху постоянно циркулировать внутри инкубатора и обогревать все яйца равномерно. Суммарная мощность устройства при этом не превышает более 3,5 кВт. </w:t>
      </w:r>
    </w:p>
    <w:p w:rsidR="00342375" w:rsidRDefault="00342375" w:rsidP="00342375">
      <w:pPr>
        <w:pStyle w:val="2"/>
      </w:pPr>
      <w:r>
        <w:t>Описание корпуса</w:t>
      </w:r>
    </w:p>
    <w:p w:rsidR="00342375" w:rsidRDefault="00342375" w:rsidP="00603868">
      <w:r>
        <w:t xml:space="preserve">Конструкторы применили для создания устройства «сэндвич-панели», которые имеют толщину в 6 см. Панели сделаны из </w:t>
      </w:r>
      <w:proofErr w:type="spellStart"/>
      <w:r>
        <w:t>пенополиуретана</w:t>
      </w:r>
      <w:proofErr w:type="spellEnd"/>
      <w:r>
        <w:t xml:space="preserve"> – лёгкого материала, который обладает крайне низкой теплопроводностью. Это даёт возможность поддерживать внутренний микроклимат инкубатора при низкий затратах энергии. </w:t>
      </w:r>
    </w:p>
    <w:p w:rsidR="00342375" w:rsidRDefault="00342375" w:rsidP="00603868">
      <w:r>
        <w:t xml:space="preserve">С наружи корпус покрыт слоем металла с защитой от коррозии. </w:t>
      </w:r>
    </w:p>
    <w:p w:rsidR="00361645" w:rsidRDefault="00361645" w:rsidP="00603868">
      <w:r>
        <w:t xml:space="preserve">Для управление микроклиматом используется специальный микропроцессор ИП-16.430. блок оснащён датчиками температуры и влажности, которые постоянно отслеживает. Если имеются отклонения от значений, которые задал оператор, то происходит автоматическая корректировка. Данный блок управляет нагревательным элементом, увлажнителем воздуха, охладителем. </w:t>
      </w:r>
    </w:p>
    <w:p w:rsidR="00361645" w:rsidRDefault="00361645" w:rsidP="00603868">
      <w:bookmarkStart w:id="0" w:name="_GoBack"/>
      <w:bookmarkEnd w:id="0"/>
    </w:p>
    <w:p w:rsidR="00603868" w:rsidRDefault="00603868" w:rsidP="00603868">
      <w:r>
        <w:t>Система воздухообмена</w:t>
      </w:r>
    </w:p>
    <w:p w:rsidR="00603868" w:rsidRDefault="00603868" w:rsidP="00603868">
      <w:r>
        <w:t>Предназначена для обеспечения необходимого воздухообмена внутри камеры и дополнительного охлаждения при достижении температуры воздуха +38,3ºС. Система расположена на задней и верхней панелях камер, состоит из заслонок и тяг, вентилятора.</w:t>
      </w:r>
    </w:p>
    <w:p w:rsidR="00603868" w:rsidRDefault="00603868" w:rsidP="00603868">
      <w:r>
        <w:t>Система обогрева</w:t>
      </w:r>
    </w:p>
    <w:p w:rsidR="00603868" w:rsidRDefault="00603868" w:rsidP="00603868">
      <w:r>
        <w:t xml:space="preserve">Инкубатор располагает 2-мя трубчатыми электронагревателями, которые расположены на задней стенке инкубатора, </w:t>
      </w:r>
      <w:proofErr w:type="spellStart"/>
      <w:r>
        <w:t>ТЭНы</w:t>
      </w:r>
      <w:proofErr w:type="spellEnd"/>
      <w:r>
        <w:t xml:space="preserve"> имеют антикоррозийное покрытие. Возможна установка 3-его </w:t>
      </w:r>
      <w:proofErr w:type="spellStart"/>
      <w:r>
        <w:t>ТЭНа</w:t>
      </w:r>
      <w:proofErr w:type="spellEnd"/>
      <w:r>
        <w:t xml:space="preserve"> в инкубатор при эксплуатации в помещении с t не менее 15 ºС и не более 20 ºС.</w:t>
      </w:r>
    </w:p>
    <w:p w:rsidR="00603868" w:rsidRDefault="00603868" w:rsidP="00603868">
      <w:r>
        <w:t>Система охлаждения</w:t>
      </w:r>
    </w:p>
    <w:p w:rsidR="00603868" w:rsidRDefault="00603868" w:rsidP="00603868">
      <w:r>
        <w:t xml:space="preserve">Включает двухконтурный радиатор на задней стенке, регулировка подачи воды в который осуществляется посредством </w:t>
      </w:r>
      <w:proofErr w:type="spellStart"/>
      <w:r>
        <w:t>соленоидного</w:t>
      </w:r>
      <w:proofErr w:type="spellEnd"/>
      <w:r>
        <w:t xml:space="preserve"> клапана охлаждения.</w:t>
      </w:r>
    </w:p>
    <w:p w:rsidR="00603868" w:rsidRDefault="00603868" w:rsidP="00603868">
      <w:r>
        <w:t>Система увлажнения</w:t>
      </w:r>
    </w:p>
    <w:p w:rsidR="00603868" w:rsidRDefault="00603868" w:rsidP="00603868">
      <w:r>
        <w:t xml:space="preserve">Включает основной контур подающий воду на форсунку внутри камеры от </w:t>
      </w:r>
      <w:proofErr w:type="spellStart"/>
      <w:r>
        <w:t>соленоидного</w:t>
      </w:r>
      <w:proofErr w:type="spellEnd"/>
      <w:r>
        <w:t xml:space="preserve"> клапана</w:t>
      </w:r>
    </w:p>
    <w:p w:rsidR="00603868" w:rsidRDefault="00603868" w:rsidP="00603868">
      <w:r>
        <w:t>посредством насоса и дополнительный контур: подающий воду от клапана на чашку увлажнения в центре вентилятора.</w:t>
      </w:r>
    </w:p>
    <w:p w:rsidR="00603868" w:rsidRDefault="00603868" w:rsidP="00603868">
      <w:r>
        <w:t>Поворот лотков</w:t>
      </w:r>
    </w:p>
    <w:p w:rsidR="00603868" w:rsidRDefault="00603868" w:rsidP="00603868">
      <w:r>
        <w:lastRenderedPageBreak/>
        <w:t xml:space="preserve">Система поворота лотков выполнена на основе механизма поворота на задней стенке инкубатора и закатных тележек с функцией поворота лотков на 45 градусов в обе стороны с возможностью регулировки. Данная технология позволяет ограничиться одной закладкой на этапе </w:t>
      </w:r>
      <w:proofErr w:type="spellStart"/>
      <w:r>
        <w:t>приемки</w:t>
      </w:r>
      <w:proofErr w:type="spellEnd"/>
      <w:r>
        <w:t xml:space="preserve"> инкубационного яйца без последующих перекладок вплоть до переноса яиц в выводной шкаф. Исполнительный элемент поворота лотков – </w:t>
      </w:r>
      <w:proofErr w:type="spellStart"/>
      <w:r>
        <w:t>актуатор</w:t>
      </w:r>
      <w:proofErr w:type="spellEnd"/>
      <w:r>
        <w:t>.</w:t>
      </w:r>
    </w:p>
    <w:p w:rsidR="00603868" w:rsidRDefault="00603868" w:rsidP="00603868">
      <w:r>
        <w:t xml:space="preserve">Тип машины стационарная </w:t>
      </w:r>
      <w:proofErr w:type="spellStart"/>
      <w:r>
        <w:t>сзакатными</w:t>
      </w:r>
      <w:proofErr w:type="spellEnd"/>
      <w:r>
        <w:t xml:space="preserve"> тележками</w:t>
      </w:r>
    </w:p>
    <w:p w:rsidR="00603868" w:rsidRDefault="00603868" w:rsidP="00603868">
      <w:proofErr w:type="spellStart"/>
      <w:r>
        <w:t>Емкость</w:t>
      </w:r>
      <w:proofErr w:type="spellEnd"/>
      <w:r>
        <w:t xml:space="preserve"> камеры, яиц </w:t>
      </w:r>
    </w:p>
    <w:p w:rsidR="00603868" w:rsidRDefault="00603868" w:rsidP="00603868">
      <w:r>
        <w:t xml:space="preserve">8064 куриных яиц, </w:t>
      </w:r>
    </w:p>
    <w:p w:rsidR="00603868" w:rsidRDefault="00603868" w:rsidP="00603868">
      <w:r>
        <w:t xml:space="preserve">3120 гусиных яиц, </w:t>
      </w:r>
    </w:p>
    <w:p w:rsidR="00603868" w:rsidRDefault="00603868" w:rsidP="00603868">
      <w:r>
        <w:t xml:space="preserve">4680 утиных яиц, </w:t>
      </w:r>
    </w:p>
    <w:p w:rsidR="00603868" w:rsidRDefault="00603868" w:rsidP="00603868">
      <w:r>
        <w:t>5200 индюшиных яиц</w:t>
      </w:r>
    </w:p>
    <w:p w:rsidR="00603868" w:rsidRDefault="00603868" w:rsidP="00603868">
      <w:r>
        <w:t>Масса, кг 720</w:t>
      </w:r>
    </w:p>
    <w:p w:rsidR="00603868" w:rsidRDefault="00603868" w:rsidP="00603868"/>
    <w:p w:rsidR="00603868" w:rsidRDefault="00603868" w:rsidP="00603868">
      <w:r>
        <w:t xml:space="preserve">Ширина 2120 мм </w:t>
      </w:r>
    </w:p>
    <w:p w:rsidR="00603868" w:rsidRDefault="00603868" w:rsidP="00603868">
      <w:r>
        <w:t xml:space="preserve">Глубина 1550 мм </w:t>
      </w:r>
    </w:p>
    <w:p w:rsidR="00603868" w:rsidRDefault="00603868" w:rsidP="00603868">
      <w:r>
        <w:t>Высота 2190 мм</w:t>
      </w:r>
    </w:p>
    <w:p w:rsidR="00603868" w:rsidRDefault="00603868" w:rsidP="00603868"/>
    <w:p w:rsidR="00603868" w:rsidRDefault="00603868" w:rsidP="00603868">
      <w:r>
        <w:t xml:space="preserve">Количество тележек, </w:t>
      </w:r>
      <w:proofErr w:type="spellStart"/>
      <w:r>
        <w:t>шт</w:t>
      </w:r>
      <w:proofErr w:type="spellEnd"/>
      <w:r>
        <w:t xml:space="preserve"> 2</w:t>
      </w:r>
    </w:p>
    <w:p w:rsidR="00603868" w:rsidRDefault="00603868" w:rsidP="00603868"/>
    <w:p w:rsidR="00603868" w:rsidRDefault="00603868" w:rsidP="00603868">
      <w:r>
        <w:t xml:space="preserve">Вместимость тележки, яиц </w:t>
      </w:r>
    </w:p>
    <w:p w:rsidR="00603868" w:rsidRDefault="00603868" w:rsidP="00603868">
      <w:r>
        <w:t>4 032 куриных яиц,</w:t>
      </w:r>
    </w:p>
    <w:p w:rsidR="00603868" w:rsidRDefault="00603868" w:rsidP="00603868">
      <w:r>
        <w:t>1 560 гусиных яиц,</w:t>
      </w:r>
    </w:p>
    <w:p w:rsidR="00603868" w:rsidRDefault="00603868" w:rsidP="00603868">
      <w:r>
        <w:t>2 340 утиных яиц,</w:t>
      </w:r>
    </w:p>
    <w:p w:rsidR="00603868" w:rsidRDefault="00603868" w:rsidP="00603868">
      <w:r>
        <w:t>2 600 индюшиных яиц</w:t>
      </w:r>
    </w:p>
    <w:p w:rsidR="00603868" w:rsidRDefault="00603868" w:rsidP="00603868">
      <w:r>
        <w:t xml:space="preserve">Количество лотков, </w:t>
      </w:r>
      <w:proofErr w:type="spellStart"/>
      <w:r>
        <w:t>шт</w:t>
      </w:r>
      <w:proofErr w:type="spellEnd"/>
      <w:r>
        <w:t xml:space="preserve"> </w:t>
      </w:r>
    </w:p>
    <w:p w:rsidR="00603868" w:rsidRDefault="00603868" w:rsidP="00603868">
      <w:r>
        <w:t>128 (куриных)</w:t>
      </w:r>
    </w:p>
    <w:p w:rsidR="00603868" w:rsidRDefault="00603868" w:rsidP="00603868">
      <w:r>
        <w:t>52 (универсальных)</w:t>
      </w:r>
    </w:p>
    <w:p w:rsidR="00603868" w:rsidRDefault="00603868" w:rsidP="00603868">
      <w:r>
        <w:t xml:space="preserve">Вместимость лотка яиц </w:t>
      </w:r>
    </w:p>
    <w:p w:rsidR="00603868" w:rsidRDefault="00603868" w:rsidP="00603868">
      <w:r>
        <w:t>63 куриных яиц,</w:t>
      </w:r>
    </w:p>
    <w:p w:rsidR="00603868" w:rsidRDefault="00603868" w:rsidP="00603868">
      <w:r>
        <w:t>60 гусиных яиц,</w:t>
      </w:r>
    </w:p>
    <w:p w:rsidR="00603868" w:rsidRDefault="00603868" w:rsidP="00603868">
      <w:r>
        <w:t>90 утиных яиц,</w:t>
      </w:r>
    </w:p>
    <w:p w:rsidR="00603868" w:rsidRDefault="00603868" w:rsidP="00603868">
      <w:r>
        <w:t>100 индюшиных яиц</w:t>
      </w:r>
    </w:p>
    <w:p w:rsidR="00603868" w:rsidRDefault="00603868" w:rsidP="00603868">
      <w:r>
        <w:t xml:space="preserve">Количество нагревательных элементов в камере, </w:t>
      </w:r>
      <w:proofErr w:type="spellStart"/>
      <w:r>
        <w:t>шт</w:t>
      </w:r>
      <w:proofErr w:type="spellEnd"/>
      <w:r>
        <w:t xml:space="preserve"> 2 (3) </w:t>
      </w:r>
    </w:p>
    <w:p w:rsidR="00603868" w:rsidRDefault="00603868" w:rsidP="00603868">
      <w:r>
        <w:t xml:space="preserve">Суммарная установленная мощность, кВт, - не более 3,5 </w:t>
      </w:r>
    </w:p>
    <w:p w:rsidR="00603868" w:rsidRDefault="00603868" w:rsidP="00603868">
      <w:r>
        <w:lastRenderedPageBreak/>
        <w:t>Система охлаждения водяная, воздушная</w:t>
      </w:r>
    </w:p>
    <w:p w:rsidR="00603868" w:rsidRDefault="00603868" w:rsidP="00603868">
      <w:r>
        <w:t xml:space="preserve">Частота вращения вентилятора, об/мин, - не менее 300 </w:t>
      </w:r>
    </w:p>
    <w:p w:rsidR="00603868" w:rsidRDefault="00603868" w:rsidP="00603868">
      <w:r>
        <w:t>Давление воды в магистрали, Па (0,4…</w:t>
      </w:r>
      <w:proofErr w:type="gramStart"/>
      <w:r>
        <w:t>6)×</w:t>
      </w:r>
      <w:proofErr w:type="gramEnd"/>
      <w:r>
        <w:t>105</w:t>
      </w:r>
    </w:p>
    <w:p w:rsidR="00603868" w:rsidRDefault="00603868" w:rsidP="00603868">
      <w:r>
        <w:t xml:space="preserve">Максимальный суточный расход воды, м3 - 0,2 </w:t>
      </w:r>
    </w:p>
    <w:p w:rsidR="00603868" w:rsidRDefault="00603868" w:rsidP="00603868">
      <w:r>
        <w:t xml:space="preserve">Температура подводимой воды для охлаждения, не выше, °С +18…+ 20 </w:t>
      </w:r>
    </w:p>
    <w:p w:rsidR="00603868" w:rsidRDefault="00603868" w:rsidP="00603868">
      <w:r>
        <w:t xml:space="preserve">Диапазон автоматического поддержания температуры, °С +36…+39 </w:t>
      </w:r>
    </w:p>
    <w:p w:rsidR="005D4361" w:rsidRDefault="00603868" w:rsidP="00603868">
      <w:r>
        <w:t>Диапазон автоматического поддержания влажности, % 40 – 80</w:t>
      </w:r>
    </w:p>
    <w:sectPr w:rsidR="005D4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68"/>
    <w:rsid w:val="00342375"/>
    <w:rsid w:val="00361645"/>
    <w:rsid w:val="005D4361"/>
    <w:rsid w:val="00603868"/>
    <w:rsid w:val="008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10A49-85C2-47B9-AC23-B7478E98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42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23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508</Words>
  <Characters>3354</Characters>
  <Application>Microsoft Office Word</Application>
  <DocSecurity>0</DocSecurity>
  <Lines>79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2016-11-25T18:54:00Z</dcterms:created>
  <dcterms:modified xsi:type="dcterms:W3CDTF">2016-11-25T20:48:00Z</dcterms:modified>
</cp:coreProperties>
</file>