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80" w:rsidRPr="00B04580" w:rsidRDefault="00B04580" w:rsidP="00DE5C90">
      <w:pPr>
        <w:rPr>
          <w:b/>
        </w:rPr>
      </w:pPr>
      <w:r w:rsidRPr="00B04580">
        <w:rPr>
          <w:b/>
        </w:rPr>
        <w:t>Уютный дом недалеко от моря в центре!</w:t>
      </w:r>
    </w:p>
    <w:p w:rsidR="00DE5C90" w:rsidRDefault="002D76F2" w:rsidP="00DE5C90">
      <w:r>
        <w:t>Расположение дома крайне привлекательное</w:t>
      </w:r>
      <w:r w:rsidRPr="002D76F2">
        <w:t xml:space="preserve">: </w:t>
      </w:r>
      <w:r>
        <w:t>рядом море, но в тоже время - это центр. Место отличается природной красотой и тишиной, площадь участка составляет 30 соток, а сам он разбит на несколько зон.</w:t>
      </w:r>
    </w:p>
    <w:p w:rsidR="002D76F2" w:rsidRPr="002D76F2" w:rsidRDefault="00FA0793" w:rsidP="00DE5C90">
      <w:pPr>
        <w:rPr>
          <w:i/>
        </w:rPr>
      </w:pPr>
      <w:r>
        <w:rPr>
          <w:i/>
        </w:rPr>
        <w:t>О</w:t>
      </w:r>
      <w:r w:rsidR="002D76F2" w:rsidRPr="002D76F2">
        <w:rPr>
          <w:i/>
        </w:rPr>
        <w:t>писание дома</w:t>
      </w:r>
      <w:r w:rsidR="002D76F2">
        <w:rPr>
          <w:i/>
        </w:rPr>
        <w:t xml:space="preserve"> и участка</w:t>
      </w:r>
    </w:p>
    <w:p w:rsidR="002D76F2" w:rsidRPr="00703339" w:rsidRDefault="002D76F2" w:rsidP="002D76F2">
      <w:pPr>
        <w:pStyle w:val="a3"/>
        <w:numPr>
          <w:ilvl w:val="0"/>
          <w:numId w:val="1"/>
        </w:numPr>
      </w:pPr>
      <w:r>
        <w:t>1 этаж</w:t>
      </w:r>
      <w:r w:rsidR="00703339">
        <w:rPr>
          <w:lang w:val="en-US"/>
        </w:rPr>
        <w:t>.</w:t>
      </w:r>
    </w:p>
    <w:p w:rsidR="00703339" w:rsidRPr="002D76F2" w:rsidRDefault="00703339" w:rsidP="00703339">
      <w:r>
        <w:t>На нем есть апартаменты для сна – всего 2 комнаты, большая кухня с местом для приема пищи (с</w:t>
      </w:r>
      <w:r w:rsidR="003E3935">
        <w:t>овмещенная столовая</w:t>
      </w:r>
      <w:r>
        <w:t>), гостиная, уборная с душем, есть техническое помещение и большая подсобка на 30 м. кв., для прислуги имеется отдельная кухня с местом для проживания.</w:t>
      </w:r>
    </w:p>
    <w:p w:rsidR="002D76F2" w:rsidRPr="00703339" w:rsidRDefault="002D76F2" w:rsidP="002D76F2">
      <w:pPr>
        <w:pStyle w:val="a3"/>
        <w:numPr>
          <w:ilvl w:val="0"/>
          <w:numId w:val="1"/>
        </w:numPr>
      </w:pPr>
      <w:r>
        <w:t>2 этаж</w:t>
      </w:r>
      <w:r w:rsidR="00703339">
        <w:rPr>
          <w:lang w:val="en-US"/>
        </w:rPr>
        <w:t>.</w:t>
      </w:r>
      <w:bookmarkStart w:id="0" w:name="_GoBack"/>
      <w:bookmarkEnd w:id="0"/>
    </w:p>
    <w:p w:rsidR="00703339" w:rsidRDefault="00703339" w:rsidP="00703339">
      <w:r>
        <w:t>Апартаменты включают в себя 3 спальни, 2 уборных с душем и ванной, гардероб, 3 балкона.</w:t>
      </w:r>
    </w:p>
    <w:p w:rsidR="002D76F2" w:rsidRDefault="002D76F2" w:rsidP="00703339">
      <w:r>
        <w:t>Фасад</w:t>
      </w:r>
      <w:r w:rsidR="00FA0793" w:rsidRPr="00FA0793">
        <w:t xml:space="preserve"> </w:t>
      </w:r>
      <w:r w:rsidR="00FA0793">
        <w:t>и</w:t>
      </w:r>
      <w:r>
        <w:t>меет панорамное остекление с видом на горы</w:t>
      </w:r>
      <w:r w:rsidR="00FA0793">
        <w:t>.</w:t>
      </w:r>
    </w:p>
    <w:p w:rsidR="002D76F2" w:rsidRPr="002D76F2" w:rsidRDefault="002D76F2" w:rsidP="002D76F2">
      <w:r>
        <w:t>В дом проведены коммуникации, есть вода и газ.</w:t>
      </w:r>
      <w:r w:rsidR="00FA0793">
        <w:t xml:space="preserve"> </w:t>
      </w:r>
      <w:r>
        <w:t>Кроме того, на участке расположены следующие объекты</w:t>
      </w:r>
      <w:r w:rsidRPr="002D76F2">
        <w:t>:</w:t>
      </w:r>
    </w:p>
    <w:p w:rsidR="002D76F2" w:rsidRPr="00B04580" w:rsidRDefault="002D76F2" w:rsidP="00AB6450">
      <w:pPr>
        <w:pStyle w:val="a3"/>
        <w:numPr>
          <w:ilvl w:val="0"/>
          <w:numId w:val="2"/>
        </w:numPr>
      </w:pPr>
      <w:r>
        <w:t>Бассейн</w:t>
      </w:r>
      <w:r w:rsidR="007245D9">
        <w:t>. Имеет размер</w:t>
      </w:r>
      <w:r w:rsidR="00B04580">
        <w:t xml:space="preserve"> 12 на 5,5 м. Глубина – 1,8 м.</w:t>
      </w:r>
      <w:r w:rsidRPr="00B04580">
        <w:t>:</w:t>
      </w:r>
    </w:p>
    <w:p w:rsidR="002D76F2" w:rsidRPr="00B04580" w:rsidRDefault="002D76F2" w:rsidP="002D76F2">
      <w:pPr>
        <w:pStyle w:val="a3"/>
        <w:numPr>
          <w:ilvl w:val="1"/>
          <w:numId w:val="2"/>
        </w:numPr>
      </w:pPr>
      <w:r>
        <w:t xml:space="preserve">С </w:t>
      </w:r>
      <w:proofErr w:type="spellStart"/>
      <w:r>
        <w:t>аквафильтром</w:t>
      </w:r>
      <w:proofErr w:type="spellEnd"/>
      <w:r w:rsidRPr="00B04580">
        <w:t>:</w:t>
      </w:r>
    </w:p>
    <w:p w:rsidR="002D76F2" w:rsidRPr="00B04580" w:rsidRDefault="002D76F2" w:rsidP="002D76F2">
      <w:pPr>
        <w:pStyle w:val="a3"/>
        <w:numPr>
          <w:ilvl w:val="1"/>
          <w:numId w:val="2"/>
        </w:numPr>
      </w:pPr>
      <w:r>
        <w:t>Подключена система подогрева воды</w:t>
      </w:r>
      <w:r w:rsidRPr="00B04580">
        <w:t>;</w:t>
      </w:r>
    </w:p>
    <w:p w:rsidR="002D76F2" w:rsidRDefault="002D76F2" w:rsidP="002D76F2">
      <w:pPr>
        <w:pStyle w:val="a3"/>
        <w:numPr>
          <w:ilvl w:val="1"/>
          <w:numId w:val="2"/>
        </w:numPr>
      </w:pPr>
      <w:r>
        <w:t>Вода в нем постоянно циркулирует</w:t>
      </w:r>
      <w:r w:rsidRPr="002D76F2">
        <w:t>;</w:t>
      </w:r>
    </w:p>
    <w:p w:rsidR="002D76F2" w:rsidRDefault="002D76F2" w:rsidP="002D76F2">
      <w:pPr>
        <w:pStyle w:val="a3"/>
        <w:numPr>
          <w:ilvl w:val="1"/>
          <w:numId w:val="2"/>
        </w:numPr>
      </w:pPr>
      <w:r>
        <w:t>Имеется отдельное техническое помещение внизу.</w:t>
      </w:r>
    </w:p>
    <w:p w:rsidR="002D76F2" w:rsidRPr="00B04580" w:rsidRDefault="00B04580" w:rsidP="002D76F2">
      <w:pPr>
        <w:pStyle w:val="a3"/>
        <w:numPr>
          <w:ilvl w:val="0"/>
          <w:numId w:val="2"/>
        </w:numPr>
      </w:pPr>
      <w:r>
        <w:t>Баня на 2 этажа</w:t>
      </w:r>
      <w:r>
        <w:rPr>
          <w:lang w:val="en-US"/>
        </w:rPr>
        <w:t>:</w:t>
      </w:r>
    </w:p>
    <w:p w:rsidR="00B04580" w:rsidRDefault="00B04580" w:rsidP="00B04580">
      <w:pPr>
        <w:pStyle w:val="a3"/>
        <w:numPr>
          <w:ilvl w:val="1"/>
          <w:numId w:val="2"/>
        </w:numPr>
      </w:pPr>
      <w:r>
        <w:t>1 этаж – парильная комната на 16 м. кв., санузел, душевая</w:t>
      </w:r>
      <w:r w:rsidRPr="00B04580">
        <w:t>;</w:t>
      </w:r>
    </w:p>
    <w:p w:rsidR="00B04580" w:rsidRDefault="00B04580" w:rsidP="00B04580">
      <w:pPr>
        <w:pStyle w:val="a3"/>
        <w:numPr>
          <w:ilvl w:val="1"/>
          <w:numId w:val="2"/>
        </w:num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r>
        <w:t>этаж – спортивный зал.</w:t>
      </w:r>
    </w:p>
    <w:p w:rsidR="00B04580" w:rsidRDefault="00B04580" w:rsidP="00B04580">
      <w:pPr>
        <w:pStyle w:val="a3"/>
        <w:numPr>
          <w:ilvl w:val="0"/>
          <w:numId w:val="2"/>
        </w:numPr>
      </w:pPr>
      <w:r>
        <w:t xml:space="preserve">Беседка, 6 на 6 м. В ней есть </w:t>
      </w:r>
      <w:proofErr w:type="spellStart"/>
      <w:r>
        <w:t>тандыр</w:t>
      </w:r>
      <w:proofErr w:type="spellEnd"/>
      <w:r>
        <w:t>.</w:t>
      </w:r>
    </w:p>
    <w:p w:rsidR="00B04580" w:rsidRDefault="00FA0793" w:rsidP="00B04580">
      <w:pPr>
        <w:pStyle w:val="a3"/>
        <w:numPr>
          <w:ilvl w:val="0"/>
          <w:numId w:val="2"/>
        </w:numPr>
      </w:pPr>
      <w:r>
        <w:t>Огород –</w:t>
      </w:r>
      <w:r w:rsidR="00B04580">
        <w:t xml:space="preserve"> 10 соток.</w:t>
      </w:r>
    </w:p>
    <w:p w:rsidR="00B04580" w:rsidRDefault="00FA0793" w:rsidP="00B04580">
      <w:pPr>
        <w:pStyle w:val="a3"/>
        <w:numPr>
          <w:ilvl w:val="0"/>
          <w:numId w:val="2"/>
        </w:numPr>
      </w:pPr>
      <w:r>
        <w:t xml:space="preserve">Сад – </w:t>
      </w:r>
      <w:r w:rsidR="00B04580">
        <w:t>10 соток с фруктовыми и ягодными деревьями.</w:t>
      </w:r>
    </w:p>
    <w:p w:rsidR="00B04580" w:rsidRDefault="00B04580" w:rsidP="00B04580">
      <w:r>
        <w:t>На участке расположена собственная ТП мощностью 630 кВт.</w:t>
      </w:r>
    </w:p>
    <w:p w:rsidR="00B04580" w:rsidRPr="002D76F2" w:rsidRDefault="00B04580" w:rsidP="00B04580">
      <w:r>
        <w:t xml:space="preserve">В настоящее время в доме ведутся внутренние отделочные работы, проводится озеленение территории участка. </w:t>
      </w:r>
    </w:p>
    <w:p w:rsidR="00E003E0" w:rsidRPr="00B04580" w:rsidRDefault="00B04580" w:rsidP="00DE5C90">
      <w:r>
        <w:t>Конечные характеристики сдаваемого дома</w:t>
      </w:r>
      <w:r w:rsidRPr="00B04580">
        <w:t>:</w:t>
      </w:r>
    </w:p>
    <w:p w:rsidR="00B04580" w:rsidRPr="00B04580" w:rsidRDefault="00B04580" w:rsidP="00B04580">
      <w:pPr>
        <w:pStyle w:val="a3"/>
        <w:numPr>
          <w:ilvl w:val="0"/>
          <w:numId w:val="3"/>
        </w:numPr>
      </w:pPr>
      <w:r>
        <w:t>3 этажа (+мансардный</w:t>
      </w:r>
      <w:r>
        <w:rPr>
          <w:lang w:val="en-US"/>
        </w:rPr>
        <w:t>);</w:t>
      </w:r>
    </w:p>
    <w:p w:rsidR="00B04580" w:rsidRPr="00B04580" w:rsidRDefault="00B04580" w:rsidP="00B04580">
      <w:pPr>
        <w:pStyle w:val="a3"/>
        <w:numPr>
          <w:ilvl w:val="0"/>
          <w:numId w:val="3"/>
        </w:numPr>
      </w:pPr>
      <w:r>
        <w:t>420 м. кв.</w:t>
      </w:r>
      <w:r>
        <w:rPr>
          <w:lang w:val="en-US"/>
        </w:rPr>
        <w:t>;</w:t>
      </w:r>
    </w:p>
    <w:p w:rsidR="00B04580" w:rsidRPr="00B04580" w:rsidRDefault="00B04580" w:rsidP="00B04580">
      <w:pPr>
        <w:pStyle w:val="a3"/>
        <w:numPr>
          <w:ilvl w:val="0"/>
          <w:numId w:val="3"/>
        </w:numPr>
      </w:pPr>
      <w:r>
        <w:t>Центральный микрорайон</w:t>
      </w:r>
      <w:r>
        <w:rPr>
          <w:lang w:val="en-US"/>
        </w:rPr>
        <w:t>;</w:t>
      </w:r>
    </w:p>
    <w:p w:rsidR="00B04580" w:rsidRPr="00B04580" w:rsidRDefault="00B04580" w:rsidP="00B04580">
      <w:pPr>
        <w:pStyle w:val="a3"/>
        <w:numPr>
          <w:ilvl w:val="0"/>
          <w:numId w:val="3"/>
        </w:numPr>
      </w:pPr>
      <w:r>
        <w:t>С отделкой и мебелью</w:t>
      </w:r>
      <w:r>
        <w:rPr>
          <w:lang w:val="en-US"/>
        </w:rPr>
        <w:t>;</w:t>
      </w:r>
    </w:p>
    <w:p w:rsidR="00B04580" w:rsidRPr="00B04580" w:rsidRDefault="00B04580" w:rsidP="00B04580">
      <w:pPr>
        <w:pStyle w:val="a3"/>
        <w:numPr>
          <w:ilvl w:val="0"/>
          <w:numId w:val="3"/>
        </w:numPr>
      </w:pPr>
      <w:r>
        <w:t>Высокогорная улица</w:t>
      </w:r>
      <w:r>
        <w:rPr>
          <w:lang w:val="en-US"/>
        </w:rPr>
        <w:t>;</w:t>
      </w:r>
    </w:p>
    <w:p w:rsidR="00B04580" w:rsidRPr="00B04580" w:rsidRDefault="00B04580" w:rsidP="00B04580">
      <w:pPr>
        <w:pStyle w:val="a3"/>
        <w:numPr>
          <w:ilvl w:val="0"/>
          <w:numId w:val="3"/>
        </w:numPr>
      </w:pPr>
      <w:r>
        <w:t>3 км до побережья моря</w:t>
      </w:r>
      <w:r>
        <w:rPr>
          <w:lang w:val="en-US"/>
        </w:rPr>
        <w:t>;</w:t>
      </w:r>
    </w:p>
    <w:p w:rsidR="00B04580" w:rsidRPr="00B04580" w:rsidRDefault="00B04580" w:rsidP="00B04580">
      <w:pPr>
        <w:pStyle w:val="a3"/>
        <w:numPr>
          <w:ilvl w:val="0"/>
          <w:numId w:val="3"/>
        </w:numPr>
      </w:pPr>
      <w:r>
        <w:t>Справа расположен дом</w:t>
      </w:r>
      <w:r>
        <w:rPr>
          <w:lang w:val="en-US"/>
        </w:rPr>
        <w:t>;</w:t>
      </w:r>
    </w:p>
    <w:p w:rsidR="00B04580" w:rsidRPr="00B04580" w:rsidRDefault="00B04580" w:rsidP="00B04580">
      <w:pPr>
        <w:pStyle w:val="a3"/>
        <w:numPr>
          <w:ilvl w:val="0"/>
          <w:numId w:val="3"/>
        </w:numPr>
      </w:pPr>
      <w:r>
        <w:t>Стоимость – 50 млн. руб.</w:t>
      </w:r>
      <w:r>
        <w:rPr>
          <w:lang w:val="en-US"/>
        </w:rPr>
        <w:t>;</w:t>
      </w:r>
    </w:p>
    <w:p w:rsidR="00B04580" w:rsidRDefault="00B04580" w:rsidP="00B04580">
      <w:pPr>
        <w:pStyle w:val="a3"/>
        <w:numPr>
          <w:ilvl w:val="0"/>
          <w:numId w:val="3"/>
        </w:numPr>
      </w:pPr>
      <w:r>
        <w:t>Категория земель – под индивидуальное жилое строительство.</w:t>
      </w:r>
    </w:p>
    <w:p w:rsidR="00B04580" w:rsidRPr="00B04580" w:rsidRDefault="00B04580" w:rsidP="00B04580">
      <w:r>
        <w:t xml:space="preserve">По телефону </w:t>
      </w:r>
      <w:r w:rsidRPr="00B04580">
        <w:t>88005051937</w:t>
      </w:r>
      <w:r>
        <w:t xml:space="preserve"> можно задать интересующие вас вопросы. Вам обязательно помогут!</w:t>
      </w:r>
    </w:p>
    <w:p w:rsidR="00FA0793" w:rsidRPr="00B04580" w:rsidRDefault="00FA0793"/>
    <w:sectPr w:rsidR="00FA0793" w:rsidRPr="00B04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3778A"/>
    <w:multiLevelType w:val="hybridMultilevel"/>
    <w:tmpl w:val="69C87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83892"/>
    <w:multiLevelType w:val="hybridMultilevel"/>
    <w:tmpl w:val="CEBA4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71095"/>
    <w:multiLevelType w:val="hybridMultilevel"/>
    <w:tmpl w:val="94ECC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90"/>
    <w:rsid w:val="002D76F2"/>
    <w:rsid w:val="003E3935"/>
    <w:rsid w:val="00650EA9"/>
    <w:rsid w:val="00703339"/>
    <w:rsid w:val="007245D9"/>
    <w:rsid w:val="00B04580"/>
    <w:rsid w:val="00DE5C90"/>
    <w:rsid w:val="00E003E0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DB308-2B25-43D0-B8B1-16DB68AC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283</Words>
  <Characters>1418</Characters>
  <Application>Microsoft Office Word</Application>
  <DocSecurity>0</DocSecurity>
  <Lines>50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2016-09-29T22:05:00Z</dcterms:created>
  <dcterms:modified xsi:type="dcterms:W3CDTF">2016-09-30T07:31:00Z</dcterms:modified>
</cp:coreProperties>
</file>