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B4" w:rsidRPr="00C51BB4" w:rsidRDefault="00C51BB4">
      <w:pPr>
        <w:rPr>
          <w:b/>
        </w:rPr>
      </w:pPr>
      <w:r w:rsidRPr="00C51BB4">
        <w:rPr>
          <w:b/>
        </w:rPr>
        <w:t>Лондон Джек - Белый Клык</w:t>
      </w:r>
    </w:p>
    <w:p w:rsidR="00C87741" w:rsidRDefault="00C87741" w:rsidP="00C87741">
      <w:r>
        <w:t xml:space="preserve">В центре внимания приключенческой повести Джека Лондона «Белый Клык» находится одноименный волк. Первая публикация рукописей автора осуществлена в журнале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Outing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 xml:space="preserve">. Это делалась летних выпусках журнала в тысяча девятьсот шестом году. Автор описывает жизнь одомашненного волка как раз в период активной золотодобычи на Аляске в конце девятнадцатого века. Что интересно, автор </w:t>
      </w:r>
      <w:r w:rsidR="007E7EBE">
        <w:t>стремится показать</w:t>
      </w:r>
      <w:r>
        <w:t xml:space="preserve"> происходящую реальность со стороны зверей, но в большей степени от лица главного героя – Белого клыка. Делается это от их первого лица. Это позволяет отразить характер различного поведения людей по отношению к животным: присутствует как доброта, так и злоба, и безразличие.</w:t>
      </w:r>
    </w:p>
    <w:p w:rsidR="00C87741" w:rsidRDefault="00C87741" w:rsidP="00C87741">
      <w:r>
        <w:t>В этом романе описывается суровый и бескрайний север. Условия проживания отражаются на повадках человека и зверей. Суровая сила может сломать любого и только сильнейшие, как из числа людей, так и животные, смогут пережить все препятствия. Главный герой прекрасно способен находить выход и оставаться целым в самых непростых ситуациях.</w:t>
      </w:r>
    </w:p>
    <w:p w:rsidR="00C87741" w:rsidRDefault="00C87741" w:rsidP="00C87741">
      <w:r>
        <w:t>Книга автора похожа на другие его романы. В ней отражены проблемы тяжелой жизни искателей золота и сопровождающих их животных. Произведение очень захватывает и от чтения невозможно оторваться и так до самого конца книги.</w:t>
      </w:r>
      <w:r>
        <w:br w:type="page"/>
      </w:r>
    </w:p>
    <w:p w:rsidR="001D2F6E" w:rsidRDefault="001D2F6E" w:rsidP="001D2F6E">
      <w:r>
        <w:lastRenderedPageBreak/>
        <w:tab/>
      </w:r>
    </w:p>
    <w:p w:rsidR="001D2F6E" w:rsidRPr="001D2F6E" w:rsidRDefault="001D2F6E" w:rsidP="001D2F6E">
      <w:pPr>
        <w:rPr>
          <w:b/>
        </w:rPr>
      </w:pPr>
      <w:r w:rsidRPr="001D2F6E">
        <w:rPr>
          <w:b/>
        </w:rPr>
        <w:t>Лесли Алекс</w:t>
      </w:r>
    </w:p>
    <w:p w:rsidR="001D2F6E" w:rsidRDefault="001D2F6E" w:rsidP="001D2F6E">
      <w:bookmarkStart w:id="0" w:name="_GoBack"/>
      <w:r>
        <w:t xml:space="preserve">Родился в Витебске в тысяча девятьсот восемьдесят втором году. В двухтысячном шестом году была издана его первая книга </w:t>
      </w:r>
      <w:r w:rsidRPr="001D2F6E">
        <w:t>«</w:t>
      </w:r>
      <w:proofErr w:type="spellStart"/>
      <w:r w:rsidRPr="001D2F6E">
        <w:t>ЖЖизнь</w:t>
      </w:r>
      <w:proofErr w:type="spellEnd"/>
      <w:r w:rsidRPr="001D2F6E">
        <w:t xml:space="preserve"> без трусов</w:t>
      </w:r>
      <w:r>
        <w:t>». Среди читателей были разные отзывы</w:t>
      </w:r>
      <w:r w:rsidRPr="001D2F6E">
        <w:t xml:space="preserve">: </w:t>
      </w:r>
      <w:r>
        <w:t>кто-то возмущался, кто-то восхищался, а некоторые просто были в недоумении. Поэтому обсуждение книги в интернете вызвало активные споры.</w:t>
      </w:r>
    </w:p>
    <w:p w:rsidR="001D2F6E" w:rsidRDefault="001D2F6E" w:rsidP="001D2F6E">
      <w:r>
        <w:t>В его книгах описываются различные методы соблазнения и флирта. Опять же по поводу этих методов ведутся споры даже среди экспертов. Кто-то поддерживает Лесли, а кто-то противится его взглядам.</w:t>
      </w:r>
    </w:p>
    <w:p w:rsidR="001D2F6E" w:rsidRDefault="001D2F6E" w:rsidP="001D2F6E">
      <w:r>
        <w:t>После успеха автор обрел популярность. Он принимал участие в различных шоу на радио «Маяк» и «Серебряный дождь»</w:t>
      </w:r>
    </w:p>
    <w:p w:rsidR="0071164C" w:rsidRDefault="001D2F6E" w:rsidP="001D2F6E">
      <w:r>
        <w:t xml:space="preserve">В две тысячи девятом году вышла в свет новая книга </w:t>
      </w:r>
      <w:r w:rsidRPr="001D2F6E">
        <w:t>«Угнать за 60 секунд или секреты успешных знакомств»</w:t>
      </w:r>
      <w:r w:rsidR="0071164C">
        <w:t xml:space="preserve">. А так же знаменательна книга </w:t>
      </w:r>
      <w:r w:rsidR="0071164C" w:rsidRPr="0071164C">
        <w:t>«Как проснуться в гостях? Или секреты успешных свиданий»</w:t>
      </w:r>
      <w:r w:rsidR="0071164C">
        <w:t>. Последняя была в десятке самых продаваемых книг дома издательства «</w:t>
      </w:r>
      <w:proofErr w:type="spellStart"/>
      <w:r w:rsidR="0071164C">
        <w:t>Эксмо</w:t>
      </w:r>
      <w:proofErr w:type="spellEnd"/>
      <w:r w:rsidR="0071164C">
        <w:t>».</w:t>
      </w:r>
    </w:p>
    <w:p w:rsidR="00EB5C52" w:rsidRPr="00EB5C52" w:rsidRDefault="00EB5C52" w:rsidP="001D2F6E">
      <w:r>
        <w:t>Автору так же принадлежат такие произведения как</w:t>
      </w:r>
      <w:r w:rsidRPr="00EB5C52">
        <w:t>:</w:t>
      </w:r>
    </w:p>
    <w:p w:rsidR="00EB5C52" w:rsidRDefault="00EB5C52" w:rsidP="00EB5C52">
      <w:pPr>
        <w:pStyle w:val="a3"/>
        <w:numPr>
          <w:ilvl w:val="0"/>
          <w:numId w:val="1"/>
        </w:numPr>
      </w:pPr>
      <w:r>
        <w:t>Волшебная таблетка.</w:t>
      </w:r>
    </w:p>
    <w:p w:rsidR="00EB5C52" w:rsidRDefault="00EB5C52" w:rsidP="00EB5C52">
      <w:pPr>
        <w:pStyle w:val="a3"/>
        <w:numPr>
          <w:ilvl w:val="0"/>
          <w:numId w:val="1"/>
        </w:numPr>
      </w:pPr>
      <w:r>
        <w:t>Игра мастера и охотницы.</w:t>
      </w:r>
    </w:p>
    <w:p w:rsidR="00EB5C52" w:rsidRDefault="00EB5C52" w:rsidP="00EB5C52">
      <w:pPr>
        <w:pStyle w:val="a3"/>
        <w:numPr>
          <w:ilvl w:val="0"/>
          <w:numId w:val="1"/>
        </w:numPr>
      </w:pPr>
      <w:r>
        <w:t>Как проснуться в гостях.</w:t>
      </w:r>
    </w:p>
    <w:p w:rsidR="00EB5C52" w:rsidRPr="00EB5C52" w:rsidRDefault="00EB5C52" w:rsidP="00EB5C52">
      <w:pPr>
        <w:pStyle w:val="a3"/>
        <w:numPr>
          <w:ilvl w:val="0"/>
          <w:numId w:val="1"/>
        </w:numPr>
      </w:pPr>
      <w:r w:rsidRPr="00EB5C52">
        <w:t>Охота на самца. Выследить, заманить, приручить. Практическое руководство</w:t>
      </w:r>
      <w:r>
        <w:t>.</w:t>
      </w:r>
    </w:p>
    <w:p w:rsidR="001D2F6E" w:rsidRDefault="0071164C" w:rsidP="001D2F6E">
      <w:r>
        <w:t xml:space="preserve">Стоит отметить удивительную особенность идеологии автора. Лесли в две тысячи четвёртом году стал отвергать пикап. Людей, которые применяют данные метод знакомств, он считает хамами и невоспитанными. Правила его личного форума запрещают использовать термины из пикапа, а также нецензурную речь. </w:t>
      </w:r>
    </w:p>
    <w:bookmarkEnd w:id="0"/>
    <w:p w:rsidR="008323E6" w:rsidRDefault="008323E6" w:rsidP="00DA3A5C"/>
    <w:p w:rsidR="008323E6" w:rsidRDefault="008323E6">
      <w:r>
        <w:br w:type="page"/>
      </w:r>
    </w:p>
    <w:p w:rsidR="00DA3A5C" w:rsidRPr="00DA3A5C" w:rsidRDefault="00DA3A5C" w:rsidP="00DA3A5C">
      <w:pPr>
        <w:rPr>
          <w:b/>
        </w:rPr>
      </w:pPr>
      <w:r w:rsidRPr="00DA3A5C">
        <w:rPr>
          <w:b/>
        </w:rPr>
        <w:lastRenderedPageBreak/>
        <w:t>Белянин Андрей - Замок белого волка.</w:t>
      </w:r>
    </w:p>
    <w:p w:rsidR="00DA3A5C" w:rsidRPr="00DA3A5C" w:rsidRDefault="00DA3A5C" w:rsidP="00DA3A5C">
      <w:r>
        <w:t xml:space="preserve">Книга имеет явный уклон на </w:t>
      </w:r>
      <w:proofErr w:type="spellStart"/>
      <w:r>
        <w:t>фентези</w:t>
      </w:r>
      <w:proofErr w:type="spellEnd"/>
      <w:r>
        <w:t xml:space="preserve"> литературу. Но в подобном жанре никогда не описывался процесс воспитания детей. А Андрей Белянин отражает всю тяжесть жизни одинокого отца, которому приходится воспитывать свою подрастающую дочь. Он защищает ее от пищевой химии в образе змей, от опекающих органов, мальчиков. Иногда между героями происходит недопонимание. Отец имеет две работы</w:t>
      </w:r>
      <w:r w:rsidRPr="00DA3A5C">
        <w:t xml:space="preserve">: </w:t>
      </w:r>
      <w:r>
        <w:t xml:space="preserve">одна для заработка, вторая для успокоения души. Еще отец является примерным мужчиной, чем привлекает к себе противоположный пол. </w:t>
      </w:r>
    </w:p>
    <w:p w:rsidR="00DA3A5C" w:rsidRDefault="00DA3A5C" w:rsidP="00DA3A5C">
      <w:r>
        <w:t>Сам автор уникальный, особенно для этого жанра. Он не имеет развлекательных книг. Всегда в произведении отражается реальные проблем</w:t>
      </w:r>
      <w:r w:rsidR="007E0BD4">
        <w:t>ы</w:t>
      </w:r>
      <w:r>
        <w:t>. В книге «Замки Белого Волка» отражаются грани взаимоотношений, рассказывается о смерти. Показана сложность взаимоотношения с г</w:t>
      </w:r>
      <w:r w:rsidR="00DB100D">
        <w:t>осударственными органами опеки и чиновниками. Дочь хотят забрать и отдать чужой женщине на воспитание, пока она не повзрослеет, и сама не начнет осознанно выбирать. Это делается путем вывоза ребенка за границу.</w:t>
      </w:r>
    </w:p>
    <w:p w:rsidR="00DA3A5C" w:rsidRDefault="00DA3A5C" w:rsidP="00DA3A5C">
      <w:r>
        <w:t>Разные поколения не понимают друг друга. У каждого свои интересы и возможности. Это разница довольна существенна. Но задаче отца – дать возможность выбора ребенку и обеспечить ему поддержку, а также оставить после себя наследство.</w:t>
      </w:r>
    </w:p>
    <w:p w:rsidR="007E0BD4" w:rsidRDefault="007E0BD4">
      <w:r>
        <w:br w:type="page"/>
      </w:r>
    </w:p>
    <w:p w:rsidR="00C51BB4" w:rsidRDefault="007E0BD4" w:rsidP="00DA3A5C">
      <w:pPr>
        <w:rPr>
          <w:b/>
        </w:rPr>
      </w:pPr>
      <w:proofErr w:type="spellStart"/>
      <w:r w:rsidRPr="007E0BD4">
        <w:rPr>
          <w:b/>
        </w:rPr>
        <w:lastRenderedPageBreak/>
        <w:t>Чак</w:t>
      </w:r>
      <w:proofErr w:type="spellEnd"/>
      <w:r w:rsidRPr="007E0BD4">
        <w:rPr>
          <w:b/>
        </w:rPr>
        <w:t xml:space="preserve"> </w:t>
      </w:r>
      <w:proofErr w:type="spellStart"/>
      <w:r w:rsidRPr="007E0BD4">
        <w:rPr>
          <w:b/>
        </w:rPr>
        <w:t>Паланик</w:t>
      </w:r>
      <w:proofErr w:type="spellEnd"/>
      <w:r w:rsidRPr="007E0BD4">
        <w:rPr>
          <w:b/>
        </w:rPr>
        <w:t xml:space="preserve"> </w:t>
      </w:r>
      <w:r>
        <w:rPr>
          <w:b/>
        </w:rPr>
        <w:t>–</w:t>
      </w:r>
      <w:r w:rsidRPr="007E0BD4">
        <w:rPr>
          <w:b/>
        </w:rPr>
        <w:t xml:space="preserve"> Невидимки</w:t>
      </w:r>
    </w:p>
    <w:p w:rsidR="007E0BD4" w:rsidRDefault="00735CE1" w:rsidP="007E0BD4">
      <w:r>
        <w:t xml:space="preserve">Произведение «Невидимки» американского автора </w:t>
      </w:r>
      <w:proofErr w:type="spellStart"/>
      <w:r>
        <w:t>Чака</w:t>
      </w:r>
      <w:proofErr w:type="spellEnd"/>
      <w:r>
        <w:t xml:space="preserve"> </w:t>
      </w:r>
      <w:proofErr w:type="spellStart"/>
      <w:r>
        <w:t>Паланика</w:t>
      </w:r>
      <w:proofErr w:type="spellEnd"/>
      <w:r>
        <w:t xml:space="preserve"> вышел в свет в тысяча девятьсот девяносто девятом году. В центре сюжета находится три главных героя. Основная из них – девушка от лица которой происходит рассказ. Герои путешествуют по Северной Америке. В книге нет четкой структуры изложения рассказа. Действия часто меняют время, имена героев меняются. Все это держит в напряжении и все тайны настоящих имен раскрываются только в самом конце книги. </w:t>
      </w:r>
    </w:p>
    <w:p w:rsidR="00735CE1" w:rsidRDefault="00735CE1" w:rsidP="007E0BD4">
      <w:r>
        <w:t xml:space="preserve">Главная героиня </w:t>
      </w:r>
      <w:r w:rsidRPr="00735CE1">
        <w:t xml:space="preserve">Шаннон </w:t>
      </w:r>
      <w:proofErr w:type="spellStart"/>
      <w:r w:rsidRPr="00735CE1">
        <w:t>Макфарленд</w:t>
      </w:r>
      <w:proofErr w:type="spellEnd"/>
      <w:r>
        <w:t xml:space="preserve"> является бывшей моделью. В ее жизни произошёл случай, из-за которого половину лица оказалось изуродованным, что стоило ей карьеры. С тех пор она скрывает свое истинное лицо. Главную героиню окружают бывший ее парень и подруга. Втроем они нарушают закон и мошенничают. Благодаря друзьям модель может свободно брать наркотические вещества</w:t>
      </w:r>
      <w:r w:rsidR="00E40B23">
        <w:t xml:space="preserve">. </w:t>
      </w:r>
      <w:r>
        <w:t xml:space="preserve">Жизнь модели близится к закату, но ей нужно отомстить людям, которые причинили ей страдания. </w:t>
      </w:r>
      <w:r w:rsidR="00E40B23">
        <w:t>Отношения главных героев очень запутаны и сложно разобраться в них.</w:t>
      </w:r>
    </w:p>
    <w:p w:rsidR="00735CE1" w:rsidRDefault="00735CE1" w:rsidP="007E0BD4">
      <w:r>
        <w:t xml:space="preserve">Концовка рассказа имеет массу неожиданных моментов, это не оставляет читателей равнодушными. Этот роман автор написал за долгое время до «Бойцовского клуба» и в то время ее не оценили по достоинству. </w:t>
      </w:r>
    </w:p>
    <w:p w:rsidR="007E0BD4" w:rsidRPr="007E0BD4" w:rsidRDefault="007E0BD4" w:rsidP="007E0BD4"/>
    <w:sectPr w:rsidR="007E0BD4" w:rsidRPr="007E0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E7048"/>
    <w:multiLevelType w:val="hybridMultilevel"/>
    <w:tmpl w:val="8828E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B4"/>
    <w:rsid w:val="001D2F6E"/>
    <w:rsid w:val="001F607A"/>
    <w:rsid w:val="0071164C"/>
    <w:rsid w:val="00735CE1"/>
    <w:rsid w:val="007E0BD4"/>
    <w:rsid w:val="007E7EBE"/>
    <w:rsid w:val="008323E6"/>
    <w:rsid w:val="00C51BB4"/>
    <w:rsid w:val="00C87741"/>
    <w:rsid w:val="00D74974"/>
    <w:rsid w:val="00DA3A5C"/>
    <w:rsid w:val="00DB100D"/>
    <w:rsid w:val="00E40B23"/>
    <w:rsid w:val="00EA6CD7"/>
    <w:rsid w:val="00EB5C52"/>
    <w:rsid w:val="00FA1B1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70ED3-0882-421D-B683-72044DD9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2015-01-04T09:46:00Z</dcterms:created>
  <dcterms:modified xsi:type="dcterms:W3CDTF">2015-01-05T06:35:00Z</dcterms:modified>
</cp:coreProperties>
</file>