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E44" w:rsidRDefault="00902E44" w:rsidP="00522127">
      <w:bookmarkStart w:id="0" w:name="_GoBack"/>
      <w:r>
        <w:t>&lt;h1</w:t>
      </w:r>
      <w:r w:rsidRPr="00902E44">
        <w:t xml:space="preserve">&gt; Станционные рентгены для эффективного лечения </w:t>
      </w:r>
      <w:r>
        <w:t>&lt;/h1</w:t>
      </w:r>
      <w:r w:rsidRPr="00902E44">
        <w:t>&gt;</w:t>
      </w:r>
    </w:p>
    <w:p w:rsidR="004D460A" w:rsidRDefault="00344B1C" w:rsidP="00522127">
      <w:r>
        <w:t>Компания</w:t>
      </w:r>
      <w:r w:rsidR="004D460A">
        <w:t xml:space="preserve"> </w:t>
      </w:r>
      <w:r>
        <w:t>предлагает</w:t>
      </w:r>
      <w:r w:rsidR="004D460A">
        <w:t xml:space="preserve"> клиентам </w:t>
      </w:r>
      <w:r w:rsidR="004D460A" w:rsidRPr="00902E44">
        <w:rPr>
          <w:b/>
        </w:rPr>
        <w:t>стационарные рентген</w:t>
      </w:r>
      <w:r w:rsidR="00902E44">
        <w:rPr>
          <w:b/>
        </w:rPr>
        <w:t>овские</w:t>
      </w:r>
      <w:r w:rsidR="004D460A" w:rsidRPr="00902E44">
        <w:rPr>
          <w:b/>
        </w:rPr>
        <w:t xml:space="preserve"> </w:t>
      </w:r>
      <w:r w:rsidR="0017362D" w:rsidRPr="00902E44">
        <w:rPr>
          <w:b/>
        </w:rPr>
        <w:t>аппараты</w:t>
      </w:r>
      <w:r w:rsidR="0017362D">
        <w:t xml:space="preserve"> идеально п</w:t>
      </w:r>
      <w:r w:rsidR="00890D6F">
        <w:t xml:space="preserve">одходящие для диагностики. Выбираете всегда </w:t>
      </w:r>
      <w:r>
        <w:t>вы, а наше предназначение – консультация</w:t>
      </w:r>
      <w:r w:rsidR="00890D6F">
        <w:t xml:space="preserve">. </w:t>
      </w:r>
      <w:r>
        <w:t>Сайт содержит каталог.</w:t>
      </w:r>
    </w:p>
    <w:p w:rsidR="00902E44" w:rsidRDefault="00902E44" w:rsidP="00522127">
      <w:r>
        <w:t>&lt;h2</w:t>
      </w:r>
      <w:r w:rsidRPr="00902E44">
        <w:t xml:space="preserve">&gt; </w:t>
      </w:r>
      <w:r>
        <w:t>Предлагаемая продукция&lt;/h2</w:t>
      </w:r>
      <w:r w:rsidRPr="00902E44">
        <w:t>&gt;</w:t>
      </w:r>
    </w:p>
    <w:p w:rsidR="006C52A1" w:rsidRPr="0017362D" w:rsidRDefault="00890D6F" w:rsidP="00522127">
      <w:r>
        <w:t>Виды оборудования</w:t>
      </w:r>
      <w:r w:rsidR="00344B1C">
        <w:t xml:space="preserve"> по типу</w:t>
      </w:r>
      <w:r w:rsidR="0017362D">
        <w:t xml:space="preserve"> изображений</w:t>
      </w:r>
      <w:r w:rsidR="0017362D" w:rsidRPr="0017362D">
        <w:t>:</w:t>
      </w:r>
    </w:p>
    <w:p w:rsidR="0017362D" w:rsidRPr="0017362D" w:rsidRDefault="0017362D" w:rsidP="0017362D">
      <w:pPr>
        <w:pStyle w:val="a3"/>
        <w:numPr>
          <w:ilvl w:val="0"/>
          <w:numId w:val="2"/>
        </w:numPr>
      </w:pPr>
      <w:r>
        <w:t>Плёночные</w:t>
      </w:r>
      <w:r>
        <w:rPr>
          <w:lang w:val="en-US"/>
        </w:rPr>
        <w:t>.</w:t>
      </w:r>
    </w:p>
    <w:p w:rsidR="0017362D" w:rsidRDefault="0017362D" w:rsidP="0017362D">
      <w:pPr>
        <w:pStyle w:val="a3"/>
        <w:numPr>
          <w:ilvl w:val="0"/>
          <w:numId w:val="2"/>
        </w:numPr>
      </w:pPr>
      <w:r>
        <w:t>Цифровые.</w:t>
      </w:r>
    </w:p>
    <w:p w:rsidR="0017362D" w:rsidRPr="0007200C" w:rsidRDefault="0007200C" w:rsidP="0017362D">
      <w:r>
        <w:t>Отличительные черты первых</w:t>
      </w:r>
      <w:r>
        <w:rPr>
          <w:lang w:val="en-US"/>
        </w:rPr>
        <w:t>:</w:t>
      </w:r>
    </w:p>
    <w:p w:rsidR="0017362D" w:rsidRPr="0017362D" w:rsidRDefault="0007200C" w:rsidP="0017362D">
      <w:pPr>
        <w:pStyle w:val="a3"/>
        <w:numPr>
          <w:ilvl w:val="0"/>
          <w:numId w:val="3"/>
        </w:numPr>
      </w:pPr>
      <w:r>
        <w:t>малая</w:t>
      </w:r>
      <w:r w:rsidR="0017362D">
        <w:t xml:space="preserve"> стоимость</w:t>
      </w:r>
      <w:r w:rsidR="0017362D">
        <w:rPr>
          <w:lang w:val="en-US"/>
        </w:rPr>
        <w:t>;</w:t>
      </w:r>
    </w:p>
    <w:p w:rsidR="0017362D" w:rsidRPr="0017362D" w:rsidRDefault="0017362D" w:rsidP="0017362D">
      <w:pPr>
        <w:pStyle w:val="a3"/>
        <w:numPr>
          <w:ilvl w:val="0"/>
          <w:numId w:val="3"/>
        </w:numPr>
      </w:pPr>
      <w:r>
        <w:t>отн</w:t>
      </w:r>
      <w:r w:rsidR="0007200C">
        <w:t>осительно высокий создаваемый</w:t>
      </w:r>
      <w:r>
        <w:t xml:space="preserve"> фон</w:t>
      </w:r>
      <w:r w:rsidRPr="0017362D">
        <w:t>;</w:t>
      </w:r>
    </w:p>
    <w:p w:rsidR="0017362D" w:rsidRPr="0017362D" w:rsidRDefault="0017362D" w:rsidP="0017362D">
      <w:pPr>
        <w:pStyle w:val="a3"/>
        <w:numPr>
          <w:ilvl w:val="0"/>
          <w:numId w:val="3"/>
        </w:numPr>
      </w:pPr>
      <w:r>
        <w:t>сложная подготовка к работе</w:t>
      </w:r>
      <w:r>
        <w:rPr>
          <w:lang w:val="en-US"/>
        </w:rPr>
        <w:t>;</w:t>
      </w:r>
    </w:p>
    <w:p w:rsidR="0017362D" w:rsidRDefault="0007200C" w:rsidP="0017362D">
      <w:pPr>
        <w:pStyle w:val="a3"/>
        <w:numPr>
          <w:ilvl w:val="0"/>
          <w:numId w:val="3"/>
        </w:numPr>
      </w:pPr>
      <w:r>
        <w:t>качественные изображения</w:t>
      </w:r>
      <w:r w:rsidR="0017362D">
        <w:t>.</w:t>
      </w:r>
    </w:p>
    <w:p w:rsidR="0017362D" w:rsidRDefault="0007200C" w:rsidP="0017362D">
      <w:pPr>
        <w:rPr>
          <w:lang w:val="en-US"/>
        </w:rPr>
      </w:pPr>
      <w:r>
        <w:t>Достоинства вторых</w:t>
      </w:r>
      <w:r w:rsidR="0017362D">
        <w:rPr>
          <w:lang w:val="en-US"/>
        </w:rPr>
        <w:t>:</w:t>
      </w:r>
    </w:p>
    <w:p w:rsidR="0017362D" w:rsidRPr="0017362D" w:rsidRDefault="0017362D" w:rsidP="0017362D">
      <w:pPr>
        <w:pStyle w:val="a3"/>
        <w:numPr>
          <w:ilvl w:val="0"/>
          <w:numId w:val="4"/>
        </w:numPr>
      </w:pPr>
      <w:r>
        <w:t>мгновенный вывод изображения</w:t>
      </w:r>
      <w:r>
        <w:rPr>
          <w:lang w:val="en-US"/>
        </w:rPr>
        <w:t>;</w:t>
      </w:r>
    </w:p>
    <w:p w:rsidR="0017362D" w:rsidRPr="0017362D" w:rsidRDefault="0017362D" w:rsidP="0017362D">
      <w:pPr>
        <w:pStyle w:val="a3"/>
        <w:numPr>
          <w:ilvl w:val="0"/>
          <w:numId w:val="4"/>
        </w:numPr>
      </w:pPr>
      <w:r>
        <w:t>низкий создаваемый радиационный фон</w:t>
      </w:r>
      <w:r>
        <w:rPr>
          <w:lang w:val="en-US"/>
        </w:rPr>
        <w:t>;</w:t>
      </w:r>
    </w:p>
    <w:p w:rsidR="0017362D" w:rsidRDefault="00344B1C" w:rsidP="0017362D">
      <w:pPr>
        <w:pStyle w:val="a3"/>
        <w:numPr>
          <w:ilvl w:val="0"/>
          <w:numId w:val="4"/>
        </w:numPr>
      </w:pPr>
      <w:r>
        <w:t>возможность присутствия</w:t>
      </w:r>
      <w:r w:rsidR="00890D6F">
        <w:t xml:space="preserve"> врача возле больного</w:t>
      </w:r>
      <w:r w:rsidR="0017362D">
        <w:t>.</w:t>
      </w:r>
    </w:p>
    <w:p w:rsidR="0017362D" w:rsidRDefault="00902E44" w:rsidP="0017362D">
      <w:r>
        <w:t xml:space="preserve">Существуют комплексные </w:t>
      </w:r>
      <w:r w:rsidRPr="00902E44">
        <w:rPr>
          <w:b/>
        </w:rPr>
        <w:t>рентген аппараты</w:t>
      </w:r>
      <w:r w:rsidR="0017362D">
        <w:t xml:space="preserve">, </w:t>
      </w:r>
      <w:r w:rsidR="0007200C">
        <w:t>настройки которых разрешают</w:t>
      </w:r>
      <w:r w:rsidR="0017362D">
        <w:t xml:space="preserve"> выводить снимки как на плёнку, так и на электронный носитель или дисплей.</w:t>
      </w:r>
    </w:p>
    <w:p w:rsidR="00902E44" w:rsidRDefault="00902E44" w:rsidP="0017362D">
      <w:r w:rsidRPr="00902E44">
        <w:t xml:space="preserve">&lt;h2&gt; </w:t>
      </w:r>
      <w:r>
        <w:t>Дополнительные услуги</w:t>
      </w:r>
      <w:r w:rsidRPr="00902E44">
        <w:t>&lt;/h2&gt;</w:t>
      </w:r>
    </w:p>
    <w:p w:rsidR="0017362D" w:rsidRPr="00902E44" w:rsidRDefault="0017362D" w:rsidP="0017362D">
      <w:r>
        <w:t xml:space="preserve">Помимо </w:t>
      </w:r>
      <w:r w:rsidR="00902E44">
        <w:t xml:space="preserve">предложения </w:t>
      </w:r>
      <w:r w:rsidR="00902E44" w:rsidRPr="00902E44">
        <w:rPr>
          <w:b/>
        </w:rPr>
        <w:t>стационарных рентгенов</w:t>
      </w:r>
      <w:r w:rsidR="00344B1C">
        <w:rPr>
          <w:b/>
        </w:rPr>
        <w:t xml:space="preserve"> </w:t>
      </w:r>
      <w:r w:rsidR="0007200C">
        <w:t>организация</w:t>
      </w:r>
      <w:r w:rsidR="00902E44">
        <w:t xml:space="preserve"> </w:t>
      </w:r>
      <w:r w:rsidR="00344B1C">
        <w:t>занимается</w:t>
      </w:r>
      <w:r w:rsidR="00902E44" w:rsidRPr="00902E44">
        <w:t>:</w:t>
      </w:r>
    </w:p>
    <w:p w:rsidR="00902E44" w:rsidRPr="00A23290" w:rsidRDefault="00902E44" w:rsidP="00902E44">
      <w:pPr>
        <w:pStyle w:val="a3"/>
        <w:numPr>
          <w:ilvl w:val="0"/>
          <w:numId w:val="5"/>
        </w:numPr>
      </w:pPr>
      <w:r>
        <w:t>доставкой</w:t>
      </w:r>
      <w:r w:rsidR="00A23290">
        <w:t xml:space="preserve"> техники</w:t>
      </w:r>
      <w:r>
        <w:rPr>
          <w:lang w:val="en-US"/>
        </w:rPr>
        <w:t>;</w:t>
      </w:r>
    </w:p>
    <w:p w:rsidR="00A23290" w:rsidRPr="00902E44" w:rsidRDefault="00A23290" w:rsidP="00902E44">
      <w:pPr>
        <w:pStyle w:val="a3"/>
        <w:numPr>
          <w:ilvl w:val="0"/>
          <w:numId w:val="5"/>
        </w:numPr>
      </w:pPr>
      <w:r>
        <w:t>монтажом</w:t>
      </w:r>
      <w:r>
        <w:rPr>
          <w:lang w:val="en-US"/>
        </w:rPr>
        <w:t>;</w:t>
      </w:r>
    </w:p>
    <w:p w:rsidR="00902E44" w:rsidRPr="00902E44" w:rsidRDefault="00902E44" w:rsidP="00902E44">
      <w:pPr>
        <w:pStyle w:val="a3"/>
        <w:numPr>
          <w:ilvl w:val="0"/>
          <w:numId w:val="5"/>
        </w:numPr>
      </w:pPr>
      <w:r>
        <w:t>обслуживанием</w:t>
      </w:r>
      <w:r>
        <w:rPr>
          <w:lang w:val="en-US"/>
        </w:rPr>
        <w:t>;</w:t>
      </w:r>
    </w:p>
    <w:p w:rsidR="00902E44" w:rsidRDefault="00890D6F" w:rsidP="00902E44">
      <w:pPr>
        <w:pStyle w:val="a3"/>
        <w:numPr>
          <w:ilvl w:val="0"/>
          <w:numId w:val="5"/>
        </w:numPr>
      </w:pPr>
      <w:r>
        <w:t>по</w:t>
      </w:r>
      <w:r w:rsidR="00A23290">
        <w:t>дбором необходимой комплектации</w:t>
      </w:r>
      <w:r w:rsidR="00902E44">
        <w:t>.</w:t>
      </w:r>
    </w:p>
    <w:p w:rsidR="00902E44" w:rsidRDefault="00902E44" w:rsidP="00902E44">
      <w:r>
        <w:t>Приобретая нашу сертифицированную продукцию вы получаете гарантию от производителя.</w:t>
      </w:r>
    </w:p>
    <w:p w:rsidR="00902E44" w:rsidRPr="00902E44" w:rsidRDefault="00902E44" w:rsidP="00902E44">
      <w:r>
        <w:t>Идеальные</w:t>
      </w:r>
      <w:r>
        <w:t xml:space="preserve"> </w:t>
      </w:r>
      <w:r w:rsidRPr="00902E44">
        <w:rPr>
          <w:b/>
        </w:rPr>
        <w:t>рентгеновские</w:t>
      </w:r>
      <w:r w:rsidRPr="00902E44">
        <w:rPr>
          <w:b/>
        </w:rPr>
        <w:t xml:space="preserve"> аппарат</w:t>
      </w:r>
      <w:r w:rsidRPr="00902E44">
        <w:rPr>
          <w:b/>
        </w:rPr>
        <w:t>ы</w:t>
      </w:r>
      <w:r w:rsidR="00890D6F">
        <w:t>, представленные у нас</w:t>
      </w:r>
      <w:r>
        <w:t>, позволяют</w:t>
      </w:r>
      <w:r w:rsidRPr="00902E44">
        <w:t>:</w:t>
      </w:r>
    </w:p>
    <w:p w:rsidR="00902E44" w:rsidRPr="004D460A" w:rsidRDefault="00902E44" w:rsidP="00902E44">
      <w:pPr>
        <w:pStyle w:val="a3"/>
        <w:numPr>
          <w:ilvl w:val="0"/>
          <w:numId w:val="1"/>
        </w:numPr>
      </w:pPr>
      <w:r>
        <w:t>дать максимально точные результаты исследования</w:t>
      </w:r>
      <w:r w:rsidRPr="004D460A">
        <w:t>;</w:t>
      </w:r>
    </w:p>
    <w:p w:rsidR="00902E44" w:rsidRPr="00735C63" w:rsidRDefault="0007200C" w:rsidP="00902E44">
      <w:pPr>
        <w:pStyle w:val="a3"/>
        <w:numPr>
          <w:ilvl w:val="0"/>
          <w:numId w:val="1"/>
        </w:numPr>
      </w:pPr>
      <w:r>
        <w:t>оказать минимальное лучевое воздействие на пациента и специалиста</w:t>
      </w:r>
      <w:r w:rsidR="00902E44" w:rsidRPr="00735C63">
        <w:t>;</w:t>
      </w:r>
    </w:p>
    <w:p w:rsidR="00902E44" w:rsidRDefault="00902E44" w:rsidP="00902E44">
      <w:pPr>
        <w:pStyle w:val="a3"/>
        <w:numPr>
          <w:ilvl w:val="0"/>
          <w:numId w:val="1"/>
        </w:numPr>
      </w:pPr>
      <w:r>
        <w:t>рационально разместить его в кабинете.</w:t>
      </w:r>
    </w:p>
    <w:p w:rsidR="00902E44" w:rsidRPr="00902E44" w:rsidRDefault="00902E44" w:rsidP="00902E44">
      <w:r>
        <w:t>Комфорт и безопасность пац</w:t>
      </w:r>
      <w:r w:rsidR="00344B1C">
        <w:t>иента учитываются прежде всего.</w:t>
      </w:r>
    </w:p>
    <w:bookmarkEnd w:id="0"/>
    <w:p w:rsidR="00522127" w:rsidRDefault="00522127" w:rsidP="004D460A"/>
    <w:sectPr w:rsidR="0052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1147"/>
    <w:multiLevelType w:val="hybridMultilevel"/>
    <w:tmpl w:val="1F4C0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D7E3C"/>
    <w:multiLevelType w:val="hybridMultilevel"/>
    <w:tmpl w:val="42DEB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0339"/>
    <w:multiLevelType w:val="hybridMultilevel"/>
    <w:tmpl w:val="2A7E7DF4"/>
    <w:lvl w:ilvl="0" w:tplc="86782D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D6F2F"/>
    <w:multiLevelType w:val="hybridMultilevel"/>
    <w:tmpl w:val="47DEA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F4696"/>
    <w:multiLevelType w:val="hybridMultilevel"/>
    <w:tmpl w:val="74ECF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27"/>
    <w:rsid w:val="0007200C"/>
    <w:rsid w:val="00084944"/>
    <w:rsid w:val="0017362D"/>
    <w:rsid w:val="00336721"/>
    <w:rsid w:val="00344B1C"/>
    <w:rsid w:val="004D460A"/>
    <w:rsid w:val="004F2779"/>
    <w:rsid w:val="00522127"/>
    <w:rsid w:val="006C52A1"/>
    <w:rsid w:val="00735C63"/>
    <w:rsid w:val="00890D6F"/>
    <w:rsid w:val="00902E44"/>
    <w:rsid w:val="00A2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FB35F-389E-4B4D-BAEC-FBB6CFA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147</Words>
  <Characters>1143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2016-11-06T22:14:00Z</dcterms:created>
  <dcterms:modified xsi:type="dcterms:W3CDTF">2016-11-07T14:38:00Z</dcterms:modified>
</cp:coreProperties>
</file>