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8C" w:rsidRDefault="0016638C" w:rsidP="0016638C">
      <w:r>
        <w:t>Лежалыми трубами обозначают трубы, которые не были в эксплуатации и не проходили обработку специальными средствами. Они очень долгое время пролежали на складе и за это время утратили свой изначальный вид, а также небольшое количество малозначимых свойств.</w:t>
      </w:r>
    </w:p>
    <w:p w:rsidR="0016638C" w:rsidRDefault="0016638C" w:rsidP="0016638C">
      <w:r>
        <w:t>Конкретную временную точку, после которой труба становится лежалой, обозначить не представляется возможным. Главными факторами, которыми следует руководствоваться при оценке таких труб – это условия хранения на складе, а также условия, при которых трубы перевозились.  Если условия хранения были качественными, по стандартам, то труба долгое количество времени не потеряет свой товарный вид. Также важно, чтобы на трубах отсутствовали повреждения после их транспонировки на склад. В ином случае это усугубит их качественные характеристики в дальнейшем и они быстрее станут лежалыми.</w:t>
      </w:r>
    </w:p>
    <w:p w:rsidR="0016638C" w:rsidRDefault="0016638C" w:rsidP="0016638C">
      <w:r>
        <w:t>Где применяют лежалые трубы?</w:t>
      </w:r>
    </w:p>
    <w:p w:rsidR="0016638C" w:rsidRDefault="0016638C" w:rsidP="0016638C">
      <w:r>
        <w:t xml:space="preserve">Лежалые трубы проходят специальную экспертизу, в заключении которой дается сфера возможного применения таких изделий. При предпродажной подготовке такие трубы не требовательны к особому уходу, в отличие от труб б/у. </w:t>
      </w:r>
    </w:p>
    <w:p w:rsidR="0016638C" w:rsidRDefault="0016638C" w:rsidP="0016638C">
      <w:r>
        <w:t>Такие трубы отлично подойдут для телекоммуникационных сетей.</w:t>
      </w:r>
    </w:p>
    <w:p w:rsidR="0016638C" w:rsidRDefault="0016638C" w:rsidP="0016638C">
      <w:r>
        <w:t>Лежалые трубы не желательно использовать в системах трубопроводов, поскольку в них присутствует большое давление на стенки, которое не желательно. Однако их можно использовать в канализационных системах и системах подачи воды.</w:t>
      </w:r>
    </w:p>
    <w:p w:rsidR="0016638C" w:rsidRDefault="0016638C" w:rsidP="0016638C">
      <w:r>
        <w:t>Некоторые строительные компании, которые в свое время приобрели излишнюю продукцию, могут продавать такие изделия. Качественные лежалые трубы можно приобрести по очень низким ценам. Это основное их достоинство.</w:t>
      </w:r>
    </w:p>
    <w:p w:rsidR="0016638C" w:rsidRDefault="0016638C" w:rsidP="0016638C">
      <w:r>
        <w:t xml:space="preserve">Правда их стоимость будет сильно отличаться в зависимости от того, сколько времени они пробыли на хранении, а также от их качества. </w:t>
      </w:r>
      <w:r w:rsidR="00C32EA9">
        <w:t>Работникам строительных компаний, которые хотят эффективно распоряжаться своим капиталом, стоит чаще обращать внимания на объявления о продаже лежалых труб.</w:t>
      </w:r>
    </w:p>
    <w:p w:rsidR="0003006E" w:rsidRDefault="0003006E">
      <w:bookmarkStart w:id="0" w:name="_GoBack"/>
      <w:bookmarkEnd w:id="0"/>
    </w:p>
    <w:sectPr w:rsidR="00030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8C"/>
    <w:rsid w:val="0003006E"/>
    <w:rsid w:val="0016638C"/>
    <w:rsid w:val="00C32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3AE7-2B2B-4787-BB48-21C0AD6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239</Words>
  <Characters>1635</Characters>
  <Application>Microsoft Office Word</Application>
  <DocSecurity>0</DocSecurity>
  <Lines>28</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2015-02-03T06:38:00Z</dcterms:created>
  <dcterms:modified xsi:type="dcterms:W3CDTF">2015-02-03T06:50:00Z</dcterms:modified>
</cp:coreProperties>
</file>