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7F" w:rsidRPr="0007077F" w:rsidRDefault="0007077F" w:rsidP="0007077F">
      <w:pPr>
        <w:rPr>
          <w:b/>
        </w:rPr>
      </w:pPr>
      <w:r w:rsidRPr="0007077F">
        <w:rPr>
          <w:b/>
        </w:rPr>
        <w:t>Отдых в Болгарии</w:t>
      </w:r>
    </w:p>
    <w:p w:rsidR="0007077F" w:rsidRDefault="0007077F" w:rsidP="0007077F">
      <w:bookmarkStart w:id="0" w:name="_GoBack"/>
      <w:r>
        <w:t xml:space="preserve">На востоке Балкан располагается Болгария. Данная страна обладает большим туристическим потенциалом, который не до конца раскрыт. Береговая линия страны составляет 400 км. </w:t>
      </w:r>
    </w:p>
    <w:p w:rsidR="0007077F" w:rsidRDefault="0007077F" w:rsidP="0007077F">
      <w:r>
        <w:t xml:space="preserve">На побережье Черного моря расположились шикарные песчаные пляжи с широкими заливами, которые иногда пересекаются холмами. Они образуют своеобразные полуострова, на которых имеются источники минеральных вод и плантации винограда. Это отличное место для отдыха с детьми. Местные прекрасные пляжи очень безопасны. К тому же в летнее время им обеспечено 11 часов яркого и прекрасного солнца. При этом воздух прогревается аж до 29 градусов, а вода лишь на 2 градуса ниже. Купаться в Черном море одно удовольствие благодаря его не сильно высокой солености. Для купальщиков самое прекрасное время с мая по сентябрь, когда в стране устанавливается прекрасная погода и вода отлично прогрета. </w:t>
      </w:r>
    </w:p>
    <w:p w:rsidR="0007077F" w:rsidRDefault="0007077F" w:rsidP="0007077F">
      <w:r>
        <w:t xml:space="preserve">Для туристов есть все условия комфортного проживания. </w:t>
      </w:r>
      <w:r w:rsidR="00FC115D">
        <w:t xml:space="preserve">Но построить четкую классификацию всех отлей Болгарии не так просто, как кажется – у всех заведений есть свои черты, которые выделяют их. </w:t>
      </w:r>
      <w:r w:rsidR="00EA5A4C">
        <w:t xml:space="preserve">Это один из результатов тесной конкуренции – для того чтобы клиенты выбирали постоянно какой-то отель, то он должен иметь какие-то явные особенности. Поэтому большая часть </w:t>
      </w:r>
      <w:proofErr w:type="spellStart"/>
      <w:r w:rsidR="00EA5A4C">
        <w:t>четырехзвездночных</w:t>
      </w:r>
      <w:proofErr w:type="spellEnd"/>
      <w:r w:rsidR="00EA5A4C">
        <w:t xml:space="preserve"> отелей явно соответствует пяти звездам. Это еще и из-за того, что владельца не желают уплачивать дополнительные налоги за категорию отеля, поэтому сознательно понижают категории своих отелей. А это является положительной стороной для туристов, поскольку стоимость приводит их в изумление, а качества сервиса превосходит все ожидания.</w:t>
      </w:r>
    </w:p>
    <w:p w:rsidR="00EA5A4C" w:rsidRDefault="00EA5A4C" w:rsidP="0007077F">
      <w:r>
        <w:t xml:space="preserve">Отели с тремя звездами нечем особым не примечательны, однако они отлично выделяются соотношением цены и качества. Главная их черта – это семейная направленность. Правда такую черту имеют небольшие заведения, которые располагают менее чем ста комнатами. Более большие заведения отличаются скромными и экономичными апартаментами. </w:t>
      </w:r>
    </w:p>
    <w:p w:rsidR="00E72641" w:rsidRDefault="00EA5A4C" w:rsidP="0007077F">
      <w:r>
        <w:t>Задача же двухзвёздочных</w:t>
      </w:r>
      <w:r w:rsidR="00E72641">
        <w:t xml:space="preserve"> просто предоставить клиентов минимум услуг для того чтобы они выспались и приняли душ. </w:t>
      </w:r>
    </w:p>
    <w:p w:rsidR="00E72641" w:rsidRDefault="00E72641" w:rsidP="0007077F">
      <w:r>
        <w:t xml:space="preserve">Для выбора места остановки необходимо сперва добраться до курорта. Для этого лучше всего подойдет самолет. </w:t>
      </w:r>
    </w:p>
    <w:p w:rsidR="00E72641" w:rsidRDefault="00E72641" w:rsidP="0007077F">
      <w:r>
        <w:t xml:space="preserve">Удобнее всего искать авиабилеты при помощи интернета. Это делается с помощью специализированных систем для поиска авиабилетов. Европейские туристы уже давно пользуются подобными сервисами. Среди наших соотечественников данные способ еще не так сильно распространен. Однако популярность таких услуг растет. </w:t>
      </w:r>
    </w:p>
    <w:p w:rsidR="00813AA9" w:rsidRDefault="0007077F" w:rsidP="0007077F">
      <w:r>
        <w:t>Приятного отдыха!</w:t>
      </w:r>
      <w:bookmarkEnd w:id="0"/>
    </w:p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7F"/>
    <w:rsid w:val="0007077F"/>
    <w:rsid w:val="00813AA9"/>
    <w:rsid w:val="00E72641"/>
    <w:rsid w:val="00EA5A4C"/>
    <w:rsid w:val="00F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CB92A-CFEC-48DD-8C96-676E3461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339</Words>
  <Characters>2126</Characters>
  <Application>Microsoft Office Word</Application>
  <DocSecurity>0</DocSecurity>
  <Lines>34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2015-02-27T15:47:00Z</dcterms:created>
  <dcterms:modified xsi:type="dcterms:W3CDTF">2015-02-28T18:26:00Z</dcterms:modified>
</cp:coreProperties>
</file>