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859" w:rsidRPr="00CA4655" w:rsidRDefault="00CA4655" w:rsidP="00CA4655">
      <w:pPr>
        <w:pStyle w:val="a3"/>
        <w:numPr>
          <w:ilvl w:val="0"/>
          <w:numId w:val="1"/>
        </w:numPr>
        <w:rPr>
          <w:b/>
        </w:rPr>
      </w:pPr>
      <w:r w:rsidRPr="00CA4655">
        <w:rPr>
          <w:b/>
        </w:rPr>
        <w:t>Что такое лежалые трубы и где из применяют</w:t>
      </w:r>
      <w:r>
        <w:rPr>
          <w:b/>
        </w:rPr>
        <w:t xml:space="preserve"> –</w:t>
      </w:r>
      <w:r w:rsidRPr="00CA4655">
        <w:rPr>
          <w:b/>
        </w:rPr>
        <w:t xml:space="preserve"> (Строительство)</w:t>
      </w:r>
    </w:p>
    <w:p w:rsidR="00CA4655" w:rsidRDefault="00CA4655" w:rsidP="00CA4655">
      <w:r>
        <w:t xml:space="preserve">Лежалыми называют те трубы, которые никогда не эксплуатировались и к ним не применяли обработку специальными средствами. Лежалыми называются трубы, которое длительный срок пролежали в складских помещениях и за этот срок несколько изменили </w:t>
      </w:r>
      <w:r w:rsidR="000E4E45">
        <w:t xml:space="preserve">изначальный </w:t>
      </w:r>
      <w:r>
        <w:t xml:space="preserve">вид в худшую сторону. Если какие-то свойства и были утрачены, то в незначительной степени. </w:t>
      </w:r>
    </w:p>
    <w:p w:rsidR="00CA4655" w:rsidRPr="00CA4655" w:rsidRDefault="00CA4655" w:rsidP="00CA4655">
      <w:r>
        <w:t>Какого-то конкретного срока, по истечении которого трубы начинают относить к категории лежалых, нету. Это невозможно как-то конкретно обозначить. Для определения такой категории проводят оценку. Факторами, которыми руководствуются во время оценочной экспертизы, являются</w:t>
      </w:r>
      <w:r w:rsidRPr="00CA4655">
        <w:t xml:space="preserve">: </w:t>
      </w:r>
      <w:r>
        <w:t xml:space="preserve">условия, которые присутствуют в складском помещении, условия транспортировки труб на склад. Если условия на складе были высокого качества, это значит, что трубы не сильно </w:t>
      </w:r>
      <w:r w:rsidR="006A2E65">
        <w:t>изменили свое изначальное состояние</w:t>
      </w:r>
      <w:r>
        <w:t xml:space="preserve">, сколько бы они не пролежали. Немаловажным фактором является отсутствие повреждений при перевозке труб в складское помещение перед их хранением. Это из-за того, что в поврежденных местах часто начинает развиваться коррозия или иные неблагоприятные явления. Все это быстрее сделает из лежалыми. </w:t>
      </w:r>
    </w:p>
    <w:p w:rsidR="00CA4655" w:rsidRDefault="00CA4655" w:rsidP="00CA4655">
      <w:r>
        <w:t>Где используют лежалые трубы?</w:t>
      </w:r>
    </w:p>
    <w:p w:rsidR="00CA4655" w:rsidRDefault="00CA4655" w:rsidP="00CA4655">
      <w:r>
        <w:t>После специальной экспертизы дается заключение, в котором указывает</w:t>
      </w:r>
      <w:r w:rsidR="00A61955">
        <w:t xml:space="preserve">ся область, в </w:t>
      </w:r>
      <w:r w:rsidR="000E4E45">
        <w:t>которой</w:t>
      </w:r>
      <w:r w:rsidR="00A61955">
        <w:t xml:space="preserve"> возможно использовать трубы в дальнейшем. </w:t>
      </w:r>
      <w:r w:rsidR="000E4E45">
        <w:t xml:space="preserve">Перед использованием лежалые трубы не следует так тщательно подготавливать, как это делают с тубами бывшими в употреблении. </w:t>
      </w:r>
      <w:r w:rsidR="006A2E65">
        <w:t xml:space="preserve">Такие трубы отлично подойдут </w:t>
      </w:r>
      <w:r w:rsidR="000E4E45">
        <w:t>для проведения сетей телекоммуникаций. Однако их не желательно применять при проведении водопроводов или других систем доставки жидкостей и газа, поскольку повышенное давление может негативно сказаться на стенках труб. Их так же хорошо применять в системах канализаций.</w:t>
      </w:r>
    </w:p>
    <w:p w:rsidR="000E4E45" w:rsidRDefault="000E4E45" w:rsidP="00CA4655">
      <w:r>
        <w:t xml:space="preserve">На рынке есть строительные компании, которые когда-то приобрели лишнюю продукцию и сейчас распродают ее. Лежалые трубы высокого качества можно приобрести по низким ценам – это их главное конкурентное преимущество на рынке.  </w:t>
      </w:r>
    </w:p>
    <w:p w:rsidR="000E4E45" w:rsidRDefault="000E4E45" w:rsidP="00CA4655">
      <w:r>
        <w:t>Но следует учесть, что их цена будет значительно разниться от времени их пребывания на складе, а также от итогового их качества. Строительные компании, которые</w:t>
      </w:r>
      <w:r w:rsidR="006A2E65">
        <w:t xml:space="preserve"> стремятся к максимально эффективному расходованию основных средств</w:t>
      </w:r>
      <w:r>
        <w:t xml:space="preserve">, можно почаще принимать во внимание объявления о продаже лежалых труб. </w:t>
      </w:r>
      <w:r w:rsidR="006A2E65">
        <w:t xml:space="preserve">Эти вопросы в значительной степени касаются организаций, с маленькой долей на рынке и небольшими размерами. </w:t>
      </w:r>
    </w:p>
    <w:p w:rsidR="006A2E65" w:rsidRDefault="006A2E65">
      <w:r>
        <w:br w:type="page"/>
      </w:r>
    </w:p>
    <w:p w:rsidR="000E4E45" w:rsidRPr="006A2E65" w:rsidRDefault="006A2E65" w:rsidP="00DB22D0">
      <w:pPr>
        <w:pStyle w:val="a3"/>
        <w:numPr>
          <w:ilvl w:val="0"/>
          <w:numId w:val="1"/>
        </w:numPr>
        <w:rPr>
          <w:b/>
        </w:rPr>
      </w:pPr>
      <w:r w:rsidRPr="006A2E65">
        <w:rPr>
          <w:b/>
        </w:rPr>
        <w:lastRenderedPageBreak/>
        <w:t>Передовая разработка российских инженеров – (Строительство)</w:t>
      </w:r>
    </w:p>
    <w:p w:rsidR="006A2E65" w:rsidRPr="006A2E65" w:rsidRDefault="006A2E65" w:rsidP="006A2E65">
      <w:r>
        <w:t xml:space="preserve">В ОАЭ собираются открыть новое производство. Этот проект осуществляют совместно российская компания «Гален» и объединение </w:t>
      </w:r>
      <w:r>
        <w:rPr>
          <w:lang w:val="en-US"/>
        </w:rPr>
        <w:t>ARMS</w:t>
      </w:r>
      <w:r w:rsidRPr="006A2E65">
        <w:t xml:space="preserve"> </w:t>
      </w:r>
      <w:r>
        <w:t>из Эмиратов. Цель сотрудничества – запуск производства строительных композитных материалов.</w:t>
      </w:r>
      <w:r w:rsidR="00DC5176">
        <w:t xml:space="preserve"> При производстве задействуют российские технологические возможности и знания</w:t>
      </w:r>
      <w:r>
        <w:t xml:space="preserve">, за которые наша сторона получит 2 млн долларов. </w:t>
      </w:r>
    </w:p>
    <w:p w:rsidR="006A2E65" w:rsidRDefault="006A2E65" w:rsidP="006A2E65">
      <w:r>
        <w:t xml:space="preserve">Композитные технологии базируются на производстве </w:t>
      </w:r>
      <w:proofErr w:type="spellStart"/>
      <w:r>
        <w:t>базальтопластиковых</w:t>
      </w:r>
      <w:proofErr w:type="spellEnd"/>
      <w:r>
        <w:t xml:space="preserve"> изделий. Новый центр по производству стройматериалов</w:t>
      </w:r>
      <w:r w:rsidR="00DC5176">
        <w:t xml:space="preserve"> выйдет на максимальный уровень работы в 2016 году</w:t>
      </w:r>
      <w:bookmarkStart w:id="0" w:name="_GoBack"/>
      <w:bookmarkEnd w:id="0"/>
      <w:r>
        <w:t xml:space="preserve">. На предприятии будут создавать арматуру и гибкую связь. </w:t>
      </w:r>
    </w:p>
    <w:p w:rsidR="006A2E65" w:rsidRDefault="006A2E65" w:rsidP="006A2E65">
      <w:r>
        <w:t>Новая разработка называется Гибкая связь. Она представляет собой стержень с круглым сечением. Данное изделие характерно специальными утолщениями диаметра на обеих концах. Они чем-то походят на анкерное изделие. Данный вид арматуры по своим характеристикам не уступает аналогу из стали</w:t>
      </w:r>
      <w:r w:rsidR="004E3934">
        <w:t xml:space="preserve">, а в некоторых свойствах превосходит. Гибкая связь имеет так же прочна, как и стальной аналог, но при этом она не ржавеет. Последнее очень сильно развивается в условиях с большой влажностью воздуха и под воздействием соли, которая агрессивна по отношению к металлу. Такие свойства как раз актуальны для ОАЭ, где начинается широкомасштабное строительство перед проведением чемпионата мира по футболу. </w:t>
      </w:r>
    </w:p>
    <w:p w:rsidR="006A2E65" w:rsidRDefault="004E3934" w:rsidP="004E3934">
      <w:r>
        <w:t xml:space="preserve">Из-за этого новое предприятие должно иметь возможность быстрой смены направлений производства. Это касается на переход к производству изделий с большим диаметром и наоборот. Спектр продукции, которая будет выходить с конвейера завода, должен быть очень широк. </w:t>
      </w:r>
    </w:p>
    <w:p w:rsidR="004E3934" w:rsidRDefault="004E3934" w:rsidP="004E3934">
      <w:r>
        <w:t>Российская компания «Гален» уже имеет опыт работы с подобными технологиями и применением их в строительстве. Ее технологии использовали при постройке однопролетного мостового сооружения в Северной Ирландии, а также при строительство нового типа жилого дома в Англии.</w:t>
      </w:r>
    </w:p>
    <w:p w:rsidR="00CA4655" w:rsidRDefault="00CA4655" w:rsidP="006A2E65"/>
    <w:sectPr w:rsidR="00CA4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985305"/>
    <w:multiLevelType w:val="hybridMultilevel"/>
    <w:tmpl w:val="A9189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55"/>
    <w:rsid w:val="000E4E45"/>
    <w:rsid w:val="004E3934"/>
    <w:rsid w:val="006A2E65"/>
    <w:rsid w:val="00A61955"/>
    <w:rsid w:val="00CA4655"/>
    <w:rsid w:val="00DC5176"/>
    <w:rsid w:val="00EB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9E324-0779-47A5-9FF7-50FFB093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565</Words>
  <Characters>3683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2015-03-08T10:42:00Z</dcterms:created>
  <dcterms:modified xsi:type="dcterms:W3CDTF">2015-03-08T11:33:00Z</dcterms:modified>
</cp:coreProperties>
</file>