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812" w:rsidRDefault="00551812" w:rsidP="00551812">
      <w:proofErr w:type="spellStart"/>
      <w:r>
        <w:t>КвадроСтрой</w:t>
      </w:r>
      <w:proofErr w:type="spellEnd"/>
      <w:r>
        <w:t>» — московская компания, которая уже больше десятилетия занимается реализацией таких строительных материалов, как керамический гранит и плитка. В ассортименте компании материалы лучших российских, белорусских, китайских, польских, испанских и, конечно, итальянских производителей по конкурентоспособным ценам. Керамический гранит «</w:t>
      </w:r>
      <w:proofErr w:type="spellStart"/>
      <w:r>
        <w:t>КвадроСтрой</w:t>
      </w:r>
      <w:proofErr w:type="spellEnd"/>
      <w:r>
        <w:t xml:space="preserve">» — это материалы таких популярных марок, как </w:t>
      </w:r>
      <w:proofErr w:type="spellStart"/>
      <w:r>
        <w:t>Fiorano</w:t>
      </w:r>
      <w:proofErr w:type="spellEnd"/>
      <w:r>
        <w:t xml:space="preserve">, </w:t>
      </w:r>
      <w:proofErr w:type="spellStart"/>
      <w:r>
        <w:t>Kerama</w:t>
      </w:r>
      <w:proofErr w:type="spellEnd"/>
      <w:r>
        <w:t xml:space="preserve"> </w:t>
      </w:r>
      <w:proofErr w:type="spellStart"/>
      <w:r>
        <w:t>Marazzi</w:t>
      </w:r>
      <w:proofErr w:type="spellEnd"/>
      <w:r>
        <w:t xml:space="preserve">, </w:t>
      </w:r>
      <w:proofErr w:type="spellStart"/>
      <w:r>
        <w:t>Estima</w:t>
      </w:r>
      <w:proofErr w:type="spellEnd"/>
      <w:r>
        <w:t>, «</w:t>
      </w:r>
      <w:proofErr w:type="spellStart"/>
      <w:r>
        <w:t>Италон</w:t>
      </w:r>
      <w:proofErr w:type="spellEnd"/>
      <w:r>
        <w:t>», «</w:t>
      </w:r>
      <w:proofErr w:type="spellStart"/>
      <w:r>
        <w:t>Керабуд</w:t>
      </w:r>
      <w:proofErr w:type="spellEnd"/>
      <w:r>
        <w:t>», «Уральский гранит» и многие другие.</w:t>
      </w:r>
    </w:p>
    <w:p w:rsidR="006F4FAC" w:rsidRDefault="006F4FAC" w:rsidP="00551812">
      <w:r>
        <w:t xml:space="preserve">Компанией уделяется значительное внимание экологическим характеристикам и качестве материалов, которые она реализует. Из-за этого закупка материалов производиться лишь у производителей, которые имеют большой опыт производства, а также отлично себя зарекомендовали как долгосрочные партнеры по бизнесу. Все это позволяет исключить вероятность встречи бракованных изделий до минимальных значений. Ассортимент реализуемого товара постоянно расширяется за счет новых коллекций, которые презентуют и поставляют известные производители </w:t>
      </w:r>
      <w:proofErr w:type="spellStart"/>
      <w:r>
        <w:t>керамогранита</w:t>
      </w:r>
      <w:proofErr w:type="spellEnd"/>
      <w:r>
        <w:t xml:space="preserve">. </w:t>
      </w:r>
    </w:p>
    <w:p w:rsidR="00551812" w:rsidRDefault="006F4FAC" w:rsidP="00551812">
      <w:r>
        <w:t xml:space="preserve">Среди различных коллекций подыскиваются варианты, который имеют различное предназначение и отличаются по своему набору функций. Технический </w:t>
      </w:r>
      <w:proofErr w:type="spellStart"/>
      <w:r>
        <w:t>кермогранит</w:t>
      </w:r>
      <w:proofErr w:type="spellEnd"/>
      <w:r>
        <w:t xml:space="preserve"> продается в больших объемах. Его поставляют различные производители. Однако все они применяют на производстве современные стандарты, поэтому конечный продукт слабо отличается по твердости от конкурирующих друг с другом производителей. </w:t>
      </w:r>
    </w:p>
    <w:p w:rsidR="00551812" w:rsidRDefault="006F4FAC" w:rsidP="00551812">
      <w:proofErr w:type="spellStart"/>
      <w:r>
        <w:t>Керамогранит</w:t>
      </w:r>
      <w:proofErr w:type="spellEnd"/>
      <w:r>
        <w:t xml:space="preserve"> компании «</w:t>
      </w:r>
      <w:proofErr w:type="spellStart"/>
      <w:r>
        <w:t>КвадроСтрой</w:t>
      </w:r>
      <w:proofErr w:type="spellEnd"/>
      <w:r>
        <w:t xml:space="preserve">» отлично подходит не только для отделки внутренних помещений сооружений, но и для внешних работ. Материал имеет достаточный запас прочности и не подвергается негативному влиянию </w:t>
      </w:r>
      <w:r w:rsidR="00F14B25">
        <w:t xml:space="preserve">ветра, солнца, осадков и резких перепадов температуры воздуха. Благодаря этим свойствам можно применять </w:t>
      </w:r>
      <w:proofErr w:type="spellStart"/>
      <w:r w:rsidR="00F14B25">
        <w:t>керамогранит</w:t>
      </w:r>
      <w:proofErr w:type="spellEnd"/>
      <w:r w:rsidR="00F14B25">
        <w:t xml:space="preserve"> компании «</w:t>
      </w:r>
      <w:proofErr w:type="spellStart"/>
      <w:r w:rsidR="00F14B25">
        <w:t>КвадроСтрой</w:t>
      </w:r>
      <w:proofErr w:type="spellEnd"/>
      <w:r w:rsidR="00F14B25">
        <w:t xml:space="preserve">» практически в любых условиях. </w:t>
      </w:r>
      <w:proofErr w:type="spellStart"/>
      <w:r w:rsidR="00F14B25">
        <w:t>Керамогранит</w:t>
      </w:r>
      <w:proofErr w:type="spellEnd"/>
      <w:r w:rsidR="00F14B25">
        <w:t xml:space="preserve"> позволяет провести имитацию широкого спектра материалов</w:t>
      </w:r>
      <w:r w:rsidR="00F14B25" w:rsidRPr="00F14B25">
        <w:t xml:space="preserve">: </w:t>
      </w:r>
      <w:r w:rsidR="00F14B25">
        <w:t xml:space="preserve">гранита, мрамора, древесины, металлических изделий. </w:t>
      </w:r>
    </w:p>
    <w:p w:rsidR="00F14B25" w:rsidRPr="00F14B25" w:rsidRDefault="00F14B25" w:rsidP="00551812">
      <w:r>
        <w:t xml:space="preserve">Различные коллекции отличаются друг от друга параметрами обработки. К примеру, можно найти продукцию из одной коллекции, которая будет иметь различные степени полировки, а также структуру поверхности. Поверхность может быть специально выполнена </w:t>
      </w:r>
      <w:proofErr w:type="spellStart"/>
      <w:r>
        <w:t>антисколь</w:t>
      </w:r>
      <w:bookmarkStart w:id="0" w:name="_GoBack"/>
      <w:bookmarkEnd w:id="0"/>
      <w:r>
        <w:t>зящими</w:t>
      </w:r>
      <w:proofErr w:type="spellEnd"/>
      <w:r>
        <w:t xml:space="preserve"> материалами для установки на лестничные площадки или помещения с высокой влажностью – бассейны или сауны. Еще в пределах одной коллекции </w:t>
      </w:r>
    </w:p>
    <w:p w:rsidR="00551812" w:rsidRDefault="005A0C59" w:rsidP="00551812">
      <w:r>
        <w:t xml:space="preserve">Компания предоставляет своим клиентам множественный выбор. В продаже имеются практически все модели, которые только есть на рынке. Стоимость представленных материалов серьезно варьируется. Однако это только сильнее привлекает покупателя, поскольку каждый потребитель сможет найти себе товар в зависимости от возможностей. </w:t>
      </w:r>
    </w:p>
    <w:p w:rsidR="00101C94" w:rsidRDefault="00101C94" w:rsidP="00551812"/>
    <w:sectPr w:rsidR="00101C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812"/>
    <w:rsid w:val="00101C94"/>
    <w:rsid w:val="00551812"/>
    <w:rsid w:val="005A0C59"/>
    <w:rsid w:val="006F4FAC"/>
    <w:rsid w:val="00EA4195"/>
    <w:rsid w:val="00F14B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6A375-CD02-4D02-A3F1-0B428D1DC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311</Words>
  <Characters>2332</Characters>
  <Application>Microsoft Office Word</Application>
  <DocSecurity>0</DocSecurity>
  <Lines>33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4</cp:revision>
  <dcterms:created xsi:type="dcterms:W3CDTF">2015-03-07T13:54:00Z</dcterms:created>
  <dcterms:modified xsi:type="dcterms:W3CDTF">2015-03-09T23:02:00Z</dcterms:modified>
</cp:coreProperties>
</file>