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4"/>
          <w:szCs w:val="44"/>
          <w:highlight w:val="white"/>
          <w:rtl w:val="0"/>
        </w:rPr>
        <w:t xml:space="preserve">Департамент учета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4"/>
          <w:szCs w:val="44"/>
          <w:rtl w:val="0"/>
        </w:rPr>
        <w:t xml:space="preserve">Отдел учета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59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u w:val="single"/>
          <w:rtl w:val="0"/>
        </w:rPr>
        <w:t xml:space="preserve">Должность: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Бухгалтер </w:t>
      </w:r>
    </w:p>
    <w:p w:rsidR="00000000" w:rsidDel="00000000" w:rsidP="00000000" w:rsidRDefault="00000000" w:rsidRPr="00000000" w14:paraId="00000005">
      <w:pPr>
        <w:spacing w:after="160" w:line="259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u w:val="single"/>
          <w:rtl w:val="0"/>
        </w:rPr>
        <w:t xml:space="preserve">Направление: 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деятельность, связанная с налоговой бухгалтерией</w:t>
      </w:r>
    </w:p>
    <w:p w:rsidR="00000000" w:rsidDel="00000000" w:rsidP="00000000" w:rsidRDefault="00000000" w:rsidRPr="00000000" w14:paraId="00000006">
      <w:pPr>
        <w:spacing w:after="160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u w:val="single"/>
          <w:rtl w:val="0"/>
        </w:rPr>
        <w:t xml:space="preserve">Сотрудник: 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с  должность занимает </w:t>
      </w:r>
    </w:p>
    <w:p w:rsidR="00000000" w:rsidDel="00000000" w:rsidP="00000000" w:rsidRDefault="00000000" w:rsidRPr="00000000" w14:paraId="00000007">
      <w:pPr>
        <w:spacing w:after="160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="24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Функциональные обязанности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line="27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Ведение ФОПов;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line="27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Составление, сдача финансовой и статистической отчетности;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line="27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Составление, сдача налоговой отчетности;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согласованию с собственником (руководителем) компании обеспечивает перечисление налогов и сборов, предусмотренных законодательством, производит расчеты с другими кредиторами согласно договорным обязательствам.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160" w:line="27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Оплата платежей компании по аренде и т.д.</w:t>
      </w:r>
    </w:p>
    <w:p w:rsidR="00000000" w:rsidDel="00000000" w:rsidP="00000000" w:rsidRDefault="00000000" w:rsidRPr="00000000" w14:paraId="0000000E">
      <w:pPr>
        <w:spacing w:after="160" w:line="240" w:lineRule="auto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4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4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