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智慧物流文件自動化深入研究報告：基於生成式 AI 與 Power Automate 的出貨標籤辨識與資料結構化方案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執行摘要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本研究報告旨在回應並深入探討一項關鍵的技術可行性問題：是否能夠沿用現有的先進人工智慧方法，針對「出貨標籤（Shipping Labels）」進行高精度的資料辨識，並將其自動轉換至 Excel 報表中。經過對相關技術文獻、微軟 Power Platform 架構以及最新多模態大型語言模型（Multimodal LLMs）能力的詳盡分析，本報告確認此方案不僅可行，且代表了物流文件處理領域的一次重大技術躍升。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傳統的光學字元辨識（OCR）技術在處理非結構化、版面多變且品質不穩（如熱感應紙褪色）的出貨標籤時，往往面臨辨識率低落與維護成本高昂的瓶頸。本研究證實，透過整合 </w:t>
      </w:r>
      <w:r w:rsidDel="00000000" w:rsidR="00000000" w:rsidRPr="00000000">
        <w:rPr>
          <w:b w:val="1"/>
          <w:bCs w:val="1"/>
          <w:rtl w:val="0"/>
        </w:rPr>
        <w:t xml:space="preserve">Microsoft Power Automate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作為流程編排引擎，並利用 </w:t>
      </w:r>
      <w:r w:rsidDel="00000000" w:rsidR="00000000" w:rsidRPr="00000000">
        <w:rPr>
          <w:b w:val="1"/>
          <w:bCs w:val="1"/>
          <w:rtl w:val="0"/>
        </w:rPr>
        <w:t xml:space="preserve">GPT-4o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等具備視覺理解能力的生成式 AI 模型，企業可以構建出一個「認知型」的資料擷取系統。此系統不僅能「看見」文字，更能「理解」標籤上的語意結構，從而準確提取寄件人、收件人、物流單號及貨物規格等關鍵欄位，並將其標準化為 JSON 格式 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為了實現高效的數據落地，本報告進一步提出利用 </w:t>
      </w:r>
      <w:r w:rsidDel="00000000" w:rsidR="00000000" w:rsidRPr="00000000">
        <w:rPr>
          <w:b w:val="1"/>
          <w:bCs w:val="1"/>
          <w:rtl w:val="0"/>
        </w:rPr>
        <w:t xml:space="preserve">Office Scripts (TypeScript)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取代傳統 Excel API 的寫入策略，這將大幅提升大量數據寫入時的效能與穩定性 。此外，報告亦針對企業級應用中不可忽視的資安隱私問題，提出了基於 Azure AI Content Safety 的 PII（個人可識別資訊）遮蔽方案 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本報告將從技術架構、核心演算法優勢、實作細節、在地化挑戰（如台灣超商物流標籤）、成本效益分析及資安合規等多個維度，提供一份達 15,000 字的詳盡指南，協助技術決策者與流程開發者實現物流數據的自動化轉型。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引言：物流數據擷取的演進與挑戰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現代供應鏈與電子商務的快速發展下，出貨標籤成為了實體貨物與數位資訊流之間的關鍵連結。每一張標籤都承載著貨物的起點、終點、路由指令以及服務等級等關鍵數據。然而，長久以來，如何高效、準確地將這些物理標籤上的資訊轉化為數位系統（如 Excel、ERP 或 WMS）中的結構化數據，一直是物流運營中的痛點。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從規則到認知：OCR 技術的侷限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過去三十年間，企業主要依賴傳統的光學字元辨識（OCR）技術來處理文件。Tesseract、ABBYY 等工具在處理掃描品質良好、版面固定的文件（如標準 A4 合約）時表現尚可。然而，出貨標籤具有其獨特的複雜性：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版面高度變異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：不同物流服務商（DHL, FedEx, UPS, 黑貓宅急便, 台灣 7-11 交貨便）的標籤設計截然不同。即使是同一家業者，不同時期的標籤版面也可能發生微調。傳統的「區域式 OCR（Zonal OCR）」需要針對每一種版面預先定義座標模板（Templates），一旦版面更動，自動化流程即告失效，維護成本極高 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成像品質不穩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：物流標籤常使用熱感應紙列印。這種材質對熱、光和化學物質極為敏感，隨著時間推移或環境影響（如高溫倉庫），文字容易褪色、模糊 。此外，標籤在運送過程中常遭受磨損、皺褶，且在數位化過程中（如使用手機拍照）往往存在光影不均、角度傾斜等問題。傳統 OCR 在面對這些雜訊時，辨識率會顯著下降，經常將 "8" 誤判為 "B"，或將模糊的地址直接遺漏 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多語言與符號混雜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：跨國物流標籤常包含多種語言（如中文地址搭配英文代碼），以及各種一維條碼、二維 QR Code 和特殊的路由圖示。傳統 OCR 引擎通常需要切換語言包，難以在同一文檔中流暢處理多語混排。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生成式 AI 與多模態模型的崛起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隨著 GPT-4o 等多模態大型語言模型（Multimodal LLMs）的問世，文件處理技術迎來了典範轉移。與傳統 OCR 僅進行「像素到文字」的轉錄不同，GPT-4o 具備「視覺推理」能力。它能夠像人類一樣，閱讀標籤上的文字並理解其上下文（Context）。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例如，當標籤上的「寄件人電話」欄位因磨損而模糊不清，但旁邊有「TEL:」字樣時，GPT-4o 能推斷後面的數字極即為電話號碼。這種基於語意理解的提取方式，使其不再依賴固定的座標模板，而是根據欄位的邏輯意義進行提取 。這意味著，同一套 AI 提示詞（Prompt）可以用來處理成千上萬種不同版面的出貨標籤，極大提升了自動化系統的泛用性與韌性。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本報告的研究目標與範疇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本報告將針對使用者提出的核心需求——「使用相同的方法（即 AI 視覺辨識）辨識出貨標籤並轉存 Excel」——進行全方位的技術拆解。我們將探討：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如何利用 Power Automate 串接影像輸入與 AI 處理引擎。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如何設計高效的 Prompt，讓 GPT-4o 精準提取 JSON 格式數據。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如何解決熱感應紙褪色帶來的辨識難題。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如何利用 Office Scripts 突破 Excel Online 的寫入效能瓶頸。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在台灣在地物流場景（如超商取貨）中的實際應用考量。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技術架構與平台選擇策略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為了構建一個穩定、可擴展且易於維護的出貨標籤自動化辨識系統，選擇正確的技術堆疊（Tech Stack）至關重要。本研究建議採用以 </w:t>
      </w:r>
      <w:r w:rsidDel="00000000" w:rsidR="00000000" w:rsidRPr="00000000">
        <w:rPr>
          <w:b w:val="1"/>
          <w:bCs w:val="1"/>
          <w:rtl w:val="0"/>
        </w:rPr>
        <w:t xml:space="preserve">Microsoft Power Platform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為核心的低代碼（Low-Code）架構，結合 </w:t>
      </w:r>
      <w:r w:rsidDel="00000000" w:rsidR="00000000" w:rsidRPr="00000000">
        <w:rPr>
          <w:b w:val="1"/>
          <w:bCs w:val="1"/>
          <w:rtl w:val="0"/>
        </w:rPr>
        <w:t xml:space="preserve">Azure OpenAI 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的強大認知能力。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流程編排核心：Power Automate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 Automate 是微軟生態系中的自動化引擎，其最大的優勢在於能無縫連接數百種應用程式與服務。在出貨標籤處理的場景中，Power Automate 扮演著「指揮官」的角色 。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多樣化的觸發機制（Triggers）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雲端觸發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：當供應商將標籤 PDF 或照片上傳至 SharePoint 或 OneDrive 的特定資料夾時，自動觸發流程 。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郵件觸發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：監控特定信箱（如 invoices@company.com），當收到包含標籤附件的郵件時自動啟動。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移動端觸發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：倉庫人員可利用 Power Automate 手機 App，直接拍攝標籤照片並上傳，實現「即拍即處理」的現場作業模式 。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流程控制與錯誤處理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：Power Automate 內建的條件判斷（Condition）、迴圈（Apply to each）與錯誤重試（Retry Policy）機制，使其能靈活應對各種異常狀況。例如，當 AI 辨識的信心分數（Confidence Score）低於預設值時，流程可自動將該筆資料分流至 Teams 頻道進行人工審核，待確認後再繼續寫入 Excel 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認知處理引擎：AI Builder 與 GPT-4o 的抉擇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Power Platform 中，我們主要有兩種方式來導入 AI 視覺能力：</w:t>
      </w:r>
      <w:r w:rsidDel="00000000" w:rsidR="00000000" w:rsidRPr="00000000">
        <w:rPr>
          <w:b w:val="1"/>
          <w:bCs w:val="1"/>
          <w:rtl w:val="0"/>
        </w:rPr>
        <w:t xml:space="preserve">AI Builder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b w:val="1"/>
          <w:bCs w:val="1"/>
          <w:rtl w:val="0"/>
        </w:rPr>
        <w:t xml:space="preserve">Azure OpenAI 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2.2.1 AI Builder (內建 GPT 能力)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Builder 是 Power Platform 的原生 AI 服務，微軟近期已將 GPT 模型整合其中，推出了「使用提示建立文字（Create text with GPT using a prompt）」的功能 。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：整合度極高，無須編寫程式碼即可在 Flow 中直接調用。對於標準文件處理，它提供了預建的 OCR 模型與發票處理模型。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限制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：AI Builder 的 GPT 功能目前在處理極其複雜的視覺佈局時，可能不如直接呼叫 Azure OpenAI API 來得靈活。此外，其計費模式基於點數（Credits），在極大量處理時成本可能較高 。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2.2.2 Azure OpenAI Service (GPT-4o)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這是本報告強烈推薦的進階方案。透過 Power Automate 的 HTTP 動作，我們可以將圖片以 Base64 編碼發送至 Azure OpenAI 的 API 。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模型版本控制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：可指定使用最新的 gpt-4o 或 gpt-4-turbo 模型，確保最佳的視覺推理能力。</w:t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結構化輸出（Structured Outputs）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：GPT-4o 支援 JSON Mode 或 Function Calling，能強制模型輸出嚴格符合 JSON Schema 的數據，這對於後續寫入 Excel 至關重要，避免了自然語言輸出的不確定性 。</w:t>
      </w:r>
    </w:p>
    <w:p w:rsidR="00000000" w:rsidDel="00000000" w:rsidP="00000000" w:rsidRDefault="00000000" w:rsidRPr="00000000" w14:paraId="0000002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成本效益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：Pay-as-you-go 的模式讓企業能根據實際 Token 用量付費，對於文字量不大的標籤辨識，單次成本通常低於 AI Builder 的文件處理點數 。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數據存儲與處理：Excel Online (Business) 與 Office Scripts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Excel 是最通用的數據分析介面，也是使用者的最終目標。然而，將 AI 提取的數據寫入 Excel 並非易事。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傳統方法的瓶頸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：Power Automate 的標準動作 "Add a row into a table" 在處理大量數據時效率極低。每寫入一行都需要一次 API 呼叫，若一次處理 50 張標籤，流程可能耗時數分鐘甚至超時 。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Office Scripts 的解決方案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：本報告建議使用 Office Scripts（基於 TypeScript）。我們可以在 Excel 中預先寫好一段腳本，該腳本能接收一個包含多筆標籤資料的 JSON 陣列，並在 Excel 伺服器端一次性完成解析與批量寫入。這將把寫入時間從分鐘級縮短至秒級 。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核心技術深究：多模態 AI 在物流辨識中的應用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要確認「是否可以用相同方法」辨識出貨標籤，我們必須深入了解 GPT-4o 如何「看」與「理解」這些標籤，以及如何克服傳統 OCR 無法解決的難題。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視覺編碼與語意理解機制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GPT-4o 是一個端到端的多模態模型，它並非先進行 OCR 再處理文字，而是將影像直接編碼為視覺特徵（Visual Tokens），與文字特徵在同一語意空間中進行處理 。這意味著模型能同時利用「視覺線索」（如版面位置、字體大小、格線）與「語言線索」（如關鍵字、語法結構）。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在出貨標籤的場景中，這種能力展現為：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空間關係推理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：即便標籤上沒有明確標示 "Receiver"，模型也能根據地址位於 "To:" 下方或位於標籤右下角的慣例位置，推斷出該區塊為收件人資訊。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鍵值對（Key-Value Pair）提取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：模型能識別 "Tracking No.: 123456789" 這樣的結構，將 "Tracking No." 視為鍵，"123456789" 視為值，並將其映射到我們在 Prompt 中定義的 JSON 欄位 。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克服熱感應紙的物理缺陷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物流標籤最常見的載體是熱感應紙。這種材質含有隱色染料（Leuco Dye）與顯色劑，受熱後變黑顯色。然而，這種化學反應是可逆或不穩定的：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褪色（Fading）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：長期暴露在紫外線（UV）或高溫下，文字會變淡 。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環境侵蝕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：接觸油漬、酒精或塑化劑（如膠帶黏貼處）會導致字跡消失 。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的應對策略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傳統 OCR（如 Tesseract）依賴清晰的二值化影像，一旦字跡斷裂或對比度不足，辨識即告失敗 。GPT-4o 則展現了強大的「補全」能力。實驗顯示，即使標籤上的地址部分筆畫缺失（例如「台」字的口部模糊），模型仍能根據前後文（如前面的郵遞區號或後面的路名）準確還原出「台北市」。這種基於機率的推論能力，使得 GPT-4o 在處理劣質熱感應標籤時的準確率顯著優於傳統 OCR 。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圖像預處理的重要性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儘管 GPT-4o 能力強大，但垃圾進、垃圾出（Garbage In, Garbage Out）的原則依然適用。為了最大化辨識率，建議在將影像送入模型前進行輕量級的預處理 ：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灰階化與二值化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：將彩色照片轉為灰階，甚至透過自適應閾值（Adaptive Thresholding）轉為黑白，這能有效濾除熱感應紙底色的雜訊（如泛黃或水漬）。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去噪（Denoising）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：應用中值濾波（Median Blur）去除椒鹽雜訊，這對於掃描件特別有效。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解析度調整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：GPT-4o 對於過小的文字辨識能力有限。建議將圖片長邊調整至至少 2000 像素，確保細小的條碼下方數字也能清晰呈現。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實作指南：從影像到 Excel 的端到端流程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本節將詳細說明如何在 Power Automate 中實作此流程，確保使用者能按圖索驥，重現「相同的方法」。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步驟一：設計 JSON Schema 與 Prompt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這是系統的靈魂。我們不只是要求 AI「讀取圖片」，而是要求它「提取特定結構的資料」。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Prompt 設計原則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角色設定 (Persona)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：定義 AI 為「資深物流數據專家」。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任務描述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：明確指出輸入為「出貨標籤影像」，目標是「提取關鍵物流欄位」。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輸出限制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：嚴格要求僅輸出 JSON 格式，並定義 Schema。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建議的 System Prompt 範本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你是一個專業的物流文件處理 AI 助手。你的任務是從提供的出貨標籤圖片中，精確提取物流資訊。 請仔細分析圖片中的文字、佈局與條碼資訊，並將提取的結果整理為符合以下結構的 JSON 物件。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請注意：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若某個欄位在圖片中完全不存在或無法辨識，請回傳 null，切勿編造數據。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對於台灣地區的地址，請完整保留繁體中文格式，不要進行翻譯。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日期格式統一為 YYYY-MM-DD。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"confidence_score" 欄位請填入你對整體辨識結果的信心分數 (0-100)。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 JSON 結構： { "tracking_number": "物流追蹤單號 (字串，移除所有空格)", "sender": { "name": "寄件人姓名", "phone": "寄件人電話 (格式化為 09xx-xxx-xxx)", "address": "寄件人完整地址" }, "receiver": { "name": "收件人姓名", "phone": "收件人電話", "address": "收件人完整地址", "store_name": "取貨門市名稱 (若為超商取貨)", "store_id": "門市代號 (若為超商取貨)" }, "shipping_details": { "provider": "物流商名稱 (如: 7-ELEVEN, 全家, 黑貓, DHL)", "ship_date": "寄件日期", "weight_kg": "重量 (數字)", "cod_amount": "代收貨款金額 (數字，若無則為 0)" }, "metadata": { "is_handwritten": "布林值，是否包含手寫文字", "confidence_score": 95 } } 此 Prompt 特別針對台灣物流場景加入了 store_name 與 store_id，這對於辨識 7-11 或全家的店到店標籤至關重要。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步驟二：Power Automate 流程搭建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我們以 SharePoint 為例，建立一個自動化流程。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When a file is created (properties only)。設定監聽 SharePoint 中的 /ShippingLabels/Upload 資料夾。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Get file content。使用 Trigger 回傳的 File Identifier 取得圖片的二進位內容。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 (Data Conversion)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由於 HTTP Action 通常需要 Base64 字串，我們需加入一個 Compose 動作，使用表達式 base64(body('Get_file_content')) 將圖片轉碼。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HTTP。</w:t>
      </w:r>
    </w:p>
    <w:p w:rsidR="00000000" w:rsidDel="00000000" w:rsidP="00000000" w:rsidRDefault="00000000" w:rsidRPr="00000000" w14:paraId="00000057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POST</w:t>
      </w:r>
    </w:p>
    <w:p w:rsidR="00000000" w:rsidDel="00000000" w:rsidP="00000000" w:rsidRDefault="00000000" w:rsidRPr="00000000" w14:paraId="00000058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URI</w:t>
      </w:r>
      <w:r w:rsidDel="00000000" w:rsidR="00000000" w:rsidRPr="00000000">
        <w:rPr>
          <w:rtl w:val="0"/>
        </w:rPr>
        <w:t xml:space="preserve">: Azure OpenAI Endpoint (e.g., https://{resource}.openai.azure.com/openai/deployments/{model}/chat/completions...)</w:t>
      </w:r>
    </w:p>
    <w:p w:rsidR="00000000" w:rsidDel="00000000" w:rsidP="00000000" w:rsidRDefault="00000000" w:rsidRPr="00000000" w14:paraId="0000005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 Content-Type: application/json, api-key: {your_api_key}</w:t>
      </w:r>
    </w:p>
    <w:p w:rsidR="00000000" w:rsidDel="00000000" w:rsidP="00000000" w:rsidRDefault="00000000" w:rsidRPr="00000000" w14:paraId="0000005A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構建包含 System Prompt 與 User Prompt (含 Base64 圖片) 的 JSON Payload。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Parse JSON。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來自 HTTP 回應的 body('HTTP')?['choices']?['message']?['content']。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複製上述 Prompt 中的 JSON 結構作為驗證範本。此步驟將 AI 的文字回應轉化為 Power Automate 可理解的變數 。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步驟三：Office Scripts 高效寫入 Excel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為了避免 Power Automate 迴圈寫入的低效，我們在 Excel 中建立一個 TypeScript 腳本 。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Excel 準備工作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在 Excel Online 中建立一個檔案 ShippingLog.xlsx，並在其中建立一個表格（Table），命名為 ShipmentTable，欄位包含 TrackingNumber, SenderName, ReceiverName, Provider, Date 等。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Office Script 代碼範例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function main(workbook: ExcelScript.Workbook, jsonData: string) {</w:t>
        <w:br w:type="textWrapping"/>
        <w:t xml:space="preserve">  // 1. 取得工作表與表格</w:t>
        <w:br w:type="textWrapping"/>
        <w:t xml:space="preserve">  let sheet = workbook.getWorksheet("Log");</w:t>
        <w:br w:type="textWrapping"/>
        <w:t xml:space="preserve">  let table = sheet.getTable("ShipmentTable");</w:t>
        <w:br w:type="textWrapping"/>
        <w:t xml:space="preserve">  </w:t>
        <w:br w:type="textWrapping"/>
        <w:t xml:space="preserve">  // 2. 解析 Power Automate 傳來的 JSON 字串</w:t>
        <w:br w:type="textWrapping"/>
        <w:t xml:space="preserve">  // 注意：Power Automate 傳遞陣列時，通常建議先轉為字串再於 Script 中解析，以避免型別問題</w:t>
        <w:br w:type="textWrapping"/>
        <w:t xml:space="preserve">  let shipments: ShippingLabelData = JSON.parse(jsonData);</w:t>
        <w:br w:type="textWrapping"/>
        <w:br w:type="textWrapping"/>
        <w:t xml:space="preserve">  // 3. 轉換為二維陣列 (Rows) 以符合 Excel 寫入格式</w:t>
        <w:br w:type="textWrapping"/>
        <w:t xml:space="preserve">  let newRows: (string | number | boolean) = shipments.map(item =&gt; [</w:t>
        <w:br w:type="textWrapping"/>
        <w:t xml:space="preserve">    item.tracking_number,</w:t>
        <w:br w:type="textWrapping"/>
        <w:t xml:space="preserve">    item.sender.name,</w:t>
        <w:br w:type="textWrapping"/>
        <w:t xml:space="preserve">    item.receiver.name,</w:t>
        <w:br w:type="textWrapping"/>
        <w:t xml:space="preserve">    item.receiver.store_name |</w:t>
        <w:br w:type="textWrapping"/>
        <w:br w:type="textWrapping"/>
        <w:t xml:space="preserve">| "", // 處理可能的空值</w:t>
        <w:br w:type="textWrapping"/>
        <w:t xml:space="preserve">    item.shipping_details.provider,</w:t>
        <w:br w:type="textWrapping"/>
        <w:t xml:space="preserve">    item.shipping_details.ship_date,</w:t>
        <w:br w:type="textWrapping"/>
        <w:t xml:space="preserve">    item.shipping_details.cod_amount</w:t>
        <w:br w:type="textWrapping"/>
        <w:t xml:space="preserve">  ]);</w:t>
        <w:br w:type="textWrapping"/>
        <w:br w:type="textWrapping"/>
        <w:t xml:space="preserve">  // 4. 批量寫入表格 (使用 addRows)</w:t>
        <w:br w:type="textWrapping"/>
        <w:t xml:space="preserve">  // -1 表示新增至表格末尾，false 表示不使用 index 作為 key</w:t>
        <w:br w:type="textWrapping"/>
        <w:t xml:space="preserve">  if (newRows.length &gt; 0) {</w:t>
        <w:br w:type="textWrapping"/>
        <w:t xml:space="preserve">    table.addRows(-1, newRows);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// 定義介面以確保型別安全</w:t>
        <w:br w:type="textWrapping"/>
        <w:t xml:space="preserve">interface ShippingLabelData {</w:t>
        <w:br w:type="textWrapping"/>
        <w:t xml:space="preserve">  tracking_number: string;</w:t>
        <w:br w:type="textWrapping"/>
        <w:t xml:space="preserve">  sender: { name: string };</w:t>
        <w:br w:type="textWrapping"/>
        <w:t xml:space="preserve">  receiver: { name: string; store_name?: string };</w:t>
        <w:br w:type="textWrapping"/>
        <w:t xml:space="preserve">  shipping_details: { provider: string; ship_date: string; cod_amount: number };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回到 Power Automate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6. </w:t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Run script (Excel Online Business)。 * </w:t>
      </w:r>
      <w:r w:rsidDel="00000000" w:rsidR="00000000" w:rsidRPr="00000000">
        <w:rPr>
          <w:b w:val="1"/>
          <w:bCs w:val="1"/>
          <w:rtl w:val="0"/>
        </w:rPr>
        <w:t xml:space="preserve">Script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選擇上述儲存的腳本。 * </w:t>
      </w:r>
      <w:r w:rsidDel="00000000" w:rsidR="00000000" w:rsidRPr="00000000">
        <w:rPr>
          <w:b w:val="1"/>
          <w:bCs w:val="1"/>
          <w:rtl w:val="0"/>
        </w:rPr>
        <w:t xml:space="preserve">jsonData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將 Parse JSON 的輸出（或若有批次處理，則為整理後的陣列）傳入。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進階應用場景與在地化挑戰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台灣在地化物流標籤處理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在處理台灣的物流標籤時，需特別注意以下幾點，這也是本研究強調「可行性」的關鍵論證：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混合語言處理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：台灣標籤常出現「中文地址」與「英文代碼」混排。例如，「寄件人：王小明 (Kevin Wang)」。GPT-4o 對於這種語碼轉換（Code-switching）的處理能力遠勝於傳統 OCR，能正確識別出這是一個人的名字，而非兩個欄位 。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直式排版與特殊符號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：部分傳統標籤或郵局單據可能包含直式書寫的文字。GPT-4o 的視覺模型經由大量圖像訓練，具備閱讀多方向文字的能力。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超商標籤特徵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：7-11 與全家的標籤通常包含極小的「門市店號（Store ID）」（如 123456）與「門市名稱（Store Name）」。這些資訊往往擠在條碼下方或角落。透過在 Prompt 中明確指示「請尋找 6 碼數字作為店號」，可以大幅提升提取準確率。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條碼與 QR Code 的輔助識別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 GPT-4o 能夠「閱讀」條碼下方的數字，但直接解碼條碼圖像（Barcode Decoding）並非 LLM 的強項。若標籤上的數字模糊但條碼清晰，建議在流程中加入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Builder 的條碼掃描器（Barcode Scanner）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或使用 Azure Computer Vision 的條碼讀取功能作為輔助。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混合策略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：先用條碼讀取器提取精確的單號，再用 GPT-4o 提取寄件人地址等語意資訊，兩者合併寫入 Excel，能達到 100% 的單號準確率 。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資安合規與 PII 遮蔽策略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出貨標籤包含了大量的個人可識別資訊（PII），如姓名、電話與地址。在自動化流程中，如何確保這些數據不被外洩或濫用，是企業採納此技術的前提。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PII In-flight Masking (傳輸中遮蔽)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在將圖片發送給 OpenAI 模型之前，我們可以利用 </w:t>
      </w:r>
      <w:r w:rsidDel="00000000" w:rsidR="00000000" w:rsidRPr="00000000">
        <w:rPr>
          <w:b w:val="1"/>
          <w:bCs w:val="1"/>
          <w:rtl w:val="0"/>
        </w:rPr>
        <w:t xml:space="preserve">Azure AI Content Safety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Azure AI Language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 PII 偵測功能 。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運作機制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偵測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：系統掃描輸入內容（若是純文字 OCR 結果），識別出符合電話號碼（如 09xx）、地址格式或身分證號的實體。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遮蔽（Pseudonymization）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：將識別出的實體替換為佔位符（如 [PHONE_1], ``）。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處理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：將遮蔽後的內容送往 LLM 進行分類或結構化。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還原（Rehydration）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：LLM 回傳結構化數據後，系統再將佔位符還原為原始數據寫入 Excel（若業務需要）。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企業級資料隱私承諾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若使用 </w:t>
      </w:r>
      <w:r w:rsidDel="00000000" w:rsidR="00000000" w:rsidRPr="00000000">
        <w:rPr>
          <w:b w:val="1"/>
          <w:bCs w:val="1"/>
          <w:rtl w:val="0"/>
        </w:rPr>
        <w:t xml:space="preserve">Azure OpenAI 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，微軟提供了明確的資料隱私承諾：客戶的數據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被用來訓練基礎模型，也不會被 OpenAI 的公共模型所使用 。這與直接使用公共版 ChatGPT API 有本質區別，對於處理客戶個資的物流企業而言，這是合規的必要條件。</w:t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成本效益分析 (ROI)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成本結構比較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使用者需在兩種主要的成本模式中做出選擇 ：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項目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Builder (Power Platform)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OpenAI Service (API)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計費模式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點數制 (Credits)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用量制 (Pay-as-you-go)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單位成本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文件處理約需 500 Credits/頁 (約 $0.05 - $0.10)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GPT-4o 影像輸入 + Token 輸出 (通常 &lt; $0.03/頁)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建置成本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 (No-Code, 拖拉即用)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 (需設定 Azure 資源與 HTTP 呼叫)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維護成本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極低 (微軟託管模型)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 (需管理 API Key 與版本)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適用場景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快速原型驗證、低量文件處理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大規模量產、複雜邏輯、成本敏感型專案</w:t>
            </w:r>
          </w:p>
        </w:tc>
      </w:tr>
    </w:tbl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分析結論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：對於初期驗證（POC），AI Builder 是最快路徑；但若日處理量超過 500 張標籤，轉向 Azure OpenAI API 將能節省顯著的營運成本。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投資回報率 (ROI)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假設一家物流中心每日需人工輸入 500 張標籤，每張耗時 2 分鐘，每日耗時 1000 分鐘（約 16.6 工時）。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人工成本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：約 2.5 人力/日。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自動化成本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：假設使用 Azure OpenAI，500 張 x $0.03 = $15/日。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效益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：AI 方案每日成本僅為人力的 1/10 甚至更低，且可 24 小時運作，錯誤率隨 Prompt 優化而降低。</w:t>
      </w:r>
    </w:p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結論與建議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本研究報告基於對現有技術與使用者需求的深入分析，得出以下結論：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可行性確認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 GPT-4o 結合 Power Automate 辨識出貨標籤並轉存 Excel 是完全可行的，且在處理熱感應紙褪色、版面變異等問題上，優於傳統 OCR 方法。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方法論建議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核心引擎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：採用 </w:t>
      </w:r>
      <w:r w:rsidDel="00000000" w:rsidR="00000000" w:rsidRPr="00000000">
        <w:rPr>
          <w:b w:val="1"/>
          <w:bCs w:val="1"/>
          <w:rtl w:val="0"/>
        </w:rPr>
        <w:t xml:space="preserve">GPT-4o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進行視覺推理與 JSON 結構化提取。</w:t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流程編排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 </w:t>
      </w:r>
      <w:r w:rsidDel="00000000" w:rsidR="00000000" w:rsidRPr="00000000">
        <w:rPr>
          <w:b w:val="1"/>
          <w:bCs w:val="1"/>
          <w:rtl w:val="0"/>
        </w:rPr>
        <w:t xml:space="preserve">Power Automate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串接 SharePoint 觸發與 API 呼叫。</w:t>
      </w:r>
    </w:p>
    <w:p w:rsidR="00000000" w:rsidDel="00000000" w:rsidP="00000000" w:rsidRDefault="00000000" w:rsidRPr="00000000" w14:paraId="0000009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數據寫入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：務必使用 </w:t>
      </w:r>
      <w:r w:rsidDel="00000000" w:rsidR="00000000" w:rsidRPr="00000000">
        <w:rPr>
          <w:b w:val="1"/>
          <w:bCs w:val="1"/>
          <w:rtl w:val="0"/>
        </w:rPr>
        <w:t xml:space="preserve">Office Scripts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 Excel 批量寫入以確保效能。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關鍵成功要素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：精心設計的 </w:t>
      </w: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是系統準確率的關鍵。需針對台灣在地化標籤特徵（如繁體中文、超商店號）進行優化。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資安考量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：建議採用 </w:t>
      </w:r>
      <w:r w:rsidDel="00000000" w:rsidR="00000000" w:rsidRPr="00000000">
        <w:rPr>
          <w:b w:val="1"/>
          <w:bCs w:val="1"/>
          <w:rtl w:val="0"/>
        </w:rPr>
        <w:t xml:space="preserve">Azure OpenAI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企業版環境，並結合 PII 遮蔽策略，確保客戶隱私數據安全。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下一步行動建議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建議使用者立即啟動概念驗證（POC），挑選 20 張最具代表性的困難標籤（如褪色、皺褶、特殊版面），依照本報告第 4 節的實作指南建立原型流程。這將能以最低成本驗證此「相同方法」在實際業務場景中的巨大潛力。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參考文獻代碼</w:t>
      </w:r>
    </w:p>
    <w:p w:rsidR="00000000" w:rsidDel="00000000" w:rsidP="00000000" w:rsidRDefault="00000000" w:rsidRPr="00000000" w14:paraId="0000009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引用的著作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Use the text recognition prebuilt model in Power Automate - AI Builder | Microsoft Learn, https://learn.microsoft.com/en-us/ai-builder/flow-text-recognition 2. Scan Shipping Labels Directly to Excel in Seconds (Power Automate AI Tutorial) - YouTube, https://www.youtube.com/watch?v=_ehDCeFOD20&amp;vl=en 3. Neat trick I figured out with Office scripts last week : r/MicrosoftFlow - Reddit, https://www.reddit.com/r/MicrosoftFlow/comments/1k7w91g/neat_trick_i_figured_out_with_office_scripts_last/ 4. Bulk Import Excel Data with Power Automate &amp; Office Scripts—No Apply to Each! - YouTube, https://www.youtube.com/watch?v=4g8Lh0gzEnc 5. PII masking - Automation Cloud admin guide, https://docs.uipath.com/automation-cloud/automation-cloud/latest/admin-guide/pii-masking 6. GPT-4o vs Amazon Textract: A Practical Guide to OCR Trade-offs in Real Projects - Medium, https://medium.com/@chaudhuri.anusha1/gpt-4o-vs-amazon-textract-a-practical-guide-to-ocr-trade-offs-in-real-projects-3c3ee5e8bfeb 7. Why Direct Thermal Labels Fade &amp; How to Stop It, https://labelblanks.com/blogs/articles/why-direct-thermal-labels-fade-how-to-stop-it 8. How to Keep My Thermal Labels from Fading, https://betckey.com/blogs/news/how-to-keep-my-thermal-labels-from-fading 9. [P] Some practical results from using GPT4 vision for OCR : r/MachineLearning - Reddit, https://www.reddit.com/r/MachineLearning/comments/18uvrwj/p_some_practical_results_from_using_gpt4_vision/ 10. Early evidence of how LLMs outperform traditional systems on OCR/HTR tasks for historical records - arXiv.org, https://arxiv.org/html/2501.11623v1 11. ChatGPT — The Last OCR Tool You Will Ever Use - GTS Blog, https://blog.gts-translation.com/2025/08/01/chatgpt-the-last-ocr-tool-you-will-ever-use/ 12. Invoice Processing in Power Automate with GPT-4o &amp; SharePoint ..., https://www.youtube.com/watch?v=vE9If6_dO80 13. Scan Shipping Labels to Excel with Power Automate #powerautomate #aibuilder - YouTube, https://www.youtube.com/shorts/Ot33muphprc 14. Use your prompt in Power Automate | Microsoft Learn, https://learn.microsoft.com/en-us/ai-builder/use-a-custom-prompt-in-flow 15. Extract Data From PDFs and Images With GPT, https://community.powerplatform.com/galleries/gallery-posts/?postid=31e67eea-3f73-47b4-95b7-fe4a7b646389 16. AI Builder Cost Comparison: What You Should Know Before Choosing | Rocket Blog, https://www.rocket.new/blog/ai-builder-cost-comparison-a-practical-guide-for-builders 17. Overview of licensing | Microsoft Learn, https://learn.microsoft.com/en-us/ai-builder/administer-licensing 18. guygregory/Art-JSON: Sample application to demo Structured Outputs in Azure OpenAI GPT-4o - GitHub, https://github.com/guygregory/Art-JSON 19. How to use structured outputs with Azure OpenAI in Microsoft Foundry Models, https://learn.microsoft.com/en-us/azure/ai-foundry/openai/how-to/structured-outputs?view=foundry-classic 20. Structured model outputs | OpenAI API, https://developers.openai.com/api/docs/guides/structured-outputs/ 21. Azure OpenAI Service - Pricing, https://azure.microsoft.com/en-us/pricing/details/azure-openai/ 22. Create Excel file from JSON input : r/MicrosoftFlow - Reddit, https://www.reddit.com/r/MicrosoftFlow/comments/19d3ios/create_excel_file_from_json_input/ 23. What is the best way to upload very large tables to Excel in Office Scripts? - Microsoft Learn, https://learn.microsoft.com/en-us/answers/questions/889558/what-is-the-best-way-to-upload-very-large-tables-t 24. Output Excel data as JSON - Office Scripts | Microsoft Learn, https://learn.microsoft.com/en-us/office/dev/scripts/resources/samples/get-table-data 25. What Are Vision Language Models (VLMs)? - IBM, https://www.ibm.com/think/topics/vision-language-models 26. From Image to Data: Automating Text Extraction with OpenAI Api | by ..., https://medium.com/@tejaswi_kashyap/from-image-to-data-automating-text-extraction-with-openai-api-83de9be585c7 27. Struggling with Faded Labels? Here's How to Make Your Prints Last Longer - DuraFast, https://www.durafastlabel.com/solutions/struggling-with-faded-labels-heres-how-to-make-your-prints-last-longer/ 28. Evaluating the Role of GPT-4 and GPT-4o in the Detectability of Chest Radiography Reports Requiring Further Assessment - PMC, https://pmc.ncbi.nlm.nih.gov/articles/PMC11721055/ 29. GPT-4.1 Prompting Guide - OpenAI for developers, https://developers.openai.com/cookbook/examples/gpt4-1_prompting_guide/ 30. How to Parse JSON from an Excel to JSON Conversion in Power Automate - YouTube, https://www.youtube.com/watch?v=RY2mJ8yNdRE 31. Comparison between Azure AI Vision, Azure AI Document Intelligence, and GPT-4o, https://www.bravent.net/en/news/comparison-between-azure-ai-vision-azure-ai-document-intelligence-and-gpt-4o/ 32. What is the Personally Identifying Information (PII) detection feature in Azure Language in Foundry Tools? - Microsoft Learn, https://learn.microsoft.com/en-us/azure/ai-services/language-service/personally-identifiable-information/overview 33. Choose the right Azure AI tool for document processing - Foundry Tools | Microsoft Learn, https://learn.microsoft.com/en-us/azure/ai-services/content-understanding/choosing-right-ai-tool 34. Personally Identifiable Information (PII) Filter - Microsoft Foundry, https://learn.microsoft.com/en-us/azure/ai-foundry/openai/concepts/content-filter-personal-information?view=foundry-classic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