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40C4FF"/>
          <w:sz w:val="28"/>
        </w:rPr>
        <w:t>BRAND ASSET HANDBOOK</w:t>
      </w:r>
    </w:p>
    <w:p>
      <w:pPr>
        <w:spacing w:after="80"/>
        <w:jc w:val="center"/>
      </w:pPr>
      <w:r>
        <w:rPr>
          <w:b/>
          <w:color w:val="0C121F"/>
          <w:sz w:val="68"/>
        </w:rPr>
        <w:t>StreamerClips</w:t>
      </w:r>
    </w:p>
    <w:p>
      <w:pPr>
        <w:jc w:val="center"/>
      </w:pPr>
      <w:r>
        <w:rPr>
          <w:b/>
          <w:color w:val="1A68FF"/>
          <w:sz w:val="40"/>
        </w:rPr>
        <w:t>Branding &amp; Logo Guide</w:t>
      </w:r>
    </w:p>
    <w:p>
      <w:pPr>
        <w:spacing w:after="600"/>
        <w:jc w:val="center"/>
      </w:pPr>
      <w:r>
        <w:rPr>
          <w:b w:val="0"/>
          <w:i w:val="0"/>
          <w:color w:val="555555"/>
          <w:sz w:val="24"/>
        </w:rPr>
        <w:t>An SC monogram with an integrated play button — premium black + electric blue.</w:t>
      </w:r>
    </w:p>
    <w:p>
      <w:pPr>
        <w:spacing w:after="120"/>
        <w:jc w:val="center"/>
      </w:pPr>
      <w:r>
        <w:rPr>
          <w:b w:val="0"/>
          <w:i/>
          <w:color w:val="7A7A7A"/>
          <w:sz w:val="24"/>
        </w:rPr>
        <w:t>A plain-English guide to the StreamerClips brand assets: what every file is, the colour palette, how the logo is generated in pure Python, and how to re-render or tweak it yourself.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1. What This Repository Is</w:t>
      </w:r>
    </w:p>
    <w:p>
      <w:pPr>
        <w:spacing w:after="120"/>
      </w:pPr>
      <w:r>
        <w:rPr>
          <w:b w:val="0"/>
          <w:i w:val="0"/>
          <w:sz w:val="22"/>
        </w:rPr>
        <w:t>This repository (klingesh/Klingesh-streamerclips) holds the brand assets for StreamerClips, a gaming / streaming brand. The centrepiece is a logo: a minimalist SC monogram where the letter C frames a play triangle — the universal 'watch / clip' symbol — inside a circular badge. It is designed to look great as a YouTube profile picture when cropped to a circle.</w:t>
      </w:r>
    </w:p>
    <w:p>
      <w:pPr>
        <w:spacing w:after="120"/>
      </w:pPr>
      <w:r>
        <w:rPr>
          <w:b w:val="0"/>
          <w:i w:val="0"/>
          <w:sz w:val="22"/>
        </w:rPr>
        <w:t>Everything is delivered in two forms: scalable vector files (SVG) that can be exported at any size without losing quality, and ready-to-use raster images (PNG) at 800 × 800 pixels.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In plain English:</w:t>
            </w:r>
          </w:p>
          <w:p>
            <w:pPr>
              <w:spacing w:after="40"/>
            </w:pPr>
            <w:r>
              <w:rPr>
                <w:i/>
              </w:rPr>
              <w:t>It is a logo kit. You get the StreamerClips badge in a glowing 'neon' style and a clean 'flat' style, each as both an editable vector and a ready-to-post image — plus the Python script that builds them all.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Two styles to choose from</w:t>
      </w:r>
    </w:p>
    <w:p>
      <w:pPr>
        <w:pStyle w:val="ListBullet"/>
        <w:spacing w:after="60"/>
      </w:pPr>
      <w:r>
        <w:rPr>
          <w:b/>
        </w:rPr>
        <w:t>Glow –</w:t>
      </w:r>
      <w:r>
        <w:t xml:space="preserve"> a neon edge-glow for a futuristic, eye-catching look.</w:t>
      </w:r>
    </w:p>
    <w:p>
      <w:pPr>
        <w:pStyle w:val="ListBullet"/>
        <w:spacing w:after="60"/>
      </w:pPr>
      <w:r>
        <w:rPr>
          <w:b/>
        </w:rPr>
        <w:t>Flat –</w:t>
      </w:r>
      <w:r>
        <w:t xml:space="preserve"> cleaner and more minimal, no glow — better for small sizes and simple placements.</w:t>
      </w:r>
    </w:p>
    <w:p>
      <w:pPr>
        <w:spacing w:before="280" w:after="120"/>
      </w:pPr>
      <w:r>
        <w:rPr>
          <w:b/>
          <w:color w:val="1A68FF"/>
          <w:sz w:val="28"/>
        </w:rPr>
        <w:t>Repository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C121F"/>
          </w:tcPr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>Klingesh-streamerclips/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README.md                  &lt;- top-level overview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.gitignore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branding/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README.md                &lt;- asset details + palette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render_logo.py           &lt;- the logo generator (pure Python)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streamerclips_logo.svg / .png            (glow, dark badge)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streamerclips_logo_transparent.png       (glow, transparent)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streamerclips_logo_flat.svg / .png       (flat, dark badge)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 xml:space="preserve">    streamerclips_logo_flat_transparent.png  (flat, transparent)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2. The Files — What Each One Is For</w:t>
      </w:r>
    </w:p>
    <w:p>
      <w:pPr>
        <w:spacing w:after="160"/>
      </w:pPr>
      <w:r>
        <w:rPr>
          <w:b w:val="0"/>
          <w:i w:val="0"/>
          <w:sz w:val="22"/>
        </w:rPr>
        <w:t>All raster (PNG) files are 800 × 800 pixels. The SVG files are resolution-independent, so you can export any size you need from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Style</w:t>
            </w:r>
          </w:p>
        </w:tc>
        <w:tc>
          <w:tcPr>
            <w:tcW w:type="dxa" w:w="216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used for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streamerclips_logo.png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Dark badge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Glow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YouTube avatar (neon look)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streamerclips_logo_transparent.png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Transparent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Glow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Overlays / watermarks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streamerclips_logo.svg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Dark badge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Glow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Vector master (glow)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streamerclips_logo_flat.png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Dark badge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Flat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YouTube avatar (minimal)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9"/>
              </w:rPr>
              <w:t>streamerclips_logo_flat_transparent.png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Transparent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Flat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Overlays / watermarks</w:t>
            </w:r>
          </w:p>
        </w:tc>
      </w:tr>
      <w:tr>
        <w:tc>
          <w:tcPr>
            <w:tcW w:type="dxa" w:w="2160"/>
            <w:shd w:val="clear" w:color="auto" w:fill="EAF6FF"/>
          </w:tcPr>
          <w:p>
            <w:r>
              <w:rPr>
                <w:b/>
                <w:sz w:val="19"/>
              </w:rPr>
              <w:t>streamerclips_logo_flat.svg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Dark badge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Flat</w:t>
            </w:r>
          </w:p>
        </w:tc>
        <w:tc>
          <w:tcPr>
            <w:tcW w:type="dxa" w:w="2160"/>
            <w:shd w:val="clear" w:color="auto" w:fill="EAF6FF"/>
          </w:tcPr>
          <w:p>
            <w:r>
              <w:rPr>
                <w:sz w:val="19"/>
              </w:rPr>
              <w:t>Vector master (flat)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Which one should I use?</w:t>
            </w:r>
          </w:p>
          <w:p>
            <w:pPr>
              <w:spacing w:after="40"/>
            </w:pPr>
            <w:r>
              <w:rPr>
                <w:i/>
              </w:rPr>
              <w:t>Posting a profile picture? Use a .png with a dark badge. Placing the logo on top of a video, thumbnail, or coloured background? Use a _transparent.png. Need a poster, banner, or any large/print size? Start from a .svg and export at the size you want.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Vector (SVG) vs. raster (PNG) — quick reminder</w:t>
      </w:r>
    </w:p>
    <w:p>
      <w:pPr>
        <w:pStyle w:val="ListBullet"/>
        <w:spacing w:after="60"/>
      </w:pPr>
      <w:r>
        <w:rPr>
          <w:b/>
        </w:rPr>
        <w:t>SVG –</w:t>
      </w:r>
      <w:r>
        <w:t xml:space="preserve"> math-based shapes that stay razor-sharp at any size. Edit in tools like Illustrator/Inkscape, or export to any resolution. This is your 'master' copy.</w:t>
      </w:r>
    </w:p>
    <w:p>
      <w:pPr>
        <w:pStyle w:val="ListBullet"/>
        <w:spacing w:after="60"/>
      </w:pPr>
      <w:r>
        <w:rPr>
          <w:b/>
        </w:rPr>
        <w:t>PNG –</w:t>
      </w:r>
      <w:r>
        <w:t xml:space="preserve"> a fixed grid of pixels (here 800×800). Ready to upload immediately, but it gets blurry if blown up much larger.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3. The Colour Palette</w:t>
      </w:r>
    </w:p>
    <w:p>
      <w:pPr>
        <w:spacing w:after="160"/>
      </w:pPr>
      <w:r>
        <w:rPr>
          <w:b w:val="0"/>
          <w:i w:val="0"/>
          <w:sz w:val="22"/>
        </w:rPr>
        <w:t>The brand uses a premium 'black + electric blue' scheme. Here are the exact colours used in the logo: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Hex code</w:t>
            </w:r>
          </w:p>
        </w:tc>
        <w:tc>
          <w:tcPr>
            <w:tcW w:type="dxa" w:w="2880"/>
            <w:shd w:val="clear" w:color="auto" w:fill="0C121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it's used for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9"/>
              </w:rPr>
              <w:t>Background top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#0C121F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Top of the dark badge gradient</w:t>
            </w:r>
          </w:p>
        </w:tc>
      </w:tr>
      <w:tr>
        <w:tc>
          <w:tcPr>
            <w:tcW w:type="dxa" w:w="2880"/>
            <w:shd w:val="clear" w:color="auto" w:fill="EAF6FF"/>
          </w:tcPr>
          <w:p>
            <w:r>
              <w:rPr>
                <w:b/>
                <w:sz w:val="19"/>
              </w:rPr>
              <w:t>Background bottom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#03050B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Bottom of the dark badge gradient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9"/>
              </w:rPr>
              <w:t>Electric blue (light)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#60D2FF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Top of the SC letter gradient</w:t>
            </w:r>
          </w:p>
        </w:tc>
      </w:tr>
      <w:tr>
        <w:tc>
          <w:tcPr>
            <w:tcW w:type="dxa" w:w="2880"/>
            <w:shd w:val="clear" w:color="auto" w:fill="EAF6FF"/>
          </w:tcPr>
          <w:p>
            <w:r>
              <w:rPr>
                <w:b/>
                <w:sz w:val="19"/>
              </w:rPr>
              <w:t>Electric blue (deep)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#1A68FF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Bottom of the SC letter gradient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9"/>
              </w:rPr>
              <w:t>Play triangle (light)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#F0FAFF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Top of the play-button gradient</w:t>
            </w:r>
          </w:p>
        </w:tc>
      </w:tr>
      <w:tr>
        <w:tc>
          <w:tcPr>
            <w:tcW w:type="dxa" w:w="2880"/>
            <w:shd w:val="clear" w:color="auto" w:fill="EAF6FF"/>
          </w:tcPr>
          <w:p>
            <w:r>
              <w:rPr>
                <w:b/>
                <w:sz w:val="19"/>
              </w:rPr>
              <w:t>Frame ring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#40C4FF</w:t>
            </w:r>
          </w:p>
        </w:tc>
        <w:tc>
          <w:tcPr>
            <w:tcW w:type="dxa" w:w="2880"/>
            <w:shd w:val="clear" w:color="auto" w:fill="EAF6FF"/>
          </w:tcPr>
          <w:p>
            <w:r>
              <w:rPr>
                <w:sz w:val="19"/>
              </w:rPr>
              <w:t>The thin circular ring around the badge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Why gradients?</w:t>
            </w:r>
          </w:p>
          <w:p>
            <w:pPr>
              <w:spacing w:after="40"/>
            </w:pPr>
            <w:r>
              <w:rPr>
                <w:i/>
              </w:rPr>
              <w:t>Instead of one flat colour, the letters and background fade smoothly from one shade to another (top to bottom). This gives the mark depth and that polished, 'lit-from-within' premium feel.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4. How the Logo Is Made (render_logo.py)</w:t>
      </w:r>
    </w:p>
    <w:p>
      <w:pPr>
        <w:spacing w:after="120"/>
      </w:pPr>
      <w:r>
        <w:rPr>
          <w:b w:val="0"/>
          <w:i w:val="0"/>
          <w:sz w:val="22"/>
        </w:rPr>
        <w:t>The logo is not drawn by hand in a design app — it is generated by code. render_logo.py is a single, pure-Python script (no third-party libraries required) that draws the mark mathematically and writes out all six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The clever bit:</w:t>
            </w:r>
          </w:p>
          <w:p>
            <w:pPr>
              <w:spacing w:after="40"/>
            </w:pPr>
            <w:r>
              <w:rPr>
                <w:i/>
              </w:rPr>
              <w:t>The script describes the logo as math (circles, arcs, and a triangle) rather than pixels. Because the shapes are formulas, the same definitions produce both a crisp vector SVG and a smooth, anti-aliased PNG — and changing a number instantly changes the logo everywhere.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The building blocks of the mark</w:t>
      </w:r>
    </w:p>
    <w:p>
      <w:pPr>
        <w:pStyle w:val="ListBullet"/>
        <w:spacing w:after="60"/>
      </w:pPr>
      <w:r>
        <w:rPr>
          <w:b/>
        </w:rPr>
        <w:t>The 'S' –</w:t>
      </w:r>
      <w:r>
        <w:t xml:space="preserve"> two round-capped curved strokes (arcs) that join in the middle to form the letter shape.</w:t>
      </w:r>
    </w:p>
    <w:p>
      <w:pPr>
        <w:pStyle w:val="ListBullet"/>
        <w:spacing w:after="60"/>
      </w:pPr>
      <w:r>
        <w:rPr>
          <w:b/>
        </w:rPr>
        <w:t>The 'C' –</w:t>
      </w:r>
      <w:r>
        <w:t xml:space="preserve"> a single curved stroke (an arc left open on the right side) that forms the letter and 'cups' the play button.</w:t>
      </w:r>
    </w:p>
    <w:p>
      <w:pPr>
        <w:pStyle w:val="ListBullet"/>
        <w:spacing w:after="60"/>
      </w:pPr>
      <w:r>
        <w:rPr>
          <w:b/>
        </w:rPr>
        <w:t>The play triangle –</w:t>
      </w:r>
      <w:r>
        <w:t xml:space="preserve"> a rounded triangle pointing right — the classic 'play / watch' symbol — nestled inside the C.</w:t>
      </w:r>
    </w:p>
    <w:p>
      <w:pPr>
        <w:pStyle w:val="ListBullet"/>
        <w:spacing w:after="60"/>
      </w:pPr>
      <w:r>
        <w:rPr>
          <w:b/>
        </w:rPr>
        <w:t>The frame ring –</w:t>
      </w:r>
      <w:r>
        <w:t xml:space="preserve"> a thin circle around everything, tying the badge together.</w:t>
      </w:r>
    </w:p>
    <w:p>
      <w:pPr>
        <w:spacing w:before="280" w:after="120"/>
      </w:pPr>
      <w:r>
        <w:rPr>
          <w:b/>
          <w:color w:val="1A68FF"/>
          <w:sz w:val="28"/>
        </w:rPr>
        <w:t>How it actually draws (in simple terms)</w:t>
      </w:r>
    </w:p>
    <w:p>
      <w:pPr>
        <w:spacing w:after="120"/>
      </w:pPr>
      <w:r>
        <w:rPr>
          <w:b w:val="0"/>
          <w:i w:val="0"/>
          <w:sz w:val="22"/>
        </w:rPr>
        <w:t>The script uses a technique called a 'signed distance field.' That sounds technical, but the idea is simple:</w:t>
      </w:r>
    </w:p>
    <w:p>
      <w:pPr>
        <w:pStyle w:val="ListNumber"/>
        <w:spacing w:after="60"/>
      </w:pPr>
      <w:r>
        <w:rPr>
          <w:b/>
        </w:rPr>
        <w:t>Measure distance –</w:t>
      </w:r>
      <w:r>
        <w:t xml:space="preserve"> For every pixel in the 800×800 image, it asks: 'how far am I from each shape?'</w:t>
      </w:r>
    </w:p>
    <w:p>
      <w:pPr>
        <w:pStyle w:val="ListNumber"/>
        <w:spacing w:after="60"/>
      </w:pPr>
      <w:r>
        <w:rPr>
          <w:b/>
        </w:rPr>
        <w:t>Decide colour –</w:t>
      </w:r>
      <w:r>
        <w:t xml:space="preserve"> If a pixel is inside a shape it gets that shape's colour; right at the edge it gets a soft blend (this is anti-aliasing, which removes jagged edges).</w:t>
      </w:r>
    </w:p>
    <w:p>
      <w:pPr>
        <w:pStyle w:val="ListNumber"/>
        <w:spacing w:after="60"/>
      </w:pPr>
      <w:r>
        <w:rPr>
          <w:b/>
        </w:rPr>
        <w:t>Apply gradients –</w:t>
      </w:r>
      <w:r>
        <w:t xml:space="preserve"> Letters fade from light to deep blue, the triangle fades to near-white, and the background fades from dark to darker.</w:t>
      </w:r>
    </w:p>
    <w:p>
      <w:pPr>
        <w:pStyle w:val="ListNumber"/>
        <w:spacing w:after="60"/>
      </w:pPr>
      <w:r>
        <w:rPr>
          <w:b/>
        </w:rPr>
        <w:t>Add the glow –</w:t>
      </w:r>
      <w:r>
        <w:t xml:space="preserve"> In glow mode, pixels near the mark get extra blue light added, creating the neon halo. Flat mode simply skips this step.</w:t>
      </w:r>
    </w:p>
    <w:p>
      <w:pPr>
        <w:pStyle w:val="ListNumber"/>
        <w:spacing w:after="60"/>
      </w:pPr>
      <w:r>
        <w:rPr>
          <w:b/>
        </w:rPr>
        <w:t>Save files –</w:t>
      </w:r>
      <w:r>
        <w:t xml:space="preserve"> The finished pixels are packed into PNG files; the same shapes are also written out as SVG paths.</w:t>
      </w:r>
    </w:p>
    <w:p>
      <w:pPr>
        <w:spacing w:before="280" w:after="120"/>
      </w:pPr>
      <w:r>
        <w:rPr>
          <w:b/>
          <w:color w:val="1A68FF"/>
          <w:sz w:val="28"/>
        </w:rPr>
        <w:t>What you can safely tweak</w:t>
      </w:r>
    </w:p>
    <w:p>
      <w:pPr>
        <w:spacing w:after="120"/>
      </w:pPr>
      <w:r>
        <w:rPr>
          <w:b w:val="0"/>
          <w:i w:val="0"/>
          <w:sz w:val="22"/>
        </w:rPr>
        <w:t>All the knobs live near the top of the script, clearly labelled:</w:t>
      </w:r>
    </w:p>
    <w:p>
      <w:pPr>
        <w:pStyle w:val="ListBullet"/>
        <w:spacing w:after="60"/>
      </w:pPr>
      <w:r>
        <w:rPr>
          <w:b/>
        </w:rPr>
        <w:t>Palette (colours) –</w:t>
      </w:r>
      <w:r>
        <w:t xml:space="preserve"> change any hex value to recolour the mark.</w:t>
      </w:r>
    </w:p>
    <w:p>
      <w:pPr>
        <w:pStyle w:val="ListBullet"/>
        <w:spacing w:after="60"/>
      </w:pPr>
      <w:r>
        <w:rPr>
          <w:b/>
        </w:rPr>
        <w:t>Geometry –</w:t>
      </w:r>
      <w:r>
        <w:t xml:space="preserve"> centre points, radii, and stroke widths control the size, spacing, and thickness of the S, C, ring, and triangle.</w:t>
      </w:r>
    </w:p>
    <w:p>
      <w:pPr>
        <w:pStyle w:val="ListBullet"/>
        <w:spacing w:after="60"/>
      </w:pPr>
      <w:r>
        <w:rPr>
          <w:b/>
        </w:rPr>
        <w:t>Glow toggle –</w:t>
      </w:r>
      <w:r>
        <w:t xml:space="preserve"> passing glow=True or glow=False switches the neon halo on or off.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5. How to Re-render or Change the Logo</w:t>
      </w:r>
    </w:p>
    <w:p>
      <w:pPr>
        <w:spacing w:after="120"/>
      </w:pPr>
      <w:r>
        <w:rPr>
          <w:b w:val="0"/>
          <w:i w:val="0"/>
          <w:sz w:val="22"/>
        </w:rPr>
        <w:t>Because the logo is just a Python script with no dependencies, re-creating all six files takes one command.</w:t>
      </w:r>
    </w:p>
    <w:p>
      <w:pPr>
        <w:spacing w:before="280" w:after="120"/>
      </w:pPr>
      <w:r>
        <w:rPr>
          <w:b/>
          <w:color w:val="1A68FF"/>
          <w:sz w:val="28"/>
        </w:rPr>
        <w:t>Step 1 — Run the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C121F"/>
          </w:tcPr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>cd branding</w:t>
            </w:r>
          </w:p>
          <w:p>
            <w:pPr>
              <w:spacing w:after="0"/>
            </w:pPr>
            <w:r>
              <w:rPr>
                <w:rFonts w:ascii="Consolas" w:hAnsi="Consolas"/>
                <w:color w:val="60D2FF"/>
                <w:sz w:val="20"/>
              </w:rPr>
              <w:t>python3 render_logo.py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sz w:val="22"/>
        </w:rPr>
        <w:t>This overwrites the two PNGs and one SVG for the glow style, plus the matching three files for the flat style — all six in one go.</w:t>
      </w:r>
    </w:p>
    <w:p>
      <w:pPr>
        <w:spacing w:before="280" w:after="120"/>
      </w:pPr>
      <w:r>
        <w:rPr>
          <w:b/>
          <w:color w:val="1A68FF"/>
          <w:sz w:val="28"/>
        </w:rPr>
        <w:t>Step 2 — Change something (optional)</w:t>
      </w:r>
    </w:p>
    <w:p>
      <w:pPr>
        <w:spacing w:after="120"/>
      </w:pPr>
      <w:r>
        <w:rPr>
          <w:b w:val="0"/>
          <w:i w:val="0"/>
          <w:sz w:val="22"/>
        </w:rPr>
        <w:t>Open render_logo.py and edit the values near the top. A few examples:</w:t>
      </w:r>
    </w:p>
    <w:p>
      <w:pPr>
        <w:pStyle w:val="ListBullet"/>
        <w:spacing w:after="60"/>
      </w:pPr>
      <w:r>
        <w:rPr>
          <w:b/>
        </w:rPr>
        <w:t>Recolour the letters –</w:t>
      </w:r>
      <w:r>
        <w:t xml:space="preserve"> change BLUE_HI / BLUE_LO (the letter gradient) to a different colour pair.</w:t>
      </w:r>
    </w:p>
    <w:p>
      <w:pPr>
        <w:pStyle w:val="ListBullet"/>
        <w:spacing w:after="60"/>
      </w:pPr>
      <w:r>
        <w:rPr>
          <w:b/>
        </w:rPr>
        <w:t>Make strokes thicker –</w:t>
      </w:r>
      <w:r>
        <w:t xml:space="preserve"> increase the S_H and C_H half-stroke-width values.</w:t>
      </w:r>
    </w:p>
    <w:p>
      <w:pPr>
        <w:pStyle w:val="ListBullet"/>
        <w:spacing w:after="60"/>
      </w:pPr>
      <w:r>
        <w:rPr>
          <w:b/>
        </w:rPr>
        <w:t>Resize the ring –</w:t>
      </w:r>
      <w:r>
        <w:t xml:space="preserve"> adjust RING_R (radius) and RING_HW (thickness).</w:t>
      </w:r>
    </w:p>
    <w:p>
      <w:pPr>
        <w:spacing w:after="160"/>
      </w:pPr>
      <w:r>
        <w:rPr>
          <w:b w:val="0"/>
          <w:i w:val="0"/>
          <w:sz w:val="22"/>
        </w:rPr>
        <w:t>Then run the script again to see your changes in all the output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6FF"/>
          </w:tcPr>
          <w:p>
            <w:pPr>
              <w:spacing w:after="40"/>
            </w:pPr>
            <w:r>
              <w:rPr>
                <w:b/>
                <w:color w:val="1A68FF"/>
              </w:rPr>
              <w:t>Good practice:</w:t>
            </w:r>
          </w:p>
          <w:p>
            <w:pPr>
              <w:spacing w:after="40"/>
            </w:pPr>
            <w:r>
              <w:rPr>
                <w:i/>
              </w:rPr>
              <w:t>Make one small change at a time and re-render, so you can clearly see what each value does. Keep the SVG files as your master — they stay sharp at any size.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A68FF"/>
          <w:sz w:val="28"/>
        </w:rPr>
        <w:t>Step 3 — Use the files</w:t>
      </w:r>
    </w:p>
    <w:p>
      <w:pPr>
        <w:pStyle w:val="ListBullet"/>
        <w:spacing w:after="60"/>
      </w:pPr>
      <w:r>
        <w:rPr>
          <w:b/>
        </w:rPr>
        <w:t>YouTube / social avatar –</w:t>
      </w:r>
      <w:r>
        <w:t xml:space="preserve"> upload streamerclips_logo.png (or the flat version) as your channel avatar.</w:t>
      </w:r>
    </w:p>
    <w:p>
      <w:pPr>
        <w:pStyle w:val="ListBullet"/>
        <w:spacing w:after="60"/>
      </w:pPr>
      <w:r>
        <w:rPr>
          <w:b/>
        </w:rPr>
        <w:t>Overlays &amp; watermarks –</w:t>
      </w:r>
      <w:r>
        <w:t xml:space="preserve"> use a _transparent.png so the badge sits cleanly on any background.</w:t>
      </w:r>
    </w:p>
    <w:p>
      <w:pPr>
        <w:pStyle w:val="ListBullet"/>
        <w:spacing w:after="60"/>
      </w:pPr>
      <w:r>
        <w:rPr>
          <w:b/>
        </w:rPr>
        <w:t>Large / print use –</w:t>
      </w:r>
      <w:r>
        <w:t xml:space="preserve"> open or export from a .svg for banners, posters, or merchandise.</w:t>
      </w:r>
    </w:p>
    <w:p>
      <w:r>
        <w:br w:type="page"/>
      </w:r>
    </w:p>
    <w:p>
      <w:pPr>
        <w:spacing w:before="280" w:after="120"/>
      </w:pPr>
      <w:r>
        <w:rPr>
          <w:b/>
          <w:color w:val="0C121F"/>
          <w:sz w:val="36"/>
        </w:rPr>
        <w:t>6. Plain-English Glossary</w:t>
      </w:r>
    </w:p>
    <w:p>
      <w:pPr>
        <w:spacing w:after="80"/>
      </w:pPr>
      <w:r>
        <w:rPr>
          <w:b/>
          <w:color w:val="1A68FF"/>
        </w:rPr>
        <w:t xml:space="preserve">Monogram: </w:t>
      </w:r>
      <w:r>
        <w:t>A design made from letters — here the 'S' and 'C' of StreamerClips.</w:t>
      </w:r>
    </w:p>
    <w:p>
      <w:pPr>
        <w:spacing w:after="80"/>
      </w:pPr>
      <w:r>
        <w:rPr>
          <w:b/>
          <w:color w:val="1A68FF"/>
        </w:rPr>
        <w:t xml:space="preserve">Raster / PNG: </w:t>
      </w:r>
      <w:r>
        <w:t>An image made of a fixed grid of pixels; great for posting, blurry if enlarged too much.</w:t>
      </w:r>
    </w:p>
    <w:p>
      <w:pPr>
        <w:spacing w:after="80"/>
      </w:pPr>
      <w:r>
        <w:rPr>
          <w:b/>
          <w:color w:val="1A68FF"/>
        </w:rPr>
        <w:t xml:space="preserve">Vector / SVG: </w:t>
      </w:r>
      <w:r>
        <w:t>A shape described by math; stays perfectly sharp at any size and is easy to edit.</w:t>
      </w:r>
    </w:p>
    <w:p>
      <w:pPr>
        <w:spacing w:after="80"/>
      </w:pPr>
      <w:r>
        <w:rPr>
          <w:b/>
          <w:color w:val="1A68FF"/>
        </w:rPr>
        <w:t xml:space="preserve">Transparent background: </w:t>
      </w:r>
      <w:r>
        <w:t>No solid backdrop, so the logo sits cleanly on top of anything.</w:t>
      </w:r>
    </w:p>
    <w:p>
      <w:pPr>
        <w:spacing w:after="80"/>
      </w:pPr>
      <w:r>
        <w:rPr>
          <w:b/>
          <w:color w:val="1A68FF"/>
        </w:rPr>
        <w:t xml:space="preserve">Gradient: </w:t>
      </w:r>
      <w:r>
        <w:t>A smooth fade between two colours, used here for depth and a premium look.</w:t>
      </w:r>
    </w:p>
    <w:p>
      <w:pPr>
        <w:spacing w:after="80"/>
      </w:pPr>
      <w:r>
        <w:rPr>
          <w:b/>
          <w:color w:val="1A68FF"/>
        </w:rPr>
        <w:t xml:space="preserve">Anti-aliasing: </w:t>
      </w:r>
      <w:r>
        <w:t>Softening the edges of shapes so they look smooth instead of jagged.</w:t>
      </w:r>
    </w:p>
    <w:p>
      <w:pPr>
        <w:spacing w:after="80"/>
      </w:pPr>
      <w:r>
        <w:rPr>
          <w:b/>
          <w:color w:val="1A68FF"/>
        </w:rPr>
        <w:t xml:space="preserve">Glow / neon edge: </w:t>
      </w:r>
      <w:r>
        <w:t>Soft blue light added around the mark for a futuristic effect.</w:t>
      </w:r>
    </w:p>
    <w:p>
      <w:pPr>
        <w:spacing w:after="80"/>
      </w:pPr>
      <w:r>
        <w:rPr>
          <w:b/>
          <w:color w:val="1A68FF"/>
        </w:rPr>
        <w:t xml:space="preserve">Signed distance field: </w:t>
      </w:r>
      <w:r>
        <w:t>The maths trick the script uses to know how far each pixel is from a shape.</w:t>
      </w:r>
    </w:p>
    <w:p>
      <w:pPr>
        <w:spacing w:after="80"/>
      </w:pPr>
      <w:r>
        <w:rPr>
          <w:b/>
          <w:color w:val="1A68FF"/>
        </w:rPr>
        <w:t xml:space="preserve">Hex code: </w:t>
      </w:r>
      <w:r>
        <w:t>A six-character colour code like #1A68FF that names an exact colour.</w:t>
      </w:r>
    </w:p>
    <w:p>
      <w:pPr>
        <w:spacing w:after="80"/>
      </w:pPr>
      <w:r>
        <w:rPr>
          <w:b/>
          <w:color w:val="1A68FF"/>
        </w:rPr>
        <w:t xml:space="preserve">Dependency-free: </w:t>
      </w:r>
      <w:r>
        <w:t>The script needs only standard Python — nothing extra to install.</w:t>
      </w:r>
    </w:p>
    <w:p>
      <w:pPr>
        <w:spacing w:before="40" w:after="40"/>
        <w:pBdr>
          <w:bottom w:val="single" w:sz="6" w:space="1" w:color="C9D4E2"/>
        </w:pBdr>
      </w:pPr>
    </w:p>
    <w:p>
      <w:pPr>
        <w:spacing w:after="120"/>
      </w:pPr>
      <w:r>
        <w:rPr>
          <w:b w:val="0"/>
          <w:i/>
          <w:color w:val="555555"/>
          <w:sz w:val="22"/>
        </w:rPr>
        <w:t>In short: this repo is a self-contained logo kit. Use the PNGs to post right away, the SVGs for anything big, and render_logo.py whenever you want to recolour, resize, or restyle the StreamerClips 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