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D9C1" w14:textId="77777777" w:rsidR="00321042" w:rsidRDefault="00321042">
      <w:pPr>
        <w:rPr>
          <w:lang w:val="en-IN"/>
        </w:rPr>
      </w:pPr>
    </w:p>
    <w:p w14:paraId="5A136F2B" w14:textId="4A0E6775" w:rsidR="004E6952" w:rsidRPr="00A57B06" w:rsidRDefault="004E6952" w:rsidP="00A57B06">
      <w:pPr>
        <w:pStyle w:val="ListParagraph"/>
        <w:numPr>
          <w:ilvl w:val="0"/>
          <w:numId w:val="4"/>
        </w:numPr>
        <w:rPr>
          <w:b/>
          <w:bCs/>
          <w:sz w:val="36"/>
          <w:szCs w:val="36"/>
        </w:rPr>
      </w:pPr>
      <w:r w:rsidRPr="00A57B06">
        <w:rPr>
          <w:b/>
          <w:bCs/>
          <w:sz w:val="36"/>
          <w:szCs w:val="36"/>
        </w:rPr>
        <w:t>Definition</w:t>
      </w:r>
    </w:p>
    <w:p w14:paraId="369CA2A8" w14:textId="77777777" w:rsidR="004E6952" w:rsidRPr="004E6952" w:rsidRDefault="004E6952" w:rsidP="004E6952">
      <w:pPr>
        <w:rPr>
          <w:sz w:val="21"/>
          <w:szCs w:val="21"/>
        </w:rPr>
      </w:pPr>
      <w:r w:rsidRPr="004E6952">
        <w:rPr>
          <w:sz w:val="21"/>
          <w:szCs w:val="21"/>
        </w:rPr>
        <w:t xml:space="preserve">Conversation Schemas in Genesys Cloud enable administrators to define custom conversation attributes and associate these attributes with conversations through the unique conversation ID of each conversation. These attributes allow you to store and retrieve additional business-specific information about a conversation. </w:t>
      </w:r>
    </w:p>
    <w:p w14:paraId="7F3B3F65" w14:textId="6BD49A4C" w:rsidR="004E6952" w:rsidRPr="004E6952" w:rsidRDefault="004E6952" w:rsidP="004E6952">
      <w:pPr>
        <w:rPr>
          <w:sz w:val="21"/>
          <w:szCs w:val="21"/>
        </w:rPr>
      </w:pPr>
      <w:r w:rsidRPr="004E6952">
        <w:rPr>
          <w:sz w:val="21"/>
          <w:szCs w:val="21"/>
        </w:rPr>
        <w:t>Use the </w:t>
      </w:r>
      <w:hyperlink r:id="rId5" w:history="1">
        <w:r w:rsidRPr="004E6952">
          <w:rPr>
            <w:rStyle w:val="Hyperlink"/>
            <w:sz w:val="21"/>
            <w:szCs w:val="21"/>
            <w:u w:val="none"/>
          </w:rPr>
          <w:t>conversatio</w:t>
        </w:r>
        <w:r w:rsidRPr="004E6952">
          <w:rPr>
            <w:rStyle w:val="Hyperlink"/>
            <w:sz w:val="21"/>
            <w:szCs w:val="21"/>
            <w:u w:val="none"/>
          </w:rPr>
          <w:t>n</w:t>
        </w:r>
        <w:r w:rsidRPr="004E6952">
          <w:rPr>
            <w:rStyle w:val="Hyperlink"/>
            <w:sz w:val="21"/>
            <w:szCs w:val="21"/>
            <w:u w:val="none"/>
          </w:rPr>
          <w:t xml:space="preserve"> schemas UI</w:t>
        </w:r>
      </w:hyperlink>
      <w:r w:rsidRPr="004E6952">
        <w:rPr>
          <w:sz w:val="21"/>
          <w:szCs w:val="21"/>
        </w:rPr>
        <w:t> or </w:t>
      </w:r>
      <w:hyperlink r:id="rId6" w:tgtFrame="https://help.genesys.cloud/articles/conversation-schemas-overview/_blank" w:tooltip="Opens the CA Schema Management APIs - Developer Center article" w:history="1">
        <w:r w:rsidRPr="004E6952">
          <w:rPr>
            <w:rStyle w:val="Hyperlink"/>
            <w:sz w:val="21"/>
            <w:szCs w:val="21"/>
            <w:u w:val="none"/>
          </w:rPr>
          <w:t>Conversation schema management APIs</w:t>
        </w:r>
      </w:hyperlink>
      <w:r w:rsidRPr="004E6952">
        <w:rPr>
          <w:sz w:val="21"/>
          <w:szCs w:val="21"/>
        </w:rPr>
        <w:t> to define schemas and attributes tailored to your business needs.</w:t>
      </w:r>
    </w:p>
    <w:p w14:paraId="714BF301" w14:textId="6917DE40" w:rsidR="004E6952" w:rsidRPr="004E6952" w:rsidRDefault="004E6952" w:rsidP="004E6952">
      <w:pPr>
        <w:rPr>
          <w:sz w:val="21"/>
          <w:szCs w:val="21"/>
        </w:rPr>
      </w:pPr>
      <w:r w:rsidRPr="004E6952">
        <w:rPr>
          <w:sz w:val="21"/>
          <w:szCs w:val="21"/>
        </w:rPr>
        <w:t>For example, If we want to retrieve customer conversations based on their type (premium/general), we can create our custom schema with an attribute called ‘</w:t>
      </w:r>
      <w:r w:rsidRPr="004E6952">
        <w:rPr>
          <w:i/>
          <w:iCs/>
          <w:sz w:val="21"/>
          <w:szCs w:val="21"/>
        </w:rPr>
        <w:t>customer-type</w:t>
      </w:r>
      <w:r w:rsidRPr="004E6952">
        <w:rPr>
          <w:sz w:val="21"/>
          <w:szCs w:val="21"/>
        </w:rPr>
        <w:t>’. Later, we can update this attribute through the Conversation Attribute API and associate it with a conversation, making it easier to fetch conversations using this custom attribute.</w:t>
      </w:r>
    </w:p>
    <w:p w14:paraId="09B66A6C" w14:textId="77777777" w:rsidR="004E6952" w:rsidRPr="004E6952" w:rsidRDefault="004E6952" w:rsidP="004E6952">
      <w:pPr>
        <w:rPr>
          <w:b/>
          <w:bCs/>
          <w:u w:val="single"/>
        </w:rPr>
      </w:pPr>
      <w:r w:rsidRPr="004E6952">
        <w:rPr>
          <w:b/>
          <w:bCs/>
          <w:u w:val="single"/>
        </w:rPr>
        <w:t>Conversation Attribute</w:t>
      </w:r>
    </w:p>
    <w:p w14:paraId="2134574F" w14:textId="65624F8A" w:rsidR="004E6952" w:rsidRPr="004E6952" w:rsidRDefault="004E6952" w:rsidP="004E6952">
      <w:r w:rsidRPr="004E6952">
        <w:t>A conversation attribute is a piece of information about an interaction. In contrast to participant data, which is linked to individual participants, conversation attributes are created and stored at the conversation level. Administrators can define such custom attributes within a conversation schema and store structured, interaction-specific metadata that is not part of the default conversation model</w:t>
      </w:r>
    </w:p>
    <w:p w14:paraId="70063F79" w14:textId="77777777" w:rsidR="004E6952" w:rsidRPr="004E6952" w:rsidRDefault="004E6952" w:rsidP="004E6952">
      <w:pPr>
        <w:rPr>
          <w:b/>
          <w:bCs/>
        </w:rPr>
      </w:pPr>
      <w:r w:rsidRPr="004E6952">
        <w:rPr>
          <w:b/>
          <w:bCs/>
        </w:rPr>
        <w:t>Limitation</w:t>
      </w:r>
    </w:p>
    <w:p w14:paraId="3ABDF3A0" w14:textId="77777777" w:rsidR="004E6952" w:rsidRPr="004E6952" w:rsidRDefault="004E6952" w:rsidP="004E6952">
      <w:pPr>
        <w:rPr>
          <w:b/>
          <w:bCs/>
        </w:rPr>
      </w:pPr>
      <w:r w:rsidRPr="004E6952">
        <w:rPr>
          <w:b/>
          <w:bCs/>
        </w:rPr>
        <w:t xml:space="preserve">Schema limits </w:t>
      </w:r>
    </w:p>
    <w:p w14:paraId="243825E8" w14:textId="77777777" w:rsidR="004E6952" w:rsidRPr="004E6952" w:rsidRDefault="004E6952" w:rsidP="004E6952">
      <w:pPr>
        <w:numPr>
          <w:ilvl w:val="0"/>
          <w:numId w:val="3"/>
        </w:numPr>
        <w:tabs>
          <w:tab w:val="clear" w:pos="840"/>
        </w:tabs>
      </w:pPr>
      <w:r w:rsidRPr="004E6952">
        <w:t>You can create a maximum of 50 conversation schemas. All active and inactive schemas count toward the limit of 50.</w:t>
      </w:r>
    </w:p>
    <w:p w14:paraId="1912F486" w14:textId="77777777" w:rsidR="004E6952" w:rsidRPr="004E6952" w:rsidRDefault="004E6952" w:rsidP="004E6952">
      <w:pPr>
        <w:numPr>
          <w:ilvl w:val="0"/>
          <w:numId w:val="3"/>
        </w:numPr>
        <w:tabs>
          <w:tab w:val="clear" w:pos="840"/>
        </w:tabs>
      </w:pPr>
      <w:r w:rsidRPr="004E6952">
        <w:t>Once the schema is saved, both the schema and the attributes within the schema cannot be deleted. However, you can inactivate a schema.</w:t>
      </w:r>
    </w:p>
    <w:p w14:paraId="073B77D9" w14:textId="77777777" w:rsidR="004E6952" w:rsidRPr="004E6952" w:rsidRDefault="004E6952" w:rsidP="004E6952">
      <w:pPr>
        <w:numPr>
          <w:ilvl w:val="0"/>
          <w:numId w:val="3"/>
        </w:numPr>
        <w:tabs>
          <w:tab w:val="clear" w:pos="840"/>
        </w:tabs>
      </w:pPr>
      <w:r w:rsidRPr="004E6952">
        <w:t>The schema title must be:</w:t>
      </w:r>
    </w:p>
    <w:p w14:paraId="0F717808" w14:textId="77777777" w:rsidR="004E6952" w:rsidRPr="004E6952" w:rsidRDefault="004E6952" w:rsidP="004E6952">
      <w:r w:rsidRPr="004E6952">
        <w:t>Between 1 and 50 Unicode characters.</w:t>
      </w:r>
    </w:p>
    <w:p w14:paraId="0F16873A" w14:textId="77777777" w:rsidR="004E6952" w:rsidRPr="004E6952" w:rsidRDefault="004E6952" w:rsidP="004E6952">
      <w:r w:rsidRPr="004E6952">
        <w:t>Special characters and spaces are allowed</w:t>
      </w:r>
    </w:p>
    <w:p w14:paraId="6E4E7803" w14:textId="77777777" w:rsidR="004E6952" w:rsidRPr="004E6952" w:rsidRDefault="004E6952" w:rsidP="004E6952">
      <w:r w:rsidRPr="004E6952">
        <w:t>Unique within the org for all enabled schemas</w:t>
      </w:r>
    </w:p>
    <w:p w14:paraId="535EF0EB" w14:textId="77777777" w:rsidR="004E6952" w:rsidRPr="004E6952" w:rsidRDefault="004E6952" w:rsidP="004E6952">
      <w:pPr>
        <w:numPr>
          <w:ilvl w:val="0"/>
          <w:numId w:val="3"/>
        </w:numPr>
        <w:tabs>
          <w:tab w:val="clear" w:pos="840"/>
        </w:tabs>
      </w:pPr>
      <w:r w:rsidRPr="004E6952">
        <w:t>Schemas are immutable. when a schema is updated, a new version is created.</w:t>
      </w:r>
    </w:p>
    <w:p w14:paraId="7C4D3B83" w14:textId="77777777" w:rsidR="004E6952" w:rsidRPr="004E6952" w:rsidRDefault="004E6952" w:rsidP="004E6952">
      <w:pPr>
        <w:numPr>
          <w:ilvl w:val="0"/>
          <w:numId w:val="3"/>
        </w:numPr>
        <w:tabs>
          <w:tab w:val="clear" w:pos="840"/>
        </w:tabs>
      </w:pPr>
      <w:r w:rsidRPr="004E6952">
        <w:t>Enabling and disabling schemas increments the version by one.</w:t>
      </w:r>
    </w:p>
    <w:p w14:paraId="39F1101E" w14:textId="77777777" w:rsidR="004E6952" w:rsidRPr="004E6952" w:rsidRDefault="004E6952" w:rsidP="004E6952">
      <w:pPr>
        <w:numPr>
          <w:ilvl w:val="0"/>
          <w:numId w:val="3"/>
        </w:numPr>
        <w:tabs>
          <w:tab w:val="clear" w:pos="840"/>
        </w:tabs>
      </w:pPr>
      <w:r w:rsidRPr="004E6952">
        <w:lastRenderedPageBreak/>
        <w:t>A schema version is required for updates. Flows or scripts are pinned to the schema version that they were built with.</w:t>
      </w:r>
    </w:p>
    <w:p w14:paraId="70042EBB" w14:textId="77777777" w:rsidR="004E6952" w:rsidRPr="004E6952" w:rsidRDefault="004E6952" w:rsidP="004E6952">
      <w:pPr>
        <w:rPr>
          <w:b/>
          <w:bCs/>
        </w:rPr>
      </w:pPr>
    </w:p>
    <w:p w14:paraId="6B81A1FC" w14:textId="77777777" w:rsidR="004E6952" w:rsidRPr="004E6952" w:rsidRDefault="004E6952" w:rsidP="004E6952">
      <w:pPr>
        <w:rPr>
          <w:b/>
          <w:bCs/>
        </w:rPr>
      </w:pPr>
      <w:r w:rsidRPr="004E6952">
        <w:rPr>
          <w:b/>
          <w:bCs/>
        </w:rPr>
        <w:t>Schema attribute limits</w:t>
      </w:r>
    </w:p>
    <w:p w14:paraId="673029AB" w14:textId="77777777" w:rsidR="004E6952" w:rsidRPr="004E6952" w:rsidRDefault="004E6952" w:rsidP="004E6952">
      <w:pPr>
        <w:numPr>
          <w:ilvl w:val="0"/>
          <w:numId w:val="3"/>
        </w:numPr>
        <w:tabs>
          <w:tab w:val="clear" w:pos="840"/>
        </w:tabs>
      </w:pPr>
      <w:r w:rsidRPr="004E6952">
        <w:t>Each schema can define up to 50 attributes. This limit can be increased via a support request.</w:t>
      </w:r>
    </w:p>
    <w:p w14:paraId="3DBB7F54" w14:textId="77777777" w:rsidR="004E6952" w:rsidRPr="004E6952" w:rsidRDefault="004E6952" w:rsidP="004E6952">
      <w:pPr>
        <w:numPr>
          <w:ilvl w:val="0"/>
          <w:numId w:val="3"/>
        </w:numPr>
        <w:tabs>
          <w:tab w:val="clear" w:pos="840"/>
        </w:tabs>
      </w:pPr>
      <w:r w:rsidRPr="004E6952">
        <w:t xml:space="preserve">Attributes cannot be deleted or disabled. </w:t>
      </w:r>
    </w:p>
    <w:p w14:paraId="5D109D2B" w14:textId="77777777" w:rsidR="004E6952" w:rsidRPr="004E6952" w:rsidRDefault="004E6952" w:rsidP="004E6952">
      <w:pPr>
        <w:numPr>
          <w:ilvl w:val="0"/>
          <w:numId w:val="3"/>
        </w:numPr>
        <w:tabs>
          <w:tab w:val="clear" w:pos="840"/>
        </w:tabs>
      </w:pPr>
      <w:r w:rsidRPr="004E6952">
        <w:t>You can edit existing attributes within their defined validation constraints</w:t>
      </w:r>
    </w:p>
    <w:p w14:paraId="616A6AC9" w14:textId="77777777" w:rsidR="004E6952" w:rsidRPr="004E6952" w:rsidRDefault="004E6952" w:rsidP="004E6952">
      <w:pPr>
        <w:numPr>
          <w:ilvl w:val="0"/>
          <w:numId w:val="3"/>
        </w:numPr>
        <w:tabs>
          <w:tab w:val="clear" w:pos="840"/>
        </w:tabs>
      </w:pPr>
      <w:r w:rsidRPr="004E6952">
        <w:t>Attribute titles must be:</w:t>
      </w:r>
    </w:p>
    <w:p w14:paraId="4A8F9E00" w14:textId="77777777" w:rsidR="004E6952" w:rsidRPr="004E6952" w:rsidRDefault="004E6952" w:rsidP="004E6952">
      <w:r w:rsidRPr="004E6952">
        <w:t xml:space="preserve">Between 1 and 100 characters, </w:t>
      </w:r>
    </w:p>
    <w:p w14:paraId="02AD3EF2" w14:textId="77777777" w:rsidR="004E6952" w:rsidRPr="004E6952" w:rsidRDefault="004E6952" w:rsidP="004E6952">
      <w:r w:rsidRPr="004E6952">
        <w:t>Special characters and spaces are allowed</w:t>
      </w:r>
    </w:p>
    <w:p w14:paraId="4B546E54" w14:textId="77777777" w:rsidR="004E6952" w:rsidRPr="004E6952" w:rsidRDefault="004E6952" w:rsidP="004E6952">
      <w:r w:rsidRPr="004E6952">
        <w:t>Unique within the schema</w:t>
      </w:r>
    </w:p>
    <w:p w14:paraId="01197100" w14:textId="77777777" w:rsidR="004E6952" w:rsidRPr="004E6952" w:rsidRDefault="004E6952" w:rsidP="004E6952">
      <w:pPr>
        <w:numPr>
          <w:ilvl w:val="0"/>
          <w:numId w:val="3"/>
        </w:numPr>
        <w:tabs>
          <w:tab w:val="clear" w:pos="840"/>
        </w:tabs>
      </w:pPr>
      <w:r w:rsidRPr="004E6952">
        <w:t>When updating attributes you cannot change the core type or key name</w:t>
      </w:r>
    </w:p>
    <w:p w14:paraId="4810C75E" w14:textId="77777777" w:rsidR="004E6952" w:rsidRPr="004E6952" w:rsidRDefault="004E6952" w:rsidP="004E6952">
      <w:pPr>
        <w:numPr>
          <w:ilvl w:val="0"/>
          <w:numId w:val="3"/>
        </w:numPr>
        <w:tabs>
          <w:tab w:val="clear" w:pos="840"/>
        </w:tabs>
      </w:pPr>
      <w:r w:rsidRPr="004E6952">
        <w:t>You can change the title as long as it remains unique within the schema.</w:t>
      </w:r>
    </w:p>
    <w:p w14:paraId="46BD4E18" w14:textId="77777777" w:rsidR="004E6952" w:rsidRPr="004E6952" w:rsidRDefault="004E6952" w:rsidP="004E6952">
      <w:pPr>
        <w:numPr>
          <w:ilvl w:val="0"/>
          <w:numId w:val="3"/>
        </w:numPr>
        <w:tabs>
          <w:tab w:val="clear" w:pos="840"/>
        </w:tabs>
      </w:pPr>
      <w:r w:rsidRPr="004E6952">
        <w:t>Change min/max limits as long as you’re expanding the range, as in you can only raise the maximums and lower the minimums.</w:t>
      </w:r>
    </w:p>
    <w:p w14:paraId="7442D3A4" w14:textId="77777777" w:rsidR="004E6952" w:rsidRDefault="004E6952" w:rsidP="00B04483">
      <w:pPr>
        <w:rPr>
          <w:sz w:val="36"/>
          <w:szCs w:val="36"/>
          <w:u w:val="single"/>
        </w:rPr>
      </w:pPr>
    </w:p>
    <w:p w14:paraId="17ED9B6B" w14:textId="69B13BFC" w:rsidR="004E6952" w:rsidRPr="00A57B06" w:rsidRDefault="004E6952" w:rsidP="00A57B06">
      <w:pPr>
        <w:pStyle w:val="ListParagraph"/>
        <w:numPr>
          <w:ilvl w:val="0"/>
          <w:numId w:val="4"/>
        </w:numPr>
        <w:rPr>
          <w:sz w:val="40"/>
          <w:szCs w:val="40"/>
        </w:rPr>
      </w:pPr>
      <w:r w:rsidRPr="00A57B06">
        <w:rPr>
          <w:sz w:val="40"/>
          <w:szCs w:val="40"/>
        </w:rPr>
        <w:t>Sample Use case</w:t>
      </w:r>
    </w:p>
    <w:p w14:paraId="1170110B" w14:textId="77777777" w:rsidR="004E6952" w:rsidRPr="004E6952" w:rsidRDefault="004E6952" w:rsidP="004E6952">
      <w:r w:rsidRPr="004E6952">
        <w:t>We built a sample IVR application that contains a menu with the following options:</w:t>
      </w:r>
    </w:p>
    <w:p w14:paraId="134A9D2E" w14:textId="77777777" w:rsidR="004E6952" w:rsidRPr="004E6952" w:rsidRDefault="004E6952" w:rsidP="004E6952">
      <w:pPr>
        <w:numPr>
          <w:ilvl w:val="0"/>
          <w:numId w:val="2"/>
        </w:numPr>
      </w:pPr>
      <w:r w:rsidRPr="004E6952">
        <w:t>Option 1: Insurance Details</w:t>
      </w:r>
    </w:p>
    <w:p w14:paraId="307C9A72" w14:textId="77777777" w:rsidR="004E6952" w:rsidRPr="004E6952" w:rsidRDefault="004E6952" w:rsidP="004E6952">
      <w:pPr>
        <w:numPr>
          <w:ilvl w:val="0"/>
          <w:numId w:val="2"/>
        </w:numPr>
      </w:pPr>
      <w:r w:rsidRPr="004E6952">
        <w:t>Option 2: Claims</w:t>
      </w:r>
    </w:p>
    <w:p w14:paraId="373DCBC0" w14:textId="77777777" w:rsidR="004E6952" w:rsidRPr="004E6952" w:rsidRDefault="004E6952" w:rsidP="004E6952">
      <w:pPr>
        <w:numPr>
          <w:ilvl w:val="0"/>
          <w:numId w:val="2"/>
        </w:numPr>
      </w:pPr>
      <w:r w:rsidRPr="004E6952">
        <w:t>Option 3: Renew Policy</w:t>
      </w:r>
    </w:p>
    <w:p w14:paraId="58BE5167" w14:textId="77777777" w:rsidR="004E6952" w:rsidRPr="004E6952" w:rsidRDefault="004E6952" w:rsidP="004E6952">
      <w:pPr>
        <w:numPr>
          <w:ilvl w:val="0"/>
          <w:numId w:val="2"/>
        </w:numPr>
      </w:pPr>
      <w:r w:rsidRPr="004E6952">
        <w:t>Option 4: Others</w:t>
      </w:r>
    </w:p>
    <w:p w14:paraId="1845AF4B" w14:textId="77777777" w:rsidR="004E6952" w:rsidRPr="004E6952" w:rsidRDefault="004E6952" w:rsidP="004E6952">
      <w:r w:rsidRPr="004E6952">
        <w:t>When a customer selects a menu option, a Data Action is invoked to update a custom attribute. The Data Action receives the Conversation ID and the menu option selected by the customer as inputs.</w:t>
      </w:r>
    </w:p>
    <w:p w14:paraId="44627FAD" w14:textId="77777777" w:rsidR="004E6952" w:rsidRPr="004E6952" w:rsidRDefault="004E6952" w:rsidP="004E6952">
      <w:r w:rsidRPr="004E6952">
        <w:lastRenderedPageBreak/>
        <w:t>Later, we can use the Custom Attribute Search API to retrieve conversations based on the selected menu option. For example, if we need a list of Conversation IDs where customers selected the "Insurance Details" option, we can query the custom attribute and filter the results accordingly.</w:t>
      </w:r>
    </w:p>
    <w:p w14:paraId="27E26C91" w14:textId="77777777" w:rsidR="004E6952" w:rsidRPr="00A57B06" w:rsidRDefault="004E6952" w:rsidP="00B04483">
      <w:pPr>
        <w:rPr>
          <w:sz w:val="36"/>
          <w:szCs w:val="36"/>
        </w:rPr>
      </w:pPr>
    </w:p>
    <w:p w14:paraId="792368C8" w14:textId="0C91DBD3" w:rsidR="00B04483" w:rsidRPr="00A57B06" w:rsidRDefault="00B04483" w:rsidP="00A57B06">
      <w:pPr>
        <w:pStyle w:val="ListParagraph"/>
        <w:numPr>
          <w:ilvl w:val="0"/>
          <w:numId w:val="4"/>
        </w:numPr>
        <w:rPr>
          <w:sz w:val="36"/>
          <w:szCs w:val="36"/>
        </w:rPr>
      </w:pPr>
      <w:r w:rsidRPr="00A57B06">
        <w:rPr>
          <w:sz w:val="36"/>
          <w:szCs w:val="36"/>
        </w:rPr>
        <w:t>How we use this Custom Attribute with Data action in Architect flow</w:t>
      </w:r>
    </w:p>
    <w:p w14:paraId="1617AD3B" w14:textId="0FB7818C" w:rsidR="00B6667D" w:rsidRPr="00EA3053" w:rsidRDefault="00B04483" w:rsidP="00B04483">
      <w:r w:rsidRPr="00EA3053">
        <w:t xml:space="preserve">Call this </w:t>
      </w:r>
      <w:proofErr w:type="spellStart"/>
      <w:r w:rsidRPr="00EA3053">
        <w:t>DataAction</w:t>
      </w:r>
      <w:proofErr w:type="spellEnd"/>
      <w:r w:rsidRPr="00EA3053">
        <w:t xml:space="preserve"> from Architect Flow and pass the values for attribute which is mentioned in conversation schemas.</w:t>
      </w:r>
    </w:p>
    <w:p w14:paraId="34EC15B3" w14:textId="77777777" w:rsidR="00B04483" w:rsidRPr="00BB5E06" w:rsidRDefault="00B04483" w:rsidP="00B04483">
      <w:pPr>
        <w:rPr>
          <w:b/>
          <w:bCs/>
        </w:rPr>
      </w:pPr>
      <w:r w:rsidRPr="00BB5E06">
        <w:rPr>
          <w:b/>
          <w:bCs/>
        </w:rPr>
        <w:t>Example Diagram</w:t>
      </w:r>
    </w:p>
    <w:p w14:paraId="60094267" w14:textId="77777777" w:rsidR="00B04483" w:rsidRPr="00EA3053" w:rsidRDefault="00B04483" w:rsidP="00B04483">
      <w:r w:rsidRPr="00EA3053">
        <w:rPr>
          <w:b/>
          <w:bCs/>
        </w:rPr>
        <mc:AlternateContent>
          <mc:Choice Requires="wps">
            <w:drawing>
              <wp:anchor distT="0" distB="0" distL="114300" distR="114300" simplePos="0" relativeHeight="251664384" behindDoc="0" locked="0" layoutInCell="1" allowOverlap="1" wp14:anchorId="222C4CE9" wp14:editId="188F41EA">
                <wp:simplePos x="0" y="0"/>
                <wp:positionH relativeFrom="column">
                  <wp:posOffset>3424687</wp:posOffset>
                </wp:positionH>
                <wp:positionV relativeFrom="paragraph">
                  <wp:posOffset>6098</wp:posOffset>
                </wp:positionV>
                <wp:extent cx="1009290" cy="534838"/>
                <wp:effectExtent l="0" t="0" r="635" b="0"/>
                <wp:wrapNone/>
                <wp:docPr id="70835781" name="Text Box 21"/>
                <wp:cNvGraphicFramePr/>
                <a:graphic xmlns:a="http://schemas.openxmlformats.org/drawingml/2006/main">
                  <a:graphicData uri="http://schemas.microsoft.com/office/word/2010/wordprocessingShape">
                    <wps:wsp>
                      <wps:cNvSpPr txBox="1"/>
                      <wps:spPr>
                        <a:xfrm>
                          <a:off x="0" y="0"/>
                          <a:ext cx="1009290" cy="5348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BEB283" w14:textId="77777777" w:rsidR="00B04483" w:rsidRDefault="00B04483" w:rsidP="00B04483">
                            <w:pPr>
                              <w:jc w:val="center"/>
                            </w:pPr>
                            <w:r>
                              <w:t>Attribute values</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222C4CE9" id="_x0000_t202" coordsize="21600,21600" o:spt="202" path="m,l,21600r21600,l21600,xe">
                <v:stroke joinstyle="miter"/>
                <v:path gradientshapeok="t" o:connecttype="rect"/>
              </v:shapetype>
              <v:shape id="Text Box 21" o:spid="_x0000_s1026" type="#_x0000_t202" style="position:absolute;margin-left:269.65pt;margin-top:.5pt;width:79.45pt;height:4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f+WgIAABUFAAAOAAAAZHJzL2Uyb0RvYy54bWysVEtv2zAMvg/YfxB0X+2kSdcGcYosRYcB&#10;wVqsG3ZWZKkRJouaxMTOfn0pOY+u26XDLrJkkh/Jj4/pdddYtlUhGnAVH5yVnCknoTbuseLfvt6+&#10;u+QsonC1sOBUxXcq8uvZ2zfT1k/UENZgaxUYgbg4aX3F14h+UhRRrlUj4hl45UioITQC6RkeizqI&#10;ltAbWwzL8qJoIdQ+gFQx0t+bXshnGV9rJfFO66iQ2YpTbJjPkM9VOovZVEweg/BrI/dhiH+IohHG&#10;kdMj1I1AwTbB/AHVGBkggsYzCU0BWhupcg6UzaB8kc3DWniVcyFyoj/SFP8frPy8ffD3gWH3AToq&#10;YCKk9XES6WfKp9OhSV+KlJGcKNwdaVMdMpmMyvJqeEUiSbLx+ejy/DLBFCdrHyJ+VNCwdKl4oLJk&#10;tsR2GbFXPagkZxGsqW+NtfmRWkEtbGBbQUW0mGMk8N+0rGNtxS/Ox2UGdpDMe2TrKJZTTvmGO6sS&#10;uHVflGamzqn9xZuQUrmjx6ydtDSBv8Zwr59MVW7K1xgfLbJncHg0boyDkPPN83Iiqf5xIEn3+gcG&#10;+rwTBditun2tV1DvqAUC9NMRvbw1VKeliHgvAo0DlZZGHO/o0BaIZ2mN52wN4dfLf0mPupMknLU0&#10;VhWPPzciKM7sJ0d9ezUYjQgO82M0fj+kR3guWT2XuE2zACr6gJaIl/ma9NEerjpA8502wDx5JZFw&#10;knxXHA/XBfbDThtEqvk8K9HkeYFL9+Blgk60OphvELTJzZjo6TnZ00azl9t5vyfScD9/Z63TNps9&#10;AQAA//8DAFBLAwQUAAYACAAAACEAI1lH198AAAAIAQAADwAAAGRycy9kb3ducmV2LnhtbEyPy06E&#10;QBBF9yb+Q6dM3BinEcLIIM3EGB/J7Bx8xF0PXQKRriZ0D+DfW650WTk3t84ttovtxYSj7xwpuFpF&#10;IJBqZzpqFLxUD5cZCB80Gd07QgXf6GFbnp4UOjdupmec9qERXEI+1wraEIZcSl+3aLVfuQGJ2acb&#10;rQ58jo00o5653PYyjqK1tLoj/tDqAe9arL/2R6vg46J53/nl8XVO0mS4f5qq6zdTKXV+ttzegAi4&#10;hL8w/OqzOpTsdHBHMl70CtJkk3CUAU9ivt5kMYiDgiyNQZaF/D+g/AEAAP//AwBQSwECLQAUAAYA&#10;CAAAACEAtoM4kv4AAADhAQAAEwAAAAAAAAAAAAAAAAAAAAAAW0NvbnRlbnRfVHlwZXNdLnhtbFBL&#10;AQItABQABgAIAAAAIQA4/SH/1gAAAJQBAAALAAAAAAAAAAAAAAAAAC8BAABfcmVscy8ucmVsc1BL&#10;AQItABQABgAIAAAAIQCLbCf+WgIAABUFAAAOAAAAAAAAAAAAAAAAAC4CAABkcnMvZTJvRG9jLnht&#10;bFBLAQItABQABgAIAAAAIQAjWUfX3wAAAAgBAAAPAAAAAAAAAAAAAAAAALQEAABkcnMvZG93bnJl&#10;di54bWxQSwUGAAAAAAQABADzAAAAwAUAAAAA&#10;" fillcolor="white [3201]" stroked="f" strokeweight=".5pt">
                <v:textbox>
                  <w:txbxContent>
                    <w:p w14:paraId="43BEB283" w14:textId="77777777" w:rsidR="00B04483" w:rsidRDefault="00B04483" w:rsidP="00B04483">
                      <w:pPr>
                        <w:jc w:val="center"/>
                      </w:pPr>
                      <w:r>
                        <w:t>Attribute values</w:t>
                      </w:r>
                    </w:p>
                  </w:txbxContent>
                </v:textbox>
              </v:shape>
            </w:pict>
          </mc:Fallback>
        </mc:AlternateContent>
      </w:r>
      <w:r w:rsidRPr="00EA3053">
        <w:rPr>
          <w:b/>
          <w:bCs/>
        </w:rPr>
        <mc:AlternateContent>
          <mc:Choice Requires="wps">
            <w:drawing>
              <wp:anchor distT="0" distB="0" distL="114300" distR="114300" simplePos="0" relativeHeight="251665408" behindDoc="0" locked="0" layoutInCell="1" allowOverlap="1" wp14:anchorId="4AE07B7C" wp14:editId="20EE16D8">
                <wp:simplePos x="0" y="0"/>
                <wp:positionH relativeFrom="column">
                  <wp:posOffset>1129521</wp:posOffset>
                </wp:positionH>
                <wp:positionV relativeFrom="paragraph">
                  <wp:posOffset>75098</wp:posOffset>
                </wp:positionV>
                <wp:extent cx="922895" cy="569344"/>
                <wp:effectExtent l="0" t="0" r="0" b="2540"/>
                <wp:wrapNone/>
                <wp:docPr id="474323232" name="Text Box 20"/>
                <wp:cNvGraphicFramePr/>
                <a:graphic xmlns:a="http://schemas.openxmlformats.org/drawingml/2006/main">
                  <a:graphicData uri="http://schemas.microsoft.com/office/word/2010/wordprocessingShape">
                    <wps:wsp>
                      <wps:cNvSpPr txBox="1"/>
                      <wps:spPr>
                        <a:xfrm>
                          <a:off x="0" y="0"/>
                          <a:ext cx="922895" cy="569344"/>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D32821" w14:textId="77777777" w:rsidR="00B04483" w:rsidRDefault="00B04483" w:rsidP="00B04483">
                            <w:pPr>
                              <w:jc w:val="center"/>
                            </w:pPr>
                            <w:r>
                              <w:t>PUT request</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AE07B7C" id="Text Box 20" o:spid="_x0000_s1027" type="#_x0000_t202" style="position:absolute;margin-left:88.95pt;margin-top:5.9pt;width:72.65pt;height:4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8XNXAIAABsFAAAOAAAAZHJzL2Uyb0RvYy54bWysVE2PGjEMvVfqf4hyLwMs0AUxrCgrqkqr&#10;7qq06jlkEiZqJk6TwAz99etkYKDbXrbqJV+2n+1nO/O7ptLkIJxXYHI66PUpEYZDocwup9++rt/d&#10;UuIDMwXTYEROj8LTu8XbN/PazsQQStCFcARBjJ/VNqdlCHaWZZ6XomK+B1YYFEpwFQt4dbuscKxG&#10;9Epnw35/ktXgCuuAC+/x9b4V0kXCl1Lw8CilF4HonGJsIa0urdu4Zos5m+0cs6XipzDYP0RRMWXQ&#10;aQd1zwIje6f+gKoUd+BBhh6HKgMpFRcpB8xm0H+RzaZkVqRckBxvO5r8/4Plnw8b++RIaD5AgwWM&#10;hNTWzzw+xnwa6aq4Y6QE5UjhsaNNNIFwfJwOh7fTMSUcRePJ9GY0iijZxdg6Hz4KqEg85NRhVRJZ&#10;7PDgQ6t6Vom+PGhVrJXW6RI7Qay0IweGNdQhhYjgv2lpQ+qcTm7G/QRsIJq3yNpgLJeU0ikctYjg&#10;2nwRkqgiZfYXb4xzYTqPSTtqSQR/jeFJP5qK1JOvMe4skmcwoTOulAGX8k3jciGp+HEmSbb6Zwba&#10;vCMFodk2mPhVxbdQHLERHLQz4i1fKyzXA/PhiTkcCqw9Dnp4xEVqQLq5VpaSEtyvl29RD3sUJZTU&#10;OFw59T/3zAlK9CeD3TsdjEZxGtNlNH4/xIu7lmyvJWZfrQBrP8CvxPJ0jPpBn4/SQfUd/4Fl9Ioi&#10;Zjj6zmk4H1ehHXn8R7hYLpMSzp9l4cFsLI/QkV0Dy30AqVJPRpZaTk7s4QSmrj79FnHEr+9J6/Kn&#10;LZ4BAAD//wMAUEsDBBQABgAIAAAAIQDTdRnY4AAAAAoBAAAPAAAAZHJzL2Rvd25yZXYueG1sTI9L&#10;T8QwDITvSPyHyEhcEJs+tHQpTVcI8ZC4sWVB3LKNaSsap2qybfn3mBPcPPZo/E2xXWwvJhx950hB&#10;vIpAINXOdNQoeK0eLjcgfNBkdO8IFXyjh215elLo3LiZXnDahUZwCPlcK2hDGHIpfd2i1X7lBiS+&#10;fbrR6sBybKQZ9czhtpdJFF1JqzviD60e8K7F+mt3tAo+Lpr3Z7887ud0nQ73T1OVvZlKqfOz5fYG&#10;RMAl/JnhF5/RoWSmgzuS8aJnnWXXbOUh5gpsSJM0AXHgRRSvQZaF/F+h/AEAAP//AwBQSwECLQAU&#10;AAYACAAAACEAtoM4kv4AAADhAQAAEwAAAAAAAAAAAAAAAAAAAAAAW0NvbnRlbnRfVHlwZXNdLnht&#10;bFBLAQItABQABgAIAAAAIQA4/SH/1gAAAJQBAAALAAAAAAAAAAAAAAAAAC8BAABfcmVscy8ucmVs&#10;c1BLAQItABQABgAIAAAAIQDl58XNXAIAABsFAAAOAAAAAAAAAAAAAAAAAC4CAABkcnMvZTJvRG9j&#10;LnhtbFBLAQItABQABgAIAAAAIQDTdRnY4AAAAAoBAAAPAAAAAAAAAAAAAAAAALYEAABkcnMvZG93&#10;bnJldi54bWxQSwUGAAAAAAQABADzAAAAwwUAAAAA&#10;" fillcolor="white [3201]" stroked="f" strokeweight=".5pt">
                <v:textbox>
                  <w:txbxContent>
                    <w:p w14:paraId="05D32821" w14:textId="77777777" w:rsidR="00B04483" w:rsidRDefault="00B04483" w:rsidP="00B04483">
                      <w:pPr>
                        <w:jc w:val="center"/>
                      </w:pPr>
                      <w:r>
                        <w:t>PUT request</w:t>
                      </w:r>
                    </w:p>
                  </w:txbxContent>
                </v:textbox>
              </v:shape>
            </w:pict>
          </mc:Fallback>
        </mc:AlternateContent>
      </w:r>
    </w:p>
    <w:p w14:paraId="5E45431B" w14:textId="77777777" w:rsidR="00B04483" w:rsidRPr="00EA3053" w:rsidRDefault="00B04483" w:rsidP="00B04483">
      <w:pPr>
        <w:rPr>
          <w:b/>
          <w:bCs/>
        </w:rPr>
      </w:pPr>
      <w:r w:rsidRPr="00EA3053">
        <w:rPr>
          <w:b/>
          <w:bCs/>
        </w:rPr>
        <mc:AlternateContent>
          <mc:Choice Requires="wps">
            <w:drawing>
              <wp:anchor distT="0" distB="0" distL="114300" distR="114300" simplePos="0" relativeHeight="251659264" behindDoc="0" locked="0" layoutInCell="1" allowOverlap="1" wp14:anchorId="68EF2B4B" wp14:editId="3A5CB962">
                <wp:simplePos x="0" y="0"/>
                <wp:positionH relativeFrom="column">
                  <wp:posOffset>-370840</wp:posOffset>
                </wp:positionH>
                <wp:positionV relativeFrom="paragraph">
                  <wp:posOffset>328295</wp:posOffset>
                </wp:positionV>
                <wp:extent cx="1459230" cy="714375"/>
                <wp:effectExtent l="0" t="0" r="26670" b="28575"/>
                <wp:wrapNone/>
                <wp:docPr id="1938831642" name="Rectangle: Rounded Corners 26"/>
                <wp:cNvGraphicFramePr/>
                <a:graphic xmlns:a="http://schemas.openxmlformats.org/drawingml/2006/main">
                  <a:graphicData uri="http://schemas.microsoft.com/office/word/2010/wordprocessingShape">
                    <wps:wsp>
                      <wps:cNvSpPr/>
                      <wps:spPr>
                        <a:xfrm>
                          <a:off x="0" y="0"/>
                          <a:ext cx="1459230" cy="71437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10B739FB" w14:textId="77777777" w:rsidR="00B04483" w:rsidRDefault="00B04483" w:rsidP="00B04483">
                            <w:pPr>
                              <w:jc w:val="center"/>
                            </w:pPr>
                            <w:r>
                              <w:t>Conversation Schemas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68EF2B4B" id="Rectangle: Rounded Corners 26" o:spid="_x0000_s1028" style="position:absolute;margin-left:-29.2pt;margin-top:25.85pt;width:114.9pt;height:5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SxxRQIAAL8EAAAOAAAAZHJzL2Uyb0RvYy54bWysVE1v2zAMvQ/YfxB0Xx2n6doGcYogRYcB&#10;xVq0G3ZWZCkRIIsapcTOfv0o2XGLbodhWA4KKfLx44n04qZrLDsoDAZcxcuzCWfKSaiN21b829e7&#10;D1echShcLSw4VfGjCvxm+f7dovVzNYUd2FohoyAuzFtf8V2Mfl4UQe5UI8IZeOXIqAEbEUnFbVGj&#10;aCl6Y4vpZPKxaAFrjyBVCHR72xv5MsfXWsn4oHVQkdmKU20xn5jPTTqL5ULMtyj8zsihDPEPVTTC&#10;OEo6hroVUbA9mt9CNUYiBNDxTEJTgNZGqtwDdVNO3nTzvBNe5V6InOBHmsL/Cyu/HJ79IxINrQ/z&#10;QGLqotPYpH+qj3WZrONIluoik3RZzi6up+fEqSTbZTk7v7xIbBYvaI8hflLQsCRUHGHv6id6kUyU&#10;ONyH2Puf/Aj8UkSW4tGqVId1T0ozU1PaaUbn+VBri+wg6GWFlMrFcsifvRNMG2tH4KQH4nYzwu7y&#10;b0ANzgmn8uD8NXJ0zznBxRHZGAf4p4JjdypW9/6n3vuOU/Ox23TUcup4eJ0N1MdHZAj9FAcv7wwx&#10;ey9CfBRIY0uPQasYH+jQFtqKS2s8ZzvAn2/vkh9NEVk4a2n8Kx5+7AUqzuxnR/N1Xc5maV+yMru4&#10;nJKCry2b1xa3b9ZA71DSsnuZxeQf7UnUCM132tRVykom4STlpgIjnpR17NeSdl2q1Sq70Y54Ee/d&#10;s5cpeOLXwWofQZs8O4mnnpWBP9qSPILDRqc1fK1nr5fvzvIXAAAA//8DAFBLAwQUAAYACAAAACEA&#10;sMP+V98AAAAKAQAADwAAAGRycy9kb3ducmV2LnhtbEyPT0/CQBDF7yZ+h82YeINtCbRYuyWExHhQ&#10;IYLeh+7aNnRnm+4W6rd3OMlt/rx57zf5arStOJveN44UxNMIhKHS6YYqBV+Hl8kShA9IGltHRsGv&#10;8bAq7u9yzLS70Kc570Ml2IR8hgrqELpMSl/WxqKfus4Q735cbzFw21dS93hhc9vKWRQl0mJDnFBj&#10;Zza1KU/7wTIGHRJcd+/b79fd09uQav8hh1Kpx4dx/QwimDH8i+GKzzdQMNPRDaS9aBVMFss5SxUs&#10;4hTEVZDGPDhykcxnIItc3r5Q/AEAAP//AwBQSwECLQAUAAYACAAAACEAtoM4kv4AAADhAQAAEwAA&#10;AAAAAAAAAAAAAAAAAAAAW0NvbnRlbnRfVHlwZXNdLnhtbFBLAQItABQABgAIAAAAIQA4/SH/1gAA&#10;AJQBAAALAAAAAAAAAAAAAAAAAC8BAABfcmVscy8ucmVsc1BLAQItABQABgAIAAAAIQDYYSxxRQIA&#10;AL8EAAAOAAAAAAAAAAAAAAAAAC4CAABkcnMvZTJvRG9jLnhtbFBLAQItABQABgAIAAAAIQCww/5X&#10;3wAAAAoBAAAPAAAAAAAAAAAAAAAAAJ8EAABkcnMvZG93bnJldi54bWxQSwUGAAAAAAQABADzAAAA&#10;qwUAAAAA&#10;" filled="f" strokecolor="#156082 [3204]" strokeweight="1.5pt">
                <v:stroke joinstyle="miter"/>
                <v:textbox>
                  <w:txbxContent>
                    <w:p w14:paraId="10B739FB" w14:textId="77777777" w:rsidR="00B04483" w:rsidRDefault="00B04483" w:rsidP="00B04483">
                      <w:pPr>
                        <w:jc w:val="center"/>
                      </w:pPr>
                      <w:r>
                        <w:t>Conversation Schemas</w:t>
                      </w:r>
                    </w:p>
                  </w:txbxContent>
                </v:textbox>
              </v:roundrect>
            </w:pict>
          </mc:Fallback>
        </mc:AlternateContent>
      </w:r>
      <w:r w:rsidRPr="00EA3053">
        <w:rPr>
          <w:b/>
          <w:bCs/>
        </w:rPr>
        <mc:AlternateContent>
          <mc:Choice Requires="wps">
            <w:drawing>
              <wp:anchor distT="0" distB="0" distL="114300" distR="114300" simplePos="0" relativeHeight="251660288" behindDoc="0" locked="0" layoutInCell="1" allowOverlap="1" wp14:anchorId="1240B5FA" wp14:editId="5791F556">
                <wp:simplePos x="0" y="0"/>
                <wp:positionH relativeFrom="column">
                  <wp:posOffset>1993900</wp:posOffset>
                </wp:positionH>
                <wp:positionV relativeFrom="paragraph">
                  <wp:posOffset>311150</wp:posOffset>
                </wp:positionV>
                <wp:extent cx="1301750" cy="753745"/>
                <wp:effectExtent l="0" t="0" r="12700" b="27305"/>
                <wp:wrapNone/>
                <wp:docPr id="1430353626" name="Rectangle: Rounded Corners 25"/>
                <wp:cNvGraphicFramePr/>
                <a:graphic xmlns:a="http://schemas.openxmlformats.org/drawingml/2006/main">
                  <a:graphicData uri="http://schemas.microsoft.com/office/word/2010/wordprocessingShape">
                    <wps:wsp>
                      <wps:cNvSpPr/>
                      <wps:spPr>
                        <a:xfrm>
                          <a:off x="0" y="0"/>
                          <a:ext cx="1301750" cy="75374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0380A4E" w14:textId="77777777" w:rsidR="00B04483" w:rsidRDefault="00B04483" w:rsidP="00B04483">
                            <w:pPr>
                              <w:jc w:val="center"/>
                            </w:pPr>
                            <w:r>
                              <w:t>Data Action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240B5FA" id="Rectangle: Rounded Corners 25" o:spid="_x0000_s1029" style="position:absolute;margin-left:157pt;margin-top:24.5pt;width:102.5pt;height:5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C0RAIAAL8EAAAOAAAAZHJzL2Uyb0RvYy54bWysVEtv2zAMvg/YfxB0Xx3nsWxBnSJI0WFA&#10;sRbthp0VWUoEyKJGKbGzXz9KTpyi22EYloNCivz4+ET6+qZrLDsoDAZcxcurEWfKSaiN21b829e7&#10;dx84C1G4WlhwquJHFfjN8u2b69Yv1Bh2YGuFjIK4sGh9xXcx+kVRBLlTjQhX4JUjowZsRCQVt0WN&#10;oqXojS3Go9H7ogWsPYJUIdDtbW/kyxxfayXjg9ZBRWYrTrXFfGI+N+ksltdisUXhd0aeyhD/UEUj&#10;jKOkQ6hbEQXbo/ktVGMkQgAdryQ0BWhtpMo9UDfl6FU3zzvhVe6FyAl+oCn8v7Dyy+HZPyLR0Pqw&#10;CCSmLjqNTfqn+liXyToOZKkuMkmX5WRUzmfEqSTbfDaZT2eJzeKC9hjiJwUNS0LFEfaufqIXyUSJ&#10;w32Ivf/Zj8CXIrIUj1alOqx7UpqZmtKOMzrPh1pbZAdBLyukVC6Wp/zZO8G0sXYAjnogbjcD7C7/&#10;TqiTc8KpPDh/jRzcc05wcUA2xgH+qeDYnYvVvf+5977j1HzsNh21XPFJKjDdbKA+PiJD6Kc4eHln&#10;iNl7EeKjQBpbegxaxfhAh7bQVlxa4znbAf58fZf8aIrIwllL41/x8GMvUHFmPzuar4/ldJr2JSvT&#10;2XxMCr60bF5a3L5ZA71DScvuZRaTf7RnUSM032lTVykrmYSTlJsKjHhW1rFfS9p1qVar7EY74kW8&#10;d89epuCJXwerfQRt8uxcWDnxR1uSR/C00WkNX+rZ6/LdWf4CAAD//wMAUEsDBBQABgAIAAAAIQCY&#10;sNA23gAAAAoBAAAPAAAAZHJzL2Rvd25yZXYueG1sTI9BT8MwDIXvSPyHyEjcWFoYLStNpwkJcYCB&#10;2ODuNaadaJyqSbfy7/FOcLItPz9/r1xOrlMHGsLes4F0loAirr3dc2PgY/t4dQcqRGSLnWcy8EMB&#10;ltX5WYmF9Ud+p8MmNkpMOBRooI2xL7QOdUsOw8z3xLL78oPDKOPQaDvgUcxdp6+TJNMO9ywfWuzp&#10;oaX6ezM6weBthqv+5fXz6W3xPOY2rPVYG3N5Ma3uQUWa4p8YTvhyA5Uw7fzINqjOwE06lyzRwHwh&#10;VQS36anZiTLLc9BVqf9HqH4BAAD//wMAUEsBAi0AFAAGAAgAAAAhALaDOJL+AAAA4QEAABMAAAAA&#10;AAAAAAAAAAAAAAAAAFtDb250ZW50X1R5cGVzXS54bWxQSwECLQAUAAYACAAAACEAOP0h/9YAAACU&#10;AQAACwAAAAAAAAAAAAAAAAAvAQAAX3JlbHMvLnJlbHNQSwECLQAUAAYACAAAACEAgvfQtEQCAAC/&#10;BAAADgAAAAAAAAAAAAAAAAAuAgAAZHJzL2Uyb0RvYy54bWxQSwECLQAUAAYACAAAACEAmLDQNt4A&#10;AAAKAQAADwAAAAAAAAAAAAAAAACeBAAAZHJzL2Rvd25yZXYueG1sUEsFBgAAAAAEAAQA8wAAAKkF&#10;AAAAAA==&#10;" filled="f" strokecolor="#156082 [3204]" strokeweight="1.5pt">
                <v:stroke joinstyle="miter"/>
                <v:textbox>
                  <w:txbxContent>
                    <w:p w14:paraId="60380A4E" w14:textId="77777777" w:rsidR="00B04483" w:rsidRDefault="00B04483" w:rsidP="00B04483">
                      <w:pPr>
                        <w:jc w:val="center"/>
                      </w:pPr>
                      <w:r>
                        <w:t>Data Action</w:t>
                      </w:r>
                    </w:p>
                  </w:txbxContent>
                </v:textbox>
              </v:roundrect>
            </w:pict>
          </mc:Fallback>
        </mc:AlternateContent>
      </w:r>
      <w:r w:rsidRPr="00EA3053">
        <w:rPr>
          <w:b/>
          <w:bCs/>
        </w:rPr>
        <mc:AlternateContent>
          <mc:Choice Requires="wps">
            <w:drawing>
              <wp:anchor distT="0" distB="0" distL="114300" distR="114300" simplePos="0" relativeHeight="251661312" behindDoc="0" locked="0" layoutInCell="1" allowOverlap="1" wp14:anchorId="157DC2F4" wp14:editId="14ACD4E6">
                <wp:simplePos x="0" y="0"/>
                <wp:positionH relativeFrom="column">
                  <wp:posOffset>4168775</wp:posOffset>
                </wp:positionH>
                <wp:positionV relativeFrom="paragraph">
                  <wp:posOffset>279400</wp:posOffset>
                </wp:positionV>
                <wp:extent cx="1333500" cy="809625"/>
                <wp:effectExtent l="0" t="0" r="19050" b="28575"/>
                <wp:wrapNone/>
                <wp:docPr id="262506831" name="Rectangle: Rounded Corners 24"/>
                <wp:cNvGraphicFramePr/>
                <a:graphic xmlns:a="http://schemas.openxmlformats.org/drawingml/2006/main">
                  <a:graphicData uri="http://schemas.microsoft.com/office/word/2010/wordprocessingShape">
                    <wps:wsp>
                      <wps:cNvSpPr/>
                      <wps:spPr>
                        <a:xfrm>
                          <a:off x="0" y="0"/>
                          <a:ext cx="1333500" cy="809625"/>
                        </a:xfrm>
                        <a:prstGeom prst="roundRect">
                          <a:avLst/>
                        </a:prstGeom>
                      </wps:spPr>
                      <wps:style>
                        <a:lnRef idx="2">
                          <a:schemeClr val="accent1"/>
                        </a:lnRef>
                        <a:fillRef idx="0">
                          <a:srgbClr val="FFFFFF"/>
                        </a:fillRef>
                        <a:effectRef idx="0">
                          <a:srgbClr val="FFFFFF"/>
                        </a:effectRef>
                        <a:fontRef idx="minor">
                          <a:schemeClr val="tx1"/>
                        </a:fontRef>
                      </wps:style>
                      <wps:txbx>
                        <w:txbxContent>
                          <w:p w14:paraId="60F02E0C" w14:textId="77777777" w:rsidR="00B04483" w:rsidRDefault="00B04483" w:rsidP="00B04483">
                            <w:pPr>
                              <w:jc w:val="center"/>
                            </w:pPr>
                            <w:r>
                              <w:t>Architect Flow</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57DC2F4" id="Rectangle: Rounded Corners 24" o:spid="_x0000_s1030" style="position:absolute;margin-left:328.25pt;margin-top:22pt;width:105pt;height:6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sHzRQIAAL8EAAAOAAAAZHJzL2Uyb0RvYy54bWysVE1v2zAMvQ/YfxB0X+2kadcGdYogRYYB&#10;xRq0G3ZWZCkRIIsapcTOfv0oOXGKbodhWA4KKfLx44n03X3XWLZXGAy4io8uSs6Uk1Abt6n4t6/L&#10;DzechShcLSw4VfGDCvx+9v7dXeunagxbsLVCRkFcmLa+4tsY/bQogtyqRoQL8MqRUQM2IpKKm6JG&#10;0VL0xhbjsrwuWsDaI0gVAt0+9EY+y/G1VjI+aR1UZLbiVFvMJ+Zznc5idiemGxR+a+SxDPEPVTTC&#10;OEo6hHoQUbAdmt9CNUYiBNDxQkJTgNZGqtwDdTMq33TzshVe5V6InOAHmsL/Cyu/7F/8ComG1odp&#10;IDF10Wls0j/Vx7pM1mEgS3WRSbocXV5eXpXEqSTbTXl7Pb5KbBZntMcQPyloWBIqjrBz9TO9SCZK&#10;7B9D7P1PfgQ+F5GleLAq1WHds9LM1JR2nNF5PtTCItsLelkhpXJxdMyfvRNMG2sHYNkDcbMeYMv8&#10;O6KOzgmn8uD8NXJwzznBxQHZGAf4p4JjdypW9/6n3vuOU/OxW3fUcsUnqcB0s4b6sEKG0E9x8HJp&#10;iNlHEeJKII0tPQatYnyiQ1toKy6t8ZxtAX++vUt+NEVk4ayl8a94+LETqDiznx3N1+1oMkn7kpXJ&#10;1ccxKfjasn5tcbtmAfQOI1p2L7OY/KM9iRqh+U6bOk9ZySScpNxUYMSTsoj9WtKuSzWfZzfaES/i&#10;o3vxMgVP/DqY7yJok2fnzMqRP9qSPILHjU5r+FrPXufvzuwXAAAA//8DAFBLAwQUAAYACAAAACEA&#10;rvNUnt4AAAAKAQAADwAAAGRycy9kb3ducmV2LnhtbEyPQU/DMAyF70j8h8hI3Fg6tHajNJ0mJMQB&#10;GGKDu9eYtqJxqibdyr/HO8HR9vee3yvWk+vUkYbQejYwnyWgiCtvW64NfOwfb1agQkS22HkmAz8U&#10;YF1eXhSYW3/idzruYq3EhEOOBpoY+1zrUDXkMMx8Tyy3Lz84jDIOtbYDnsTcdfo2STLtsGX50GBP&#10;Dw1V37vRSQzeZ7jpX7afT293z+PShlc9VsZcX02be1CRpvgHwzm+aKCUTAc/sg2qM5ClWSqogcVC&#10;Ogmwys6Lg5DLeQq6LPT/CuUvAAAA//8DAFBLAQItABQABgAIAAAAIQC2gziS/gAAAOEBAAATAAAA&#10;AAAAAAAAAAAAAAAAAABbQ29udGVudF9UeXBlc10ueG1sUEsBAi0AFAAGAAgAAAAhADj9If/WAAAA&#10;lAEAAAsAAAAAAAAAAAAAAAAALwEAAF9yZWxzLy5yZWxzUEsBAi0AFAAGAAgAAAAhADtawfNFAgAA&#10;vwQAAA4AAAAAAAAAAAAAAAAALgIAAGRycy9lMm9Eb2MueG1sUEsBAi0AFAAGAAgAAAAhAK7zVJ7e&#10;AAAACgEAAA8AAAAAAAAAAAAAAAAAnwQAAGRycy9kb3ducmV2LnhtbFBLBQYAAAAABAAEAPMAAACq&#10;BQAAAAA=&#10;" filled="f" strokecolor="#156082 [3204]" strokeweight="1.5pt">
                <v:stroke joinstyle="miter"/>
                <v:textbox>
                  <w:txbxContent>
                    <w:p w14:paraId="60F02E0C" w14:textId="77777777" w:rsidR="00B04483" w:rsidRDefault="00B04483" w:rsidP="00B04483">
                      <w:pPr>
                        <w:jc w:val="center"/>
                      </w:pPr>
                      <w:r>
                        <w:t>Architect Flow</w:t>
                      </w:r>
                    </w:p>
                  </w:txbxContent>
                </v:textbox>
              </v:roundrect>
            </w:pict>
          </mc:Fallback>
        </mc:AlternateContent>
      </w:r>
      <w:r w:rsidRPr="00EA3053">
        <w:rPr>
          <w:b/>
          <w:bCs/>
        </w:rPr>
        <mc:AlternateContent>
          <mc:Choice Requires="wps">
            <w:drawing>
              <wp:anchor distT="0" distB="0" distL="114300" distR="114300" simplePos="0" relativeHeight="251662336" behindDoc="0" locked="0" layoutInCell="1" allowOverlap="1" wp14:anchorId="45702F41" wp14:editId="7BD1B730">
                <wp:simplePos x="0" y="0"/>
                <wp:positionH relativeFrom="column">
                  <wp:posOffset>3295650</wp:posOffset>
                </wp:positionH>
                <wp:positionV relativeFrom="paragraph">
                  <wp:posOffset>722630</wp:posOffset>
                </wp:positionV>
                <wp:extent cx="873125" cy="3810"/>
                <wp:effectExtent l="38100" t="76200" r="0" b="110490"/>
                <wp:wrapNone/>
                <wp:docPr id="1869670387" name="Straight Arrow Connector 23"/>
                <wp:cNvGraphicFramePr/>
                <a:graphic xmlns:a="http://schemas.openxmlformats.org/drawingml/2006/main">
                  <a:graphicData uri="http://schemas.microsoft.com/office/word/2010/wordprocessingShape">
                    <wps:wsp>
                      <wps:cNvCnPr/>
                      <wps:spPr>
                        <a:xfrm flipH="1">
                          <a:off x="0" y="0"/>
                          <a:ext cx="87312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6DBB0F5" id="_x0000_t32" coordsize="21600,21600" o:spt="32" o:oned="t" path="m,l21600,21600e" filled="f">
                <v:path arrowok="t" fillok="f" o:connecttype="none"/>
                <o:lock v:ext="edit" shapetype="t"/>
              </v:shapetype>
              <v:shape id="Straight Arrow Connector 23" o:spid="_x0000_s1026" type="#_x0000_t32" style="position:absolute;margin-left:259.5pt;margin-top:56.9pt;width:68.75pt;height:.3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1iygEAAM4DAAAOAAAAZHJzL2Uyb0RvYy54bWysU8GO0zAQvSPxD5bvNElXQBU13UOXhQOC&#10;FQsf4DrjxJJjW2PTJH/P2GmzCDig1eYwsj3znt8bT/a302DYGTBoZxtebUrOwErXats1/Mf3+zc7&#10;zkIUthXGWWj4DIHfHl6/2o++hq3rnWkBGZHYUI++4X2Mvi6KIHsYRNg4D5aSyuEgIm2xK1oUI7EP&#10;ptiW5btidNh6dBJCoNO7JckPmV8pkPGrUgEiMw0nbTFHzPGUYnHYi7pD4XstLzLEM1QMQlu6dKW6&#10;E1Gwn6j/ohq0RBecihvphsIppSVkD+SmKv9w89gLD9kLNSf4tU3h5Wjll/PRPiC1YfShDv4Bk4tJ&#10;4cCU0f4TvWn2RUrZlNs2r22DKTJJh7v3N9X2LWeSUje7Kje1WEgSmccQP4IbWFo0PEQUuuvj0VlL&#10;z+NwuUCcP4dIMgh4BSSwsSlGoc0H27I4e5ohgejG9HJUm/LFk/S8irOBBfsNFNMtSdxmE3mq4GiQ&#10;nQXNg5ASbKxWJqpOMKWNWYHlAsTutMLu83dBXYoTDvK4/TdyLc93OhtX5KCtw38JjtNVrFrqr94X&#10;x8n8ybVzfs7cFBqa3KXLgKep/H2f4U+/4eEXAAAA//8DAFBLAwQUAAYACAAAACEAbT7cmOIAAAAL&#10;AQAADwAAAGRycy9kb3ducmV2LnhtbEyPwU7DMBBE70j8g7VI3KiT0gQIcaoKKBLiRIuEuLnxNgmJ&#10;11HsNoGvZ3uC486MZufly8l24oiDbxwpiGcRCKTSmYYqBe/b9dUtCB80Gd05QgXf6GFZnJ/lOjNu&#10;pDc8bkIluIR8phXUIfSZlL6s0Wo/cz0Se3s3WB34HCppBj1yue3kPIpSaXVD/KHWPT7UWLabg1Ww&#10;f35pb+Zj8/rx9LX6nLqfbevXj0pdXkyrexABp/AXhtN8ng4Fb9q5AxkvOgVJfMcsgY34mhk4kSZp&#10;AmJ3UhYLkEUu/zMUvwAAAP//AwBQSwECLQAUAAYACAAAACEAtoM4kv4AAADhAQAAEwAAAAAAAAAA&#10;AAAAAAAAAAAAW0NvbnRlbnRfVHlwZXNdLnhtbFBLAQItABQABgAIAAAAIQA4/SH/1gAAAJQBAAAL&#10;AAAAAAAAAAAAAAAAAC8BAABfcmVscy8ucmVsc1BLAQItABQABgAIAAAAIQAO/m1iygEAAM4DAAAO&#10;AAAAAAAAAAAAAAAAAC4CAABkcnMvZTJvRG9jLnhtbFBLAQItABQABgAIAAAAIQBtPtyY4gAAAAsB&#10;AAAPAAAAAAAAAAAAAAAAACQEAABkcnMvZG93bnJldi54bWxQSwUGAAAAAAQABADzAAAAMwUAAAAA&#10;" strokecolor="#156082 [3204]" strokeweight="1.5pt">
                <v:stroke endarrow="open" joinstyle="miter"/>
              </v:shape>
            </w:pict>
          </mc:Fallback>
        </mc:AlternateContent>
      </w:r>
      <w:r w:rsidRPr="00EA3053">
        <w:rPr>
          <w:b/>
          <w:bCs/>
        </w:rPr>
        <mc:AlternateContent>
          <mc:Choice Requires="wps">
            <w:drawing>
              <wp:anchor distT="0" distB="0" distL="114300" distR="114300" simplePos="0" relativeHeight="251663360" behindDoc="0" locked="0" layoutInCell="1" allowOverlap="1" wp14:anchorId="376D9FD4" wp14:editId="0399575E">
                <wp:simplePos x="0" y="0"/>
                <wp:positionH relativeFrom="column">
                  <wp:posOffset>1088390</wp:posOffset>
                </wp:positionH>
                <wp:positionV relativeFrom="paragraph">
                  <wp:posOffset>685800</wp:posOffset>
                </wp:positionV>
                <wp:extent cx="905510" cy="2540"/>
                <wp:effectExtent l="38100" t="76200" r="0" b="111760"/>
                <wp:wrapNone/>
                <wp:docPr id="461843110" name="Straight Arrow Connector 22"/>
                <wp:cNvGraphicFramePr/>
                <a:graphic xmlns:a="http://schemas.openxmlformats.org/drawingml/2006/main">
                  <a:graphicData uri="http://schemas.microsoft.com/office/word/2010/wordprocessingShape">
                    <wps:wsp>
                      <wps:cNvCnPr/>
                      <wps:spPr>
                        <a:xfrm flipH="1" flipV="1">
                          <a:off x="0" y="0"/>
                          <a:ext cx="905510"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DE764BE" id="Straight Arrow Connector 22" o:spid="_x0000_s1026" type="#_x0000_t32" style="position:absolute;margin-left:85.7pt;margin-top:54pt;width:71.3pt;height:.2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9EfzQEAANgDAAAOAAAAZHJzL2Uyb0RvYy54bWysU02P0zAQvSPxHyzfadKKIqia7qHLwgHB&#10;ioW9u46dWPKXxkOT/HvGTptFwGGFyGE09swbz3sz2d+MzrKzgmSCb/h6VXOmvAyt8V3Dv3+7e/WW&#10;s4TCt8IGrxo+qcRvDi9f7Ie4U5vQB9sqYFTEp90QG94jxl1VJdkrJ9IqROUpqAM4gXSErmpBDFTd&#10;2WpT12+qIUAbIUiVEt3ezkF+KPW1VhK/aJ0UMttw6g2LhWJP2VaHvdh1IGJv5KUN8Q9dOGE8PbqU&#10;uhUo2A8wf5RyRkJIQeNKBlcFrY1UhQOxWde/sXnoRVSFC4mT4iJT+n9l5efz0d8DyTDEtEvxHjKL&#10;UYNj2pr4kWbKi/eYvRyjntlYBJwWAdWITNLlu3q7XZPMkkKb7esibzWXy9AICT+o4Fh2Gp4QhOl6&#10;PAbvaVAB5gfE+VNCaoiAV0AGW58tCmPf+5bhFGmbBEAY8gwpN8erJxLFw8mqGftVaWZaanFTSJT9&#10;UkcL7CxoM4SUyuN6qUTZGaaNtQuwnoHQnRbYXfkuqEtyxqmyeM9GLunlzeBxQTrjA/ytYRyvzeo5&#10;/8p9ZpzJn0I7lcEWUWh9ikqXVc/7+eu5wJ9+yMNPAAAA//8DAFBLAwQUAAYACAAAACEA/relzt8A&#10;AAALAQAADwAAAGRycy9kb3ducmV2LnhtbExPQU7DMBC8I/EHa5G4IGqnBIhCnAohFSROpSBVvTnx&#10;kgTidYjdNvB6Fi5wm9kZzc4Ui8n1Yo9j6DxpSGYKBFLtbUeNhpfn5XkGIkRD1vSeUMMnBliUx0eF&#10;ya0/0BPu17ERHEIhNxraGIdcylC36EyY+QGJtVc/OhOZjo20ozlwuOvlXKkr6UxH/KE1A961WL+v&#10;d07D/dlqLs3Hsuo2jwovt9nbw3bzpfXpyXR7AyLiFP/M8FOfq0PJnSq/IxtEz/w6SdnKQGU8ih0X&#10;Scqg+r2kIMtC/t9QfgMAAP//AwBQSwECLQAUAAYACAAAACEAtoM4kv4AAADhAQAAEwAAAAAAAAAA&#10;AAAAAAAAAAAAW0NvbnRlbnRfVHlwZXNdLnhtbFBLAQItABQABgAIAAAAIQA4/SH/1gAAAJQBAAAL&#10;AAAAAAAAAAAAAAAAAC8BAABfcmVscy8ucmVsc1BLAQItABQABgAIAAAAIQDxV9EfzQEAANgDAAAO&#10;AAAAAAAAAAAAAAAAAC4CAABkcnMvZTJvRG9jLnhtbFBLAQItABQABgAIAAAAIQD+t6XO3wAAAAsB&#10;AAAPAAAAAAAAAAAAAAAAACcEAABkcnMvZG93bnJldi54bWxQSwUGAAAAAAQABADzAAAAMwUAAAAA&#10;" strokecolor="#156082 [3204]" strokeweight="1.5pt">
                <v:stroke endarrow="open" joinstyle="miter"/>
              </v:shape>
            </w:pict>
          </mc:Fallback>
        </mc:AlternateContent>
      </w:r>
    </w:p>
    <w:p w14:paraId="23CDAFC3" w14:textId="77777777" w:rsidR="00B04483" w:rsidRDefault="00B04483">
      <w:pPr>
        <w:rPr>
          <w:sz w:val="40"/>
          <w:szCs w:val="40"/>
          <w:u w:val="single"/>
          <w:lang w:val="en-IN"/>
        </w:rPr>
      </w:pPr>
    </w:p>
    <w:p w14:paraId="7805F340" w14:textId="77777777" w:rsidR="00B04483" w:rsidRDefault="00B04483">
      <w:pPr>
        <w:rPr>
          <w:sz w:val="40"/>
          <w:szCs w:val="40"/>
          <w:u w:val="single"/>
          <w:lang w:val="en-IN"/>
        </w:rPr>
      </w:pPr>
    </w:p>
    <w:p w14:paraId="182E4FF9" w14:textId="77777777" w:rsidR="00B04483" w:rsidRDefault="00B04483">
      <w:pPr>
        <w:rPr>
          <w:sz w:val="40"/>
          <w:szCs w:val="40"/>
          <w:u w:val="single"/>
          <w:lang w:val="en-IN"/>
        </w:rPr>
      </w:pPr>
    </w:p>
    <w:p w14:paraId="7E21234B" w14:textId="5D5CF7CB" w:rsidR="0032177E" w:rsidRPr="00A57B06" w:rsidRDefault="00FA00D0" w:rsidP="00A57B06">
      <w:pPr>
        <w:pStyle w:val="ListParagraph"/>
        <w:numPr>
          <w:ilvl w:val="0"/>
          <w:numId w:val="4"/>
        </w:numPr>
        <w:rPr>
          <w:sz w:val="40"/>
          <w:szCs w:val="40"/>
          <w:lang w:val="en-IN"/>
        </w:rPr>
      </w:pPr>
      <w:r w:rsidRPr="00A57B06">
        <w:rPr>
          <w:sz w:val="40"/>
          <w:szCs w:val="40"/>
          <w:lang w:val="en-IN"/>
        </w:rPr>
        <w:t>Define</w:t>
      </w:r>
      <w:r w:rsidR="0032177E" w:rsidRPr="00A57B06">
        <w:rPr>
          <w:sz w:val="40"/>
          <w:szCs w:val="40"/>
          <w:lang w:val="en-IN"/>
        </w:rPr>
        <w:t xml:space="preserve"> Custom Attribute in Genesys Console</w:t>
      </w:r>
    </w:p>
    <w:p w14:paraId="24B80671" w14:textId="77777777" w:rsidR="00FA00D0" w:rsidRPr="00FA00D0" w:rsidRDefault="00FA00D0" w:rsidP="00FA00D0">
      <w:pPr>
        <w:numPr>
          <w:ilvl w:val="0"/>
          <w:numId w:val="1"/>
        </w:numPr>
      </w:pPr>
      <w:r w:rsidRPr="00FA00D0">
        <w:t>Click </w:t>
      </w:r>
      <w:r w:rsidRPr="00FA00D0">
        <w:rPr>
          <w:b/>
          <w:bCs/>
        </w:rPr>
        <w:t>Menu</w:t>
      </w:r>
      <w:r w:rsidRPr="00FA00D0">
        <w:t> &gt; </w:t>
      </w:r>
      <w:r w:rsidRPr="00FA00D0">
        <w:rPr>
          <w:b/>
          <w:bCs/>
        </w:rPr>
        <w:t>Orchestration</w:t>
      </w:r>
      <w:r w:rsidRPr="00FA00D0">
        <w:t> &gt; </w:t>
      </w:r>
      <w:r w:rsidRPr="00FA00D0">
        <w:rPr>
          <w:b/>
          <w:bCs/>
        </w:rPr>
        <w:t>Orchestration Assets</w:t>
      </w:r>
      <w:r w:rsidRPr="00FA00D0">
        <w:t> &gt; </w:t>
      </w:r>
      <w:r w:rsidRPr="00FA00D0">
        <w:rPr>
          <w:b/>
          <w:bCs/>
        </w:rPr>
        <w:t>Conversation Schemas</w:t>
      </w:r>
      <w:r w:rsidRPr="00FA00D0">
        <w:t>.</w:t>
      </w:r>
    </w:p>
    <w:p w14:paraId="42DBE3DC" w14:textId="77777777" w:rsidR="00FA00D0" w:rsidRPr="00FA00D0" w:rsidRDefault="00FA00D0" w:rsidP="00FA00D0">
      <w:pPr>
        <w:numPr>
          <w:ilvl w:val="0"/>
          <w:numId w:val="1"/>
        </w:numPr>
      </w:pPr>
      <w:r w:rsidRPr="00FA00D0">
        <w:t>Click  </w:t>
      </w:r>
      <w:r w:rsidRPr="00FA00D0">
        <w:rPr>
          <w:b/>
          <w:bCs/>
        </w:rPr>
        <w:t>Create Schema</w:t>
      </w:r>
      <w:r w:rsidRPr="00FA00D0">
        <w:t>. The </w:t>
      </w:r>
      <w:r w:rsidRPr="00FA00D0">
        <w:rPr>
          <w:b/>
          <w:bCs/>
        </w:rPr>
        <w:t>Create New Conversation Schema</w:t>
      </w:r>
      <w:r w:rsidRPr="00FA00D0">
        <w:t> page appears. </w:t>
      </w:r>
    </w:p>
    <w:p w14:paraId="08C13B5A" w14:textId="77777777" w:rsidR="00FA00D0" w:rsidRPr="00FA00D0" w:rsidRDefault="00FA00D0" w:rsidP="00FA00D0">
      <w:pPr>
        <w:numPr>
          <w:ilvl w:val="0"/>
          <w:numId w:val="1"/>
        </w:numPr>
      </w:pPr>
      <w:r w:rsidRPr="00FA00D0">
        <w:t>Assign a unique name to the schema.</w:t>
      </w:r>
    </w:p>
    <w:p w14:paraId="780EA9A8" w14:textId="77777777" w:rsidR="00FA00D0" w:rsidRDefault="00FA00D0" w:rsidP="00FA00D0">
      <w:pPr>
        <w:numPr>
          <w:ilvl w:val="0"/>
          <w:numId w:val="1"/>
        </w:numPr>
      </w:pPr>
      <w:r w:rsidRPr="00FA00D0">
        <w:t>(Optional) Enter a description.</w:t>
      </w:r>
    </w:p>
    <w:p w14:paraId="26372FA9" w14:textId="0FE94AD6" w:rsidR="00FA00D0" w:rsidRPr="00FA00D0" w:rsidRDefault="00FA00D0" w:rsidP="00FA00D0">
      <w:r w:rsidRPr="00FA00D0">
        <w:drawing>
          <wp:inline distT="0" distB="0" distL="0" distR="0" wp14:anchorId="03E8A905" wp14:editId="003229AF">
            <wp:extent cx="5943600" cy="1424940"/>
            <wp:effectExtent l="0" t="0" r="0" b="3810"/>
            <wp:docPr id="14794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5556" name=""/>
                    <pic:cNvPicPr/>
                  </pic:nvPicPr>
                  <pic:blipFill>
                    <a:blip r:embed="rId7"/>
                    <a:stretch>
                      <a:fillRect/>
                    </a:stretch>
                  </pic:blipFill>
                  <pic:spPr>
                    <a:xfrm>
                      <a:off x="0" y="0"/>
                      <a:ext cx="5943600" cy="1424940"/>
                    </a:xfrm>
                    <a:prstGeom prst="rect">
                      <a:avLst/>
                    </a:prstGeom>
                  </pic:spPr>
                </pic:pic>
              </a:graphicData>
            </a:graphic>
          </wp:inline>
        </w:drawing>
      </w:r>
    </w:p>
    <w:p w14:paraId="658F9A8C" w14:textId="77777777" w:rsidR="00FA00D0" w:rsidRPr="00FA00D0" w:rsidRDefault="00FA00D0" w:rsidP="00FA00D0">
      <w:pPr>
        <w:numPr>
          <w:ilvl w:val="0"/>
          <w:numId w:val="1"/>
        </w:numPr>
      </w:pPr>
      <w:r w:rsidRPr="00FA00D0">
        <w:lastRenderedPageBreak/>
        <w:t>To add conversation attributes, perform the following steps:</w:t>
      </w:r>
    </w:p>
    <w:p w14:paraId="5128EB43" w14:textId="77777777" w:rsidR="00FA00D0" w:rsidRDefault="00FA00D0" w:rsidP="00FA00D0">
      <w:pPr>
        <w:numPr>
          <w:ilvl w:val="1"/>
          <w:numId w:val="1"/>
        </w:numPr>
      </w:pPr>
      <w:r w:rsidRPr="00FA00D0">
        <w:t>Click  </w:t>
      </w:r>
      <w:r w:rsidRPr="00FA00D0">
        <w:rPr>
          <w:b/>
          <w:bCs/>
        </w:rPr>
        <w:t>Add Conversation Attributes</w:t>
      </w:r>
      <w:r w:rsidRPr="00FA00D0">
        <w:t>.</w:t>
      </w:r>
    </w:p>
    <w:p w14:paraId="2A1F1263" w14:textId="77777777" w:rsidR="00FA00D0" w:rsidRDefault="00FA00D0" w:rsidP="00FA00D0">
      <w:pPr>
        <w:numPr>
          <w:ilvl w:val="1"/>
          <w:numId w:val="1"/>
        </w:numPr>
      </w:pPr>
      <w:r>
        <w:t>Assign a name for the attribute.</w:t>
      </w:r>
    </w:p>
    <w:p w14:paraId="4037C8D7" w14:textId="3318D621" w:rsidR="00FA00D0" w:rsidRDefault="00FA00D0" w:rsidP="00FA00D0">
      <w:pPr>
        <w:ind w:left="720"/>
      </w:pPr>
      <w:r w:rsidRPr="00FA00D0">
        <w:drawing>
          <wp:inline distT="0" distB="0" distL="0" distR="0" wp14:anchorId="5ADB7DB0" wp14:editId="1AA967B8">
            <wp:extent cx="1781175" cy="2741579"/>
            <wp:effectExtent l="0" t="0" r="0" b="1905"/>
            <wp:docPr id="145225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55060" name=""/>
                    <pic:cNvPicPr/>
                  </pic:nvPicPr>
                  <pic:blipFill>
                    <a:blip r:embed="rId8"/>
                    <a:stretch>
                      <a:fillRect/>
                    </a:stretch>
                  </pic:blipFill>
                  <pic:spPr>
                    <a:xfrm>
                      <a:off x="0" y="0"/>
                      <a:ext cx="1782823" cy="2744116"/>
                    </a:xfrm>
                    <a:prstGeom prst="rect">
                      <a:avLst/>
                    </a:prstGeom>
                  </pic:spPr>
                </pic:pic>
              </a:graphicData>
            </a:graphic>
          </wp:inline>
        </w:drawing>
      </w:r>
    </w:p>
    <w:p w14:paraId="051124E7" w14:textId="77777777" w:rsidR="00FA00D0" w:rsidRDefault="00FA00D0" w:rsidP="00FA00D0">
      <w:pPr>
        <w:numPr>
          <w:ilvl w:val="1"/>
          <w:numId w:val="1"/>
        </w:numPr>
      </w:pPr>
      <w:r>
        <w:t>Provide a unique key.</w:t>
      </w:r>
    </w:p>
    <w:p w14:paraId="7DC16996" w14:textId="77777777" w:rsidR="00FA00D0" w:rsidRDefault="00FA00D0" w:rsidP="00FA00D0">
      <w:pPr>
        <w:numPr>
          <w:ilvl w:val="1"/>
          <w:numId w:val="1"/>
        </w:numPr>
      </w:pPr>
      <w:r>
        <w:t>Add a description.</w:t>
      </w:r>
    </w:p>
    <w:p w14:paraId="7FFC9E1E" w14:textId="77777777" w:rsidR="00FA00D0" w:rsidRDefault="00FA00D0" w:rsidP="00FA00D0">
      <w:pPr>
        <w:numPr>
          <w:ilvl w:val="1"/>
          <w:numId w:val="1"/>
        </w:numPr>
      </w:pPr>
      <w:r>
        <w:t>Set the field property such as whether the attribute is mandatory or not.</w:t>
      </w:r>
    </w:p>
    <w:p w14:paraId="194AE434" w14:textId="77777777" w:rsidR="00FA00D0" w:rsidRDefault="00FA00D0" w:rsidP="00FA00D0">
      <w:pPr>
        <w:numPr>
          <w:ilvl w:val="1"/>
          <w:numId w:val="1"/>
        </w:numPr>
      </w:pPr>
      <w:r>
        <w:t>Set the field property such as whether the attribute is unique or not. This condition applies only to the List field type.</w:t>
      </w:r>
    </w:p>
    <w:p w14:paraId="692169BE" w14:textId="77777777" w:rsidR="00FA00D0" w:rsidRDefault="00FA00D0" w:rsidP="00FA00D0">
      <w:pPr>
        <w:numPr>
          <w:ilvl w:val="1"/>
          <w:numId w:val="1"/>
        </w:numPr>
      </w:pPr>
      <w:r>
        <w:t>(Optional) Click the Preview tab to preview your attribute configuration.</w:t>
      </w:r>
    </w:p>
    <w:p w14:paraId="41E28979" w14:textId="77777777" w:rsidR="00FA00D0" w:rsidRDefault="00FA00D0" w:rsidP="00FA00D0">
      <w:pPr>
        <w:numPr>
          <w:ilvl w:val="1"/>
          <w:numId w:val="1"/>
        </w:numPr>
      </w:pPr>
      <w:r>
        <w:t>Click Add.</w:t>
      </w:r>
    </w:p>
    <w:p w14:paraId="2AC0AC91" w14:textId="77777777" w:rsidR="00FA00D0" w:rsidRDefault="00FA00D0" w:rsidP="00FA00D0">
      <w:pPr>
        <w:numPr>
          <w:ilvl w:val="1"/>
          <w:numId w:val="1"/>
        </w:numPr>
      </w:pPr>
      <w:r>
        <w:t>Repeat step 6 to add up to 50 attributes to the schema.</w:t>
      </w:r>
    </w:p>
    <w:p w14:paraId="76D02A29" w14:textId="3CA906B3" w:rsidR="00FA00D0" w:rsidRDefault="00FA00D0" w:rsidP="00FA00D0">
      <w:pPr>
        <w:numPr>
          <w:ilvl w:val="1"/>
          <w:numId w:val="1"/>
        </w:numPr>
      </w:pPr>
      <w:r>
        <w:t>Click Save Schema to save the changes or click Cancel to cancel the schema creation.</w:t>
      </w:r>
    </w:p>
    <w:p w14:paraId="067A25F1" w14:textId="7C2CE41F" w:rsidR="00FA00D0" w:rsidRPr="00FA00D0" w:rsidRDefault="00FA00D0" w:rsidP="00FA00D0">
      <w:pPr>
        <w:numPr>
          <w:ilvl w:val="0"/>
          <w:numId w:val="1"/>
        </w:numPr>
      </w:pPr>
      <w:r w:rsidRPr="00FA00D0">
        <w:t>Click Save Schema to save the changes or click Cancel to cancel the schema creation.</w:t>
      </w:r>
    </w:p>
    <w:p w14:paraId="65191EA0" w14:textId="05156FC9" w:rsidR="0032177E" w:rsidRDefault="00FA00D0">
      <w:pPr>
        <w:rPr>
          <w:lang w:val="en-IN"/>
        </w:rPr>
      </w:pPr>
      <w:r w:rsidRPr="00FA00D0">
        <w:rPr>
          <w:lang w:val="en-IN"/>
        </w:rPr>
        <w:lastRenderedPageBreak/>
        <w:drawing>
          <wp:inline distT="0" distB="0" distL="0" distR="0" wp14:anchorId="226E2CEA" wp14:editId="789E4704">
            <wp:extent cx="5279366" cy="2458064"/>
            <wp:effectExtent l="0" t="0" r="0" b="0"/>
            <wp:docPr id="159998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83306" name=""/>
                    <pic:cNvPicPr/>
                  </pic:nvPicPr>
                  <pic:blipFill>
                    <a:blip r:embed="rId9"/>
                    <a:stretch>
                      <a:fillRect/>
                    </a:stretch>
                  </pic:blipFill>
                  <pic:spPr>
                    <a:xfrm>
                      <a:off x="0" y="0"/>
                      <a:ext cx="5294363" cy="2465047"/>
                    </a:xfrm>
                    <a:prstGeom prst="rect">
                      <a:avLst/>
                    </a:prstGeom>
                  </pic:spPr>
                </pic:pic>
              </a:graphicData>
            </a:graphic>
          </wp:inline>
        </w:drawing>
      </w:r>
    </w:p>
    <w:p w14:paraId="213AEEBA" w14:textId="77777777" w:rsidR="00FA00D0" w:rsidRDefault="00FA00D0">
      <w:pPr>
        <w:rPr>
          <w:lang w:val="en-IN"/>
        </w:rPr>
      </w:pPr>
    </w:p>
    <w:p w14:paraId="20179D82" w14:textId="77777777" w:rsidR="00B04483" w:rsidRDefault="00B04483">
      <w:pPr>
        <w:rPr>
          <w:sz w:val="40"/>
          <w:szCs w:val="40"/>
          <w:u w:val="single"/>
          <w:lang w:val="en-IN"/>
        </w:rPr>
      </w:pPr>
    </w:p>
    <w:p w14:paraId="2A1D1D15" w14:textId="767F812C" w:rsidR="00FA00D0" w:rsidRPr="00A57B06" w:rsidRDefault="00FA00D0" w:rsidP="00A57B06">
      <w:pPr>
        <w:pStyle w:val="ListParagraph"/>
        <w:numPr>
          <w:ilvl w:val="0"/>
          <w:numId w:val="4"/>
        </w:numPr>
        <w:rPr>
          <w:sz w:val="40"/>
          <w:szCs w:val="40"/>
          <w:lang w:val="en-IN"/>
        </w:rPr>
      </w:pPr>
      <w:r w:rsidRPr="00A57B06">
        <w:rPr>
          <w:sz w:val="40"/>
          <w:szCs w:val="40"/>
          <w:lang w:val="en-IN"/>
        </w:rPr>
        <w:t xml:space="preserve">Configure the Custom Attribute in Genesys Cloud </w:t>
      </w:r>
      <w:proofErr w:type="spellStart"/>
      <w:r w:rsidRPr="00A57B06">
        <w:rPr>
          <w:sz w:val="40"/>
          <w:szCs w:val="40"/>
          <w:lang w:val="en-IN"/>
        </w:rPr>
        <w:t>Dataaction</w:t>
      </w:r>
      <w:proofErr w:type="spellEnd"/>
    </w:p>
    <w:p w14:paraId="015BFC6F" w14:textId="79F7F144" w:rsidR="00D07C5B" w:rsidRDefault="00D07C5B" w:rsidP="00D07C5B">
      <w:r w:rsidRPr="00D07C5B">
        <w:t xml:space="preserve">Create </w:t>
      </w:r>
      <w:r w:rsidRPr="00D07C5B">
        <w:t>Data Action</w:t>
      </w:r>
      <w:r w:rsidRPr="00D07C5B">
        <w:t xml:space="preserve"> to update the attribute value, </w:t>
      </w:r>
      <w:r>
        <w:t>This Data Action updates the custom attribute based on conversation ID inside the architect flow</w:t>
      </w:r>
    </w:p>
    <w:p w14:paraId="04803195" w14:textId="62315175" w:rsidR="00D07C5B" w:rsidRDefault="00D07C5B" w:rsidP="00D07C5B">
      <w:r>
        <w:t>API to update the attribute based on conversation ID</w:t>
      </w:r>
    </w:p>
    <w:p w14:paraId="610B67E8" w14:textId="77777777" w:rsidR="00D07C5B" w:rsidRPr="00D07C5B" w:rsidRDefault="00D07C5B" w:rsidP="00D07C5B">
      <w:pPr>
        <w:rPr>
          <w:color w:val="156082" w:themeColor="accent1"/>
          <w:sz w:val="28"/>
          <w:szCs w:val="28"/>
        </w:rPr>
      </w:pPr>
      <w:r w:rsidRPr="00D07C5B">
        <w:rPr>
          <w:color w:val="156082" w:themeColor="accent1"/>
          <w:sz w:val="28"/>
          <w:szCs w:val="28"/>
        </w:rPr>
        <w:t>PUT /</w:t>
      </w:r>
      <w:proofErr w:type="spellStart"/>
      <w:r w:rsidRPr="00D07C5B">
        <w:rPr>
          <w:color w:val="156082" w:themeColor="accent1"/>
          <w:sz w:val="28"/>
          <w:szCs w:val="28"/>
        </w:rPr>
        <w:t>api</w:t>
      </w:r>
      <w:proofErr w:type="spellEnd"/>
      <w:r w:rsidRPr="00D07C5B">
        <w:rPr>
          <w:color w:val="156082" w:themeColor="accent1"/>
          <w:sz w:val="28"/>
          <w:szCs w:val="28"/>
        </w:rPr>
        <w:t>/v2/conversations/{conversation-id}/</w:t>
      </w:r>
      <w:proofErr w:type="spellStart"/>
      <w:r w:rsidRPr="00D07C5B">
        <w:rPr>
          <w:color w:val="156082" w:themeColor="accent1"/>
          <w:sz w:val="28"/>
          <w:szCs w:val="28"/>
        </w:rPr>
        <w:t>customattributes</w:t>
      </w:r>
      <w:proofErr w:type="spellEnd"/>
    </w:p>
    <w:p w14:paraId="6C3D2636" w14:textId="0D510FE2" w:rsidR="00D07C5B" w:rsidRPr="00622EBE" w:rsidRDefault="00622EBE" w:rsidP="00D07C5B">
      <w:pPr>
        <w:rPr>
          <w:u w:val="single"/>
        </w:rPr>
      </w:pPr>
      <w:r w:rsidRPr="00622EBE">
        <w:rPr>
          <w:u w:val="single"/>
        </w:rPr>
        <w:t>Data Action configuration</w:t>
      </w:r>
    </w:p>
    <w:p w14:paraId="6090C75A" w14:textId="3BEA6FBB" w:rsidR="00622EBE" w:rsidRPr="00D07C5B" w:rsidRDefault="00622EBE" w:rsidP="00D07C5B">
      <w:r w:rsidRPr="00622EBE">
        <w:lastRenderedPageBreak/>
        <w:drawing>
          <wp:inline distT="0" distB="0" distL="0" distR="0" wp14:anchorId="2BCD1C98" wp14:editId="020FA3EB">
            <wp:extent cx="4673148" cy="3005593"/>
            <wp:effectExtent l="0" t="0" r="0" b="4445"/>
            <wp:docPr id="1604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808" name=""/>
                    <pic:cNvPicPr/>
                  </pic:nvPicPr>
                  <pic:blipFill>
                    <a:blip r:embed="rId10"/>
                    <a:stretch>
                      <a:fillRect/>
                    </a:stretch>
                  </pic:blipFill>
                  <pic:spPr>
                    <a:xfrm>
                      <a:off x="0" y="0"/>
                      <a:ext cx="4681053" cy="3010677"/>
                    </a:xfrm>
                    <a:prstGeom prst="rect">
                      <a:avLst/>
                    </a:prstGeom>
                  </pic:spPr>
                </pic:pic>
              </a:graphicData>
            </a:graphic>
          </wp:inline>
        </w:drawing>
      </w:r>
    </w:p>
    <w:p w14:paraId="77D7C329" w14:textId="555B17AD" w:rsidR="00D07C5B" w:rsidRPr="00B04483" w:rsidRDefault="00622EBE">
      <w:pPr>
        <w:rPr>
          <w:b/>
          <w:bCs/>
          <w:u w:val="single"/>
        </w:rPr>
      </w:pPr>
      <w:r w:rsidRPr="00B04483">
        <w:rPr>
          <w:b/>
          <w:bCs/>
          <w:u w:val="single"/>
        </w:rPr>
        <w:t xml:space="preserve">Testing Custom Attribute </w:t>
      </w:r>
      <w:r w:rsidR="00B04483" w:rsidRPr="00B04483">
        <w:rPr>
          <w:b/>
          <w:bCs/>
          <w:u w:val="single"/>
        </w:rPr>
        <w:t>Data action</w:t>
      </w:r>
    </w:p>
    <w:p w14:paraId="0F3746C9" w14:textId="77C2DC5C" w:rsidR="00622EBE" w:rsidRDefault="00622EBE">
      <w:r>
        <w:t xml:space="preserve">We need to provide conversation Id and custom Attribute as input to this </w:t>
      </w:r>
      <w:proofErr w:type="spellStart"/>
      <w:r>
        <w:t>Dataaction</w:t>
      </w:r>
      <w:proofErr w:type="spellEnd"/>
    </w:p>
    <w:p w14:paraId="737E8389" w14:textId="39D6FED4" w:rsidR="00EA3053" w:rsidRDefault="00EA3053">
      <w:r w:rsidRPr="00EA3053">
        <w:drawing>
          <wp:inline distT="0" distB="0" distL="0" distR="0" wp14:anchorId="07FAD1AD" wp14:editId="4249BFB4">
            <wp:extent cx="5943600" cy="1593850"/>
            <wp:effectExtent l="0" t="0" r="0" b="6350"/>
            <wp:docPr id="73048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0700" name=""/>
                    <pic:cNvPicPr/>
                  </pic:nvPicPr>
                  <pic:blipFill>
                    <a:blip r:embed="rId11"/>
                    <a:stretch>
                      <a:fillRect/>
                    </a:stretch>
                  </pic:blipFill>
                  <pic:spPr>
                    <a:xfrm>
                      <a:off x="0" y="0"/>
                      <a:ext cx="5943600" cy="1593850"/>
                    </a:xfrm>
                    <a:prstGeom prst="rect">
                      <a:avLst/>
                    </a:prstGeom>
                  </pic:spPr>
                </pic:pic>
              </a:graphicData>
            </a:graphic>
          </wp:inline>
        </w:drawing>
      </w:r>
    </w:p>
    <w:p w14:paraId="4A07CB6C" w14:textId="18FDDD71" w:rsidR="00B04483" w:rsidRPr="00A57B06" w:rsidRDefault="00B04483" w:rsidP="00EA3053"/>
    <w:p w14:paraId="497DAAF0" w14:textId="1806A650" w:rsidR="00B04483" w:rsidRDefault="00A57B06" w:rsidP="00A57B06">
      <w:pPr>
        <w:pStyle w:val="ListParagraph"/>
        <w:numPr>
          <w:ilvl w:val="0"/>
          <w:numId w:val="4"/>
        </w:numPr>
        <w:rPr>
          <w:sz w:val="40"/>
          <w:szCs w:val="40"/>
        </w:rPr>
      </w:pPr>
      <w:r w:rsidRPr="00A57B06">
        <w:rPr>
          <w:sz w:val="40"/>
          <w:szCs w:val="40"/>
        </w:rPr>
        <w:t>Built Architect flow to Update the custom Attribute based on menu option</w:t>
      </w:r>
    </w:p>
    <w:p w14:paraId="54E11117" w14:textId="2B71E0B5" w:rsidR="00B6667D" w:rsidRDefault="00B6667D" w:rsidP="00B6667D">
      <w:pPr>
        <w:rPr>
          <w:sz w:val="40"/>
          <w:szCs w:val="40"/>
        </w:rPr>
      </w:pPr>
      <w:r w:rsidRPr="00B6667D">
        <w:rPr>
          <w:sz w:val="40"/>
          <w:szCs w:val="40"/>
        </w:rPr>
        <w:lastRenderedPageBreak/>
        <w:drawing>
          <wp:inline distT="0" distB="0" distL="0" distR="0" wp14:anchorId="4AC64AD5" wp14:editId="0769EA07">
            <wp:extent cx="5943600" cy="2820670"/>
            <wp:effectExtent l="0" t="0" r="0" b="0"/>
            <wp:docPr id="11791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04091" name=""/>
                    <pic:cNvPicPr/>
                  </pic:nvPicPr>
                  <pic:blipFill>
                    <a:blip r:embed="rId12"/>
                    <a:stretch>
                      <a:fillRect/>
                    </a:stretch>
                  </pic:blipFill>
                  <pic:spPr>
                    <a:xfrm>
                      <a:off x="0" y="0"/>
                      <a:ext cx="5943600" cy="2820670"/>
                    </a:xfrm>
                    <a:prstGeom prst="rect">
                      <a:avLst/>
                    </a:prstGeom>
                  </pic:spPr>
                </pic:pic>
              </a:graphicData>
            </a:graphic>
          </wp:inline>
        </w:drawing>
      </w:r>
    </w:p>
    <w:p w14:paraId="51D7E4BE" w14:textId="77777777" w:rsidR="00BB5E06" w:rsidRDefault="00BB5E06" w:rsidP="00B6667D">
      <w:pPr>
        <w:rPr>
          <w:sz w:val="40"/>
          <w:szCs w:val="40"/>
        </w:rPr>
      </w:pPr>
    </w:p>
    <w:p w14:paraId="5C329A23" w14:textId="77777777" w:rsidR="00BB5E06" w:rsidRPr="00BB5E06" w:rsidRDefault="00BB5E06" w:rsidP="00BB5E06">
      <w:r w:rsidRPr="00BB5E06">
        <w:t xml:space="preserve">In this Architect flow, I have built a menu using a Collect Input block. Based on the option selected by the user, the value is stored in the </w:t>
      </w:r>
      <w:proofErr w:type="spellStart"/>
      <w:r w:rsidRPr="00BB5E06">
        <w:t>Task.Option</w:t>
      </w:r>
      <w:proofErr w:type="spellEnd"/>
      <w:r w:rsidRPr="00BB5E06">
        <w:t xml:space="preserve"> variable.</w:t>
      </w:r>
    </w:p>
    <w:p w14:paraId="1C5005FC" w14:textId="77777777" w:rsidR="00BB5E06" w:rsidRPr="00BB5E06" w:rsidRDefault="00BB5E06" w:rsidP="00BB5E06">
      <w:r w:rsidRPr="00BB5E06">
        <w:t xml:space="preserve">This </w:t>
      </w:r>
      <w:proofErr w:type="spellStart"/>
      <w:r w:rsidRPr="00BB5E06">
        <w:t>Task.Option</w:t>
      </w:r>
      <w:proofErr w:type="spellEnd"/>
      <w:r w:rsidRPr="00BB5E06">
        <w:t xml:space="preserve"> value is then passed to a Data Action along with the Conversation ID as a custom attribute.</w:t>
      </w:r>
    </w:p>
    <w:p w14:paraId="0C88E468" w14:textId="7AAF251F" w:rsidR="00AD3C69" w:rsidRPr="00BB5E06" w:rsidRDefault="00BB5E06" w:rsidP="00BB5E06">
      <w:r w:rsidRPr="00BB5E06">
        <w:t>As a result, the custom attribute is updated at the conversation level. Later, we can query it using the Conversation Custom Attribute Search API.</w:t>
      </w:r>
    </w:p>
    <w:p w14:paraId="73C80B71" w14:textId="47773537" w:rsidR="00BB5E06" w:rsidRDefault="00BB5E06" w:rsidP="00BB5E06">
      <w:pPr>
        <w:pStyle w:val="ListParagraph"/>
        <w:numPr>
          <w:ilvl w:val="0"/>
          <w:numId w:val="4"/>
        </w:numPr>
        <w:rPr>
          <w:sz w:val="40"/>
          <w:szCs w:val="40"/>
        </w:rPr>
      </w:pPr>
      <w:r w:rsidRPr="00BB5E06">
        <w:rPr>
          <w:sz w:val="40"/>
          <w:szCs w:val="40"/>
        </w:rPr>
        <w:t>Make Test Calls</w:t>
      </w:r>
    </w:p>
    <w:p w14:paraId="197C2726" w14:textId="77777777" w:rsidR="00AD3C69" w:rsidRPr="00AD3C69" w:rsidRDefault="00AD3C69" w:rsidP="00AD3C69">
      <w:pPr>
        <w:ind w:left="360"/>
        <w:rPr>
          <w:rFonts w:eastAsia="Times New Roman"/>
          <w:color w:val="000000"/>
        </w:rPr>
      </w:pPr>
      <w:r w:rsidRPr="00AD3C69">
        <w:rPr>
          <w:rFonts w:eastAsia="Times New Roman"/>
          <w:color w:val="000000"/>
        </w:rPr>
        <w:t xml:space="preserve">I made a test call and selected Menu Option 3, </w:t>
      </w:r>
      <w:r w:rsidRPr="00AD3C69">
        <w:rPr>
          <w:rFonts w:eastAsia="Times New Roman"/>
          <w:b/>
          <w:bCs/>
          <w:color w:val="000000"/>
        </w:rPr>
        <w:t>"Renew Policy."</w:t>
      </w:r>
      <w:r w:rsidRPr="00AD3C69">
        <w:rPr>
          <w:rFonts w:eastAsia="Times New Roman"/>
          <w:color w:val="000000"/>
        </w:rPr>
        <w:t> The Data Action successfully updated the custom attribute for the corresponding Conversation ID.</w:t>
      </w:r>
    </w:p>
    <w:p w14:paraId="3CC91E01" w14:textId="77777777" w:rsidR="00BB5E06" w:rsidRDefault="00BB5E06" w:rsidP="00BB5E06"/>
    <w:p w14:paraId="7038D476" w14:textId="5CEEC199" w:rsidR="00BB5E06" w:rsidRPr="00AD3C69" w:rsidRDefault="00AD3C69" w:rsidP="00AD3C69">
      <w:pPr>
        <w:pStyle w:val="ListParagraph"/>
        <w:numPr>
          <w:ilvl w:val="0"/>
          <w:numId w:val="4"/>
        </w:numPr>
        <w:rPr>
          <w:sz w:val="40"/>
          <w:szCs w:val="40"/>
        </w:rPr>
      </w:pPr>
      <w:r w:rsidRPr="00AD3C69">
        <w:rPr>
          <w:sz w:val="40"/>
          <w:szCs w:val="40"/>
        </w:rPr>
        <w:t>Conversation Custom Attribute Search API</w:t>
      </w:r>
    </w:p>
    <w:p w14:paraId="75B723E9" w14:textId="77777777" w:rsidR="00DF2F03" w:rsidRDefault="00DF2F03" w:rsidP="00DF2F03">
      <w:r>
        <w:t>In this use case, the Conversation Custom Attribute Search API is used to retrieve a list of conversations associated with the "Renew Policy" menu option.</w:t>
      </w:r>
    </w:p>
    <w:p w14:paraId="0DE997F6" w14:textId="77777777" w:rsidR="00DF2F03" w:rsidRDefault="00DF2F03" w:rsidP="00DF2F03">
      <w:r>
        <w:t>I used Postman to test this functionality.</w:t>
      </w:r>
    </w:p>
    <w:p w14:paraId="557764A6" w14:textId="77777777" w:rsidR="00DF2F03" w:rsidRPr="00DF2F03" w:rsidRDefault="00DF2F03" w:rsidP="00DF2F03">
      <w:pPr>
        <w:rPr>
          <w:lang w:val="fr-FR"/>
        </w:rPr>
      </w:pPr>
      <w:r w:rsidRPr="00DF2F03">
        <w:rPr>
          <w:lang w:val="fr-FR"/>
        </w:rPr>
        <w:t>API Endpoint</w:t>
      </w:r>
    </w:p>
    <w:p w14:paraId="7B518F80" w14:textId="329FBCE8" w:rsidR="00DF2F03" w:rsidRPr="003927E0" w:rsidRDefault="00DF2F03" w:rsidP="00DF2F03">
      <w:r w:rsidRPr="003927E0">
        <w:t xml:space="preserve">POST </w:t>
      </w:r>
      <w:hyperlink r:id="rId13" w:history="1">
        <w:r w:rsidRPr="003927E0">
          <w:rPr>
            <w:rStyle w:val="Hyperlink"/>
          </w:rPr>
          <w:t>https://api.mypurecloud.jp/api/v2/conversations/customattributes/search</w:t>
        </w:r>
      </w:hyperlink>
    </w:p>
    <w:p w14:paraId="07FF4A05" w14:textId="7465AAAC" w:rsidR="00AD3C69" w:rsidRPr="003927E0" w:rsidRDefault="00AD3C69" w:rsidP="00DF2F03">
      <w:pPr>
        <w:rPr>
          <w:b/>
          <w:bCs/>
          <w:sz w:val="40"/>
          <w:szCs w:val="40"/>
        </w:rPr>
      </w:pPr>
      <w:r w:rsidRPr="003927E0">
        <w:rPr>
          <w:b/>
          <w:bCs/>
          <w:sz w:val="40"/>
          <w:szCs w:val="40"/>
        </w:rPr>
        <w:lastRenderedPageBreak/>
        <w:t>Request</w:t>
      </w:r>
    </w:p>
    <w:p w14:paraId="7292D5FD" w14:textId="77777777" w:rsidR="003927E0" w:rsidRPr="003927E0" w:rsidRDefault="003927E0" w:rsidP="003927E0">
      <w:r w:rsidRPr="003927E0">
        <w:t xml:space="preserve">In the request, I specified the custom attribute field as </w:t>
      </w:r>
      <w:r w:rsidRPr="003927E0">
        <w:rPr>
          <w:b/>
          <w:bCs/>
        </w:rPr>
        <w:t>"</w:t>
      </w:r>
      <w:proofErr w:type="spellStart"/>
      <w:r w:rsidRPr="003927E0">
        <w:rPr>
          <w:b/>
          <w:bCs/>
        </w:rPr>
        <w:t>menu_option</w:t>
      </w:r>
      <w:proofErr w:type="spellEnd"/>
      <w:r w:rsidRPr="003927E0">
        <w:rPr>
          <w:b/>
          <w:bCs/>
        </w:rPr>
        <w:t>"</w:t>
      </w:r>
      <w:r w:rsidRPr="003927E0">
        <w:t xml:space="preserve">, which was defined in the schema in Step 4. The attribute value was set to </w:t>
      </w:r>
      <w:r w:rsidRPr="003927E0">
        <w:rPr>
          <w:b/>
          <w:bCs/>
        </w:rPr>
        <w:t>"Renew Policy"</w:t>
      </w:r>
      <w:r w:rsidRPr="003927E0">
        <w:t xml:space="preserve">, which is populated through the IVR using the </w:t>
      </w:r>
      <w:proofErr w:type="spellStart"/>
      <w:r w:rsidRPr="003927E0">
        <w:t>Task.Option</w:t>
      </w:r>
      <w:proofErr w:type="spellEnd"/>
      <w:r w:rsidRPr="003927E0">
        <w:t> variable based on the menu option selected by the caller.</w:t>
      </w:r>
    </w:p>
    <w:p w14:paraId="1F89058C" w14:textId="6D0CF72E" w:rsidR="00AD3C69" w:rsidRDefault="00AD3C69" w:rsidP="00BB5E06">
      <w:pPr>
        <w:rPr>
          <w:b/>
          <w:bCs/>
          <w:lang w:val="fr-FR"/>
        </w:rPr>
      </w:pPr>
      <w:r w:rsidRPr="00AD3C69">
        <w:rPr>
          <w:b/>
          <w:bCs/>
          <w:lang w:val="fr-FR"/>
        </w:rPr>
        <w:drawing>
          <wp:inline distT="0" distB="0" distL="0" distR="0" wp14:anchorId="25739D38" wp14:editId="6625273E">
            <wp:extent cx="5943600" cy="1998345"/>
            <wp:effectExtent l="0" t="0" r="0" b="1905"/>
            <wp:docPr id="2981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4519" name=""/>
                    <pic:cNvPicPr/>
                  </pic:nvPicPr>
                  <pic:blipFill>
                    <a:blip r:embed="rId14"/>
                    <a:stretch>
                      <a:fillRect/>
                    </a:stretch>
                  </pic:blipFill>
                  <pic:spPr>
                    <a:xfrm>
                      <a:off x="0" y="0"/>
                      <a:ext cx="5943600" cy="1998345"/>
                    </a:xfrm>
                    <a:prstGeom prst="rect">
                      <a:avLst/>
                    </a:prstGeom>
                  </pic:spPr>
                </pic:pic>
              </a:graphicData>
            </a:graphic>
          </wp:inline>
        </w:drawing>
      </w:r>
    </w:p>
    <w:p w14:paraId="1F05ED42" w14:textId="5FF5D9B1" w:rsidR="0009341C" w:rsidRDefault="0009341C" w:rsidP="00BB5E06">
      <w:pPr>
        <w:rPr>
          <w:sz w:val="40"/>
          <w:szCs w:val="40"/>
        </w:rPr>
      </w:pPr>
      <w:r w:rsidRPr="0009341C">
        <w:rPr>
          <w:sz w:val="40"/>
          <w:szCs w:val="40"/>
        </w:rPr>
        <w:t>Response</w:t>
      </w:r>
    </w:p>
    <w:p w14:paraId="025CEDFF" w14:textId="77777777" w:rsidR="005B4B31" w:rsidRPr="005B4B31" w:rsidRDefault="005B4B31" w:rsidP="005B4B31">
      <w:pPr>
        <w:rPr>
          <w:sz w:val="22"/>
          <w:szCs w:val="22"/>
        </w:rPr>
      </w:pPr>
      <w:r w:rsidRPr="005B4B31">
        <w:rPr>
          <w:sz w:val="22"/>
          <w:szCs w:val="22"/>
        </w:rPr>
        <w:t xml:space="preserve">The response returns a list of Conversation IDs associated with the </w:t>
      </w:r>
      <w:r w:rsidRPr="005B4B31">
        <w:rPr>
          <w:b/>
          <w:bCs/>
          <w:sz w:val="22"/>
          <w:szCs w:val="22"/>
        </w:rPr>
        <w:t>"Renew Policy"</w:t>
      </w:r>
      <w:r w:rsidRPr="005B4B31">
        <w:rPr>
          <w:sz w:val="22"/>
          <w:szCs w:val="22"/>
        </w:rPr>
        <w:t> menu option.</w:t>
      </w:r>
    </w:p>
    <w:p w14:paraId="42230D4E" w14:textId="77777777" w:rsidR="005B4B31" w:rsidRPr="005B4B31" w:rsidRDefault="005B4B31" w:rsidP="005B4B31">
      <w:pPr>
        <w:rPr>
          <w:sz w:val="22"/>
          <w:szCs w:val="22"/>
        </w:rPr>
      </w:pPr>
      <w:r w:rsidRPr="005B4B31">
        <w:rPr>
          <w:sz w:val="22"/>
          <w:szCs w:val="22"/>
        </w:rPr>
        <w:t xml:space="preserve">Since I have currently made only one test call and selected the </w:t>
      </w:r>
      <w:r w:rsidRPr="005B4B31">
        <w:rPr>
          <w:b/>
          <w:bCs/>
          <w:sz w:val="22"/>
          <w:szCs w:val="22"/>
        </w:rPr>
        <w:t>"Renew Policy"</w:t>
      </w:r>
      <w:r w:rsidRPr="005B4B31">
        <w:rPr>
          <w:sz w:val="22"/>
          <w:szCs w:val="22"/>
        </w:rPr>
        <w:t> option, the response contains only one Conversation ID.</w:t>
      </w:r>
    </w:p>
    <w:p w14:paraId="15F85CE9" w14:textId="1588EB51" w:rsidR="0009341C" w:rsidRPr="0009341C" w:rsidRDefault="0009341C" w:rsidP="00BB5E06">
      <w:r w:rsidRPr="0009341C">
        <w:drawing>
          <wp:inline distT="0" distB="0" distL="0" distR="0" wp14:anchorId="40B84257" wp14:editId="53747955">
            <wp:extent cx="4857750" cy="3066714"/>
            <wp:effectExtent l="0" t="0" r="0" b="635"/>
            <wp:docPr id="16693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95305" name=""/>
                    <pic:cNvPicPr/>
                  </pic:nvPicPr>
                  <pic:blipFill>
                    <a:blip r:embed="rId15"/>
                    <a:stretch>
                      <a:fillRect/>
                    </a:stretch>
                  </pic:blipFill>
                  <pic:spPr>
                    <a:xfrm>
                      <a:off x="0" y="0"/>
                      <a:ext cx="4866818" cy="3072439"/>
                    </a:xfrm>
                    <a:prstGeom prst="rect">
                      <a:avLst/>
                    </a:prstGeom>
                  </pic:spPr>
                </pic:pic>
              </a:graphicData>
            </a:graphic>
          </wp:inline>
        </w:drawing>
      </w:r>
    </w:p>
    <w:sectPr w:rsidR="0009341C" w:rsidRPr="00093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6497"/>
    <w:multiLevelType w:val="multilevel"/>
    <w:tmpl w:val="7890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830B7"/>
    <w:multiLevelType w:val="multilevel"/>
    <w:tmpl w:val="3334E3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74142"/>
    <w:multiLevelType w:val="singleLevel"/>
    <w:tmpl w:val="4F974142"/>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65314A4A"/>
    <w:multiLevelType w:val="hybridMultilevel"/>
    <w:tmpl w:val="60DC7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903814">
    <w:abstractNumId w:val="1"/>
  </w:num>
  <w:num w:numId="2" w16cid:durableId="1184131226">
    <w:abstractNumId w:val="0"/>
    <w:lvlOverride w:ilvl="0"/>
    <w:lvlOverride w:ilvl="1"/>
    <w:lvlOverride w:ilvl="2"/>
    <w:lvlOverride w:ilvl="3"/>
    <w:lvlOverride w:ilvl="4"/>
    <w:lvlOverride w:ilvl="5"/>
    <w:lvlOverride w:ilvl="6"/>
    <w:lvlOverride w:ilvl="7"/>
    <w:lvlOverride w:ilvl="8"/>
  </w:num>
  <w:num w:numId="3" w16cid:durableId="1187212579">
    <w:abstractNumId w:val="2"/>
    <w:lvlOverride w:ilvl="0"/>
  </w:num>
  <w:num w:numId="4" w16cid:durableId="2068718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7E"/>
    <w:rsid w:val="0009341C"/>
    <w:rsid w:val="00321042"/>
    <w:rsid w:val="0032177E"/>
    <w:rsid w:val="003927E0"/>
    <w:rsid w:val="004E6952"/>
    <w:rsid w:val="005B4B31"/>
    <w:rsid w:val="00622EBE"/>
    <w:rsid w:val="00643DFD"/>
    <w:rsid w:val="007928A7"/>
    <w:rsid w:val="008B60D7"/>
    <w:rsid w:val="00A57B06"/>
    <w:rsid w:val="00AD3C69"/>
    <w:rsid w:val="00B04483"/>
    <w:rsid w:val="00B6667D"/>
    <w:rsid w:val="00BB5E06"/>
    <w:rsid w:val="00D07C5B"/>
    <w:rsid w:val="00D65597"/>
    <w:rsid w:val="00DF2F03"/>
    <w:rsid w:val="00EA3053"/>
    <w:rsid w:val="00FA0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F284"/>
  <w15:chartTrackingRefBased/>
  <w15:docId w15:val="{08867A02-156D-499A-A09B-2EF64E39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77E"/>
    <w:rPr>
      <w:rFonts w:eastAsiaTheme="majorEastAsia" w:cstheme="majorBidi"/>
      <w:color w:val="272727" w:themeColor="text1" w:themeTint="D8"/>
    </w:rPr>
  </w:style>
  <w:style w:type="paragraph" w:styleId="Title">
    <w:name w:val="Title"/>
    <w:basedOn w:val="Normal"/>
    <w:next w:val="Normal"/>
    <w:link w:val="TitleChar"/>
    <w:uiPriority w:val="10"/>
    <w:qFormat/>
    <w:rsid w:val="0032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77E"/>
    <w:pPr>
      <w:spacing w:before="160"/>
      <w:jc w:val="center"/>
    </w:pPr>
    <w:rPr>
      <w:i/>
      <w:iCs/>
      <w:color w:val="404040" w:themeColor="text1" w:themeTint="BF"/>
    </w:rPr>
  </w:style>
  <w:style w:type="character" w:customStyle="1" w:styleId="QuoteChar">
    <w:name w:val="Quote Char"/>
    <w:basedOn w:val="DefaultParagraphFont"/>
    <w:link w:val="Quote"/>
    <w:uiPriority w:val="29"/>
    <w:rsid w:val="0032177E"/>
    <w:rPr>
      <w:i/>
      <w:iCs/>
      <w:color w:val="404040" w:themeColor="text1" w:themeTint="BF"/>
    </w:rPr>
  </w:style>
  <w:style w:type="paragraph" w:styleId="ListParagraph">
    <w:name w:val="List Paragraph"/>
    <w:basedOn w:val="Normal"/>
    <w:uiPriority w:val="34"/>
    <w:qFormat/>
    <w:rsid w:val="0032177E"/>
    <w:pPr>
      <w:ind w:left="720"/>
      <w:contextualSpacing/>
    </w:pPr>
  </w:style>
  <w:style w:type="character" w:styleId="IntenseEmphasis">
    <w:name w:val="Intense Emphasis"/>
    <w:basedOn w:val="DefaultParagraphFont"/>
    <w:uiPriority w:val="21"/>
    <w:qFormat/>
    <w:rsid w:val="0032177E"/>
    <w:rPr>
      <w:i/>
      <w:iCs/>
      <w:color w:val="0F4761" w:themeColor="accent1" w:themeShade="BF"/>
    </w:rPr>
  </w:style>
  <w:style w:type="paragraph" w:styleId="IntenseQuote">
    <w:name w:val="Intense Quote"/>
    <w:basedOn w:val="Normal"/>
    <w:next w:val="Normal"/>
    <w:link w:val="IntenseQuoteChar"/>
    <w:uiPriority w:val="30"/>
    <w:qFormat/>
    <w:rsid w:val="0032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77E"/>
    <w:rPr>
      <w:i/>
      <w:iCs/>
      <w:color w:val="0F4761" w:themeColor="accent1" w:themeShade="BF"/>
    </w:rPr>
  </w:style>
  <w:style w:type="character" w:styleId="IntenseReference">
    <w:name w:val="Intense Reference"/>
    <w:basedOn w:val="DefaultParagraphFont"/>
    <w:uiPriority w:val="32"/>
    <w:qFormat/>
    <w:rsid w:val="0032177E"/>
    <w:rPr>
      <w:b/>
      <w:bCs/>
      <w:smallCaps/>
      <w:color w:val="0F4761" w:themeColor="accent1" w:themeShade="BF"/>
      <w:spacing w:val="5"/>
    </w:rPr>
  </w:style>
  <w:style w:type="character" w:styleId="Hyperlink">
    <w:name w:val="Hyperlink"/>
    <w:basedOn w:val="DefaultParagraphFont"/>
    <w:uiPriority w:val="99"/>
    <w:unhideWhenUsed/>
    <w:rsid w:val="004E6952"/>
    <w:rPr>
      <w:color w:val="467886" w:themeColor="hyperlink"/>
      <w:u w:val="single"/>
    </w:rPr>
  </w:style>
  <w:style w:type="character" w:styleId="UnresolvedMention">
    <w:name w:val="Unresolved Mention"/>
    <w:basedOn w:val="DefaultParagraphFont"/>
    <w:uiPriority w:val="99"/>
    <w:semiHidden/>
    <w:unhideWhenUsed/>
    <w:rsid w:val="004E6952"/>
    <w:rPr>
      <w:color w:val="605E5C"/>
      <w:shd w:val="clear" w:color="auto" w:fill="E1DFDD"/>
    </w:rPr>
  </w:style>
  <w:style w:type="character" w:styleId="FollowedHyperlink">
    <w:name w:val="FollowedHyperlink"/>
    <w:basedOn w:val="DefaultParagraphFont"/>
    <w:uiPriority w:val="99"/>
    <w:semiHidden/>
    <w:unhideWhenUsed/>
    <w:rsid w:val="004E69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i.mypurecloud.jp/api/v2/conversations/customattributes/search"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genesys.cloud/routing/conversations/conversation-attributes/schema-management-apis" TargetMode="External"/><Relationship Id="rId11" Type="http://schemas.openxmlformats.org/officeDocument/2006/relationships/image" Target="media/image5.png"/><Relationship Id="rId5" Type="http://schemas.openxmlformats.org/officeDocument/2006/relationships/hyperlink" Target="https://help.genesys.cloud/395642" TargetMode="Externa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8fde2f5-9392-4260-8a03-0ad01f4746e9}" enabled="0" method="" siteId="{d8fde2f5-9392-4260-8a03-0ad01f4746e9}" removed="1"/>
</clbl:labelList>
</file>

<file path=docProps/app.xml><?xml version="1.0" encoding="utf-8"?>
<Properties xmlns="http://schemas.openxmlformats.org/officeDocument/2006/extended-properties" xmlns:vt="http://schemas.openxmlformats.org/officeDocument/2006/docPropsVTypes">
  <Template>Normal.dotm</Template>
  <TotalTime>153</TotalTime>
  <Pages>8</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Klinton Johnson</dc:creator>
  <cp:keywords/>
  <dc:description/>
  <cp:lastModifiedBy>Klinton Johnson</cp:lastModifiedBy>
  <cp:revision>4</cp:revision>
  <dcterms:created xsi:type="dcterms:W3CDTF">2026-06-04T10:42:00Z</dcterms:created>
  <dcterms:modified xsi:type="dcterms:W3CDTF">2026-06-04T13:18:00Z</dcterms:modified>
</cp:coreProperties>
</file>