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PichangaApp — Informe Técnico del Proyecto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pichangaapp-informe-técnico-del-proyecto"/>
    <w:p>
      <w:pPr>
        <w:pStyle w:val="Heading1"/>
      </w:pPr>
      <w:r>
        <w:t xml:space="preserve">PICHANGAAPP — INFORME TÉCNICO DEL PROYECTO</w:t>
      </w:r>
    </w:p>
    <w:p>
      <w:pPr>
        <w:pStyle w:val="FirstParagraph"/>
      </w:pPr>
      <w:r>
        <w:rPr>
          <w:b/>
          <w:bCs/>
        </w:rPr>
        <w:t xml:space="preserve">CURSO:</w:t>
      </w:r>
      <w:r>
        <w:t xml:space="preserve"> </w:t>
      </w:r>
      <w:r>
        <w:t xml:space="preserve">Curso Integrador I: Sistemas Software</w:t>
      </w:r>
      <w:r>
        <w:t xml:space="preserve"> </w:t>
      </w:r>
      <w:r>
        <w:rPr>
          <w:b/>
          <w:bCs/>
        </w:rPr>
        <w:t xml:space="preserve">ENTREGABLE:</w:t>
      </w:r>
      <w:r>
        <w:t xml:space="preserve"> </w:t>
      </w:r>
      <w:r>
        <w:t xml:space="preserve">Avance de Proyecto Final 1 — Documento Completo</w:t>
      </w:r>
      <w:r>
        <w:t xml:space="preserve"> </w:t>
      </w:r>
      <w:r>
        <w:rPr>
          <w:b/>
          <w:bCs/>
        </w:rPr>
        <w:t xml:space="preserve">AÑO:</w:t>
      </w:r>
      <w:r>
        <w:t xml:space="preserve"> </w:t>
      </w:r>
      <w:r>
        <w:t xml:space="preserve">2026</w:t>
      </w:r>
    </w:p>
    <w:p>
      <w:pPr>
        <w:pStyle w:val="BodyText"/>
      </w:pPr>
      <w:r>
        <w:rPr>
          <w:b/>
          <w:bCs/>
        </w:rPr>
        <w:t xml:space="preserve">INTEGRANTES</w:t>
      </w:r>
      <w:r>
        <w:t xml:space="preserve"> </w:t>
      </w:r>
      <w:r>
        <w:t xml:space="preserve">- Marizza Guia Rodriguez</w:t>
      </w:r>
      <w:r>
        <w:t xml:space="preserve"> </w:t>
      </w:r>
      <w:r>
        <w:t xml:space="preserve">- Segundo Teofilo Reyes de la Cruz</w:t>
      </w:r>
      <w:r>
        <w:t xml:space="preserve"> </w:t>
      </w:r>
      <w:r>
        <w:t xml:space="preserve">- Juan Fabricio Guerra Pérez</w:t>
      </w:r>
      <w:r>
        <w:t xml:space="preserve"> </w:t>
      </w:r>
      <w:r>
        <w:t xml:space="preserve">- Erick Moran Quinde</w:t>
      </w:r>
      <w:r>
        <w:t xml:space="preserve"> </w:t>
      </w:r>
      <w:r>
        <w:t xml:space="preserve">- Jairo Sebastian Ore Tamara</w:t>
      </w:r>
    </w:p>
    <w:p>
      <w:pPr>
        <w:pStyle w:val="BodyText"/>
      </w:pPr>
      <w:r>
        <w:rPr>
          <w:b/>
          <w:bCs/>
        </w:rPr>
        <w:t xml:space="preserve">DOCENTE:</w:t>
      </w:r>
      <w:r>
        <w:t xml:space="preserve"> </w:t>
      </w:r>
      <w:r>
        <w:t xml:space="preserve">Martin Teobaldo Rey Romero</w:t>
      </w:r>
    </w:p>
    <w:bookmarkEnd w:id="9"/>
    <w:bookmarkStart w:id="10" w:name="índice"/>
    <w:p>
      <w:pPr>
        <w:pStyle w:val="Heading1"/>
      </w:pPr>
      <w:r>
        <w:t xml:space="preserve">ÍNDICE</w:t>
      </w:r>
    </w:p>
    <w:p>
      <w:pPr>
        <w:pStyle w:val="Compact"/>
        <w:numPr>
          <w:ilvl w:val="0"/>
          <w:numId w:val="1001"/>
        </w:numPr>
      </w:pPr>
      <w:r>
        <w:t xml:space="preserve">INTRODUCCIÓN</w:t>
      </w:r>
    </w:p>
    <w:p>
      <w:pPr>
        <w:pStyle w:val="Compact"/>
        <w:numPr>
          <w:ilvl w:val="0"/>
          <w:numId w:val="1001"/>
        </w:numPr>
      </w:pPr>
      <w:r>
        <w:t xml:space="preserve">JUSTIFICACIÓN</w:t>
      </w:r>
    </w:p>
    <w:p>
      <w:pPr>
        <w:pStyle w:val="Compact"/>
        <w:numPr>
          <w:ilvl w:val="0"/>
          <w:numId w:val="1001"/>
        </w:numPr>
      </w:pPr>
      <w:r>
        <w:t xml:space="preserve">OBJETIVO GENERAL</w:t>
      </w:r>
    </w:p>
    <w:p>
      <w:pPr>
        <w:pStyle w:val="Compact"/>
        <w:numPr>
          <w:ilvl w:val="0"/>
          <w:numId w:val="1001"/>
        </w:numPr>
      </w:pPr>
      <w:r>
        <w:t xml:space="preserve">OBJETIVOS ESPECÍFICOS</w:t>
      </w:r>
    </w:p>
    <w:p>
      <w:pPr>
        <w:pStyle w:val="Compact"/>
        <w:numPr>
          <w:ilvl w:val="0"/>
          <w:numId w:val="1001"/>
        </w:numPr>
      </w:pPr>
    </w:p>
    <w:p>
      <w:pPr>
        <w:pStyle w:val="Compact"/>
        <w:numPr>
          <w:ilvl w:val="1"/>
          <w:numId w:val="1002"/>
        </w:numPr>
      </w:pPr>
      <w:r>
        <w:t xml:space="preserve">ANÁLISIS DEL CONTEXTO DE LA EMPRESA</w:t>
      </w:r>
    </w:p>
    <w:p>
      <w:pPr>
        <w:pStyle w:val="Compact"/>
        <w:numPr>
          <w:ilvl w:val="1"/>
          <w:numId w:val="1003"/>
        </w:numPr>
      </w:pPr>
      <w:r>
        <w:t xml:space="preserve">1.1. Descripción de la empresa</w:t>
      </w:r>
    </w:p>
    <w:p>
      <w:pPr>
        <w:pStyle w:val="Compact"/>
        <w:numPr>
          <w:ilvl w:val="1"/>
          <w:numId w:val="1003"/>
        </w:numPr>
      </w:pPr>
      <w:r>
        <w:t xml:space="preserve">1.2. Descripción del problema</w:t>
      </w:r>
    </w:p>
    <w:p>
      <w:pPr>
        <w:pStyle w:val="Compact"/>
        <w:numPr>
          <w:ilvl w:val="1"/>
          <w:numId w:val="1003"/>
        </w:numPr>
      </w:pPr>
      <w:r>
        <w:t xml:space="preserve">1.3. Visión</w:t>
      </w:r>
    </w:p>
    <w:p>
      <w:pPr>
        <w:pStyle w:val="Compact"/>
        <w:numPr>
          <w:ilvl w:val="1"/>
          <w:numId w:val="1003"/>
        </w:numPr>
      </w:pPr>
      <w:r>
        <w:t xml:space="preserve">1.4. Misión</w:t>
      </w:r>
    </w:p>
    <w:p>
      <w:pPr>
        <w:pStyle w:val="Compact"/>
        <w:numPr>
          <w:ilvl w:val="1"/>
          <w:numId w:val="1003"/>
        </w:numPr>
      </w:pPr>
      <w:r>
        <w:t xml:space="preserve">1.5. Entorno de la empresa</w:t>
      </w:r>
    </w:p>
    <w:p>
      <w:pPr>
        <w:pStyle w:val="Compact"/>
        <w:numPr>
          <w:ilvl w:val="1"/>
          <w:numId w:val="1003"/>
        </w:numPr>
      </w:pPr>
      <w:r>
        <w:t xml:space="preserve">1.6. Estrategia de la empresa</w:t>
      </w:r>
    </w:p>
    <w:p>
      <w:pPr>
        <w:pStyle w:val="Compact"/>
        <w:numPr>
          <w:ilvl w:val="1"/>
          <w:numId w:val="1003"/>
        </w:numPr>
      </w:pPr>
      <w:r>
        <w:t xml:space="preserve">1.7. Planes de la empresa</w:t>
      </w:r>
    </w:p>
    <w:p>
      <w:pPr>
        <w:pStyle w:val="Compact"/>
        <w:numPr>
          <w:ilvl w:val="1"/>
          <w:numId w:val="1003"/>
        </w:numPr>
      </w:pPr>
      <w:r>
        <w:t xml:space="preserve">1.8. Gráfica de análisis del modelo de negocio</w:t>
      </w:r>
    </w:p>
    <w:p>
      <w:pPr>
        <w:pStyle w:val="Compact"/>
        <w:numPr>
          <w:ilvl w:val="1"/>
          <w:numId w:val="1003"/>
        </w:numPr>
      </w:pPr>
      <w:r>
        <w:t xml:space="preserve">1.9. Lista de requerimientos funcionales</w:t>
      </w:r>
    </w:p>
    <w:p>
      <w:pPr>
        <w:pStyle w:val="Compact"/>
        <w:numPr>
          <w:ilvl w:val="1"/>
          <w:numId w:val="1003"/>
        </w:numPr>
      </w:pPr>
      <w:r>
        <w:t xml:space="preserve">1.10. Lista de requerimientos no funcionales</w:t>
      </w:r>
    </w:p>
    <w:p>
      <w:pPr>
        <w:pStyle w:val="Compact"/>
        <w:numPr>
          <w:ilvl w:val="0"/>
          <w:numId w:val="1001"/>
        </w:numPr>
      </w:pPr>
    </w:p>
    <w:p>
      <w:pPr>
        <w:pStyle w:val="Compact"/>
        <w:numPr>
          <w:ilvl w:val="1"/>
          <w:numId w:val="1004"/>
        </w:numPr>
      </w:pPr>
      <w:r>
        <w:t xml:space="preserve">PLANTEAMIENTO ALTERNATIVAS DE SOLUCIÓN</w:t>
      </w:r>
    </w:p>
    <w:p>
      <w:pPr>
        <w:pStyle w:val="Compact"/>
        <w:numPr>
          <w:ilvl w:val="1"/>
          <w:numId w:val="1005"/>
        </w:numPr>
      </w:pPr>
      <w:r>
        <w:t xml:space="preserve">2.1. Primera Alternativa</w:t>
      </w:r>
    </w:p>
    <w:p>
      <w:pPr>
        <w:pStyle w:val="Compact"/>
        <w:numPr>
          <w:ilvl w:val="1"/>
          <w:numId w:val="1005"/>
        </w:numPr>
      </w:pPr>
      <w:r>
        <w:t xml:space="preserve">2.2. Segunda Alternativa</w:t>
      </w:r>
    </w:p>
    <w:p>
      <w:pPr>
        <w:pStyle w:val="Compact"/>
        <w:numPr>
          <w:ilvl w:val="1"/>
          <w:numId w:val="1005"/>
        </w:numPr>
      </w:pPr>
      <w:r>
        <w:t xml:space="preserve">2.3. Tercera Alternativa</w:t>
      </w:r>
    </w:p>
    <w:p>
      <w:pPr>
        <w:pStyle w:val="Compact"/>
        <w:numPr>
          <w:ilvl w:val="0"/>
          <w:numId w:val="1001"/>
        </w:numPr>
      </w:pPr>
    </w:p>
    <w:p>
      <w:pPr>
        <w:pStyle w:val="Compact"/>
        <w:numPr>
          <w:ilvl w:val="1"/>
          <w:numId w:val="1006"/>
        </w:numPr>
      </w:pPr>
      <w:r>
        <w:t xml:space="preserve">DISEÑO DE LA SOLUCIÓN</w:t>
      </w:r>
    </w:p>
    <w:p>
      <w:pPr>
        <w:pStyle w:val="Compact"/>
        <w:numPr>
          <w:ilvl w:val="0"/>
          <w:numId w:val="1001"/>
        </w:numPr>
      </w:pPr>
    </w:p>
    <w:p>
      <w:pPr>
        <w:pStyle w:val="Compact"/>
        <w:numPr>
          <w:ilvl w:val="1"/>
          <w:numId w:val="1007"/>
        </w:numPr>
      </w:pPr>
      <w:r>
        <w:t xml:space="preserve">PROTOTIPOS</w:t>
      </w:r>
    </w:p>
    <w:p>
      <w:pPr>
        <w:pStyle w:val="Compact"/>
        <w:numPr>
          <w:ilvl w:val="0"/>
          <w:numId w:val="1001"/>
        </w:numPr>
      </w:pPr>
    </w:p>
    <w:p>
      <w:pPr>
        <w:pStyle w:val="Compact"/>
        <w:numPr>
          <w:ilvl w:val="1"/>
          <w:numId w:val="1008"/>
        </w:numPr>
      </w:pPr>
      <w:r>
        <w:t xml:space="preserve">PANTALLAZOS WEB</w:t>
      </w:r>
    </w:p>
    <w:p>
      <w:pPr>
        <w:pStyle w:val="Compact"/>
        <w:numPr>
          <w:ilvl w:val="0"/>
          <w:numId w:val="1001"/>
        </w:numPr>
      </w:pPr>
    </w:p>
    <w:p>
      <w:pPr>
        <w:pStyle w:val="Compact"/>
        <w:numPr>
          <w:ilvl w:val="1"/>
          <w:numId w:val="1009"/>
        </w:numPr>
      </w:pPr>
      <w:r>
        <w:t xml:space="preserve">DISEÑO ARQUITECTÓNICO</w:t>
      </w:r>
    </w:p>
    <w:p>
      <w:pPr>
        <w:pStyle w:val="Compact"/>
        <w:numPr>
          <w:ilvl w:val="1"/>
          <w:numId w:val="1010"/>
        </w:numPr>
      </w:pPr>
      <w:r>
        <w:t xml:space="preserve">6.1. Patrón MTV</w:t>
      </w:r>
    </w:p>
    <w:p>
      <w:pPr>
        <w:pStyle w:val="Compact"/>
        <w:numPr>
          <w:ilvl w:val="1"/>
          <w:numId w:val="1010"/>
        </w:numPr>
      </w:pPr>
      <w:r>
        <w:t xml:space="preserve">6.2. Patrón DAO</w:t>
      </w:r>
    </w:p>
    <w:p>
      <w:pPr>
        <w:pStyle w:val="Compact"/>
        <w:numPr>
          <w:ilvl w:val="0"/>
          <w:numId w:val="1001"/>
        </w:numPr>
      </w:pPr>
    </w:p>
    <w:p>
      <w:pPr>
        <w:pStyle w:val="Compact"/>
        <w:numPr>
          <w:ilvl w:val="1"/>
          <w:numId w:val="1011"/>
        </w:numPr>
      </w:pPr>
      <w:r>
        <w:t xml:space="preserve">GESTIÓN DE DEPENDENCIAS</w:t>
      </w:r>
    </w:p>
    <w:p>
      <w:pPr>
        <w:pStyle w:val="Compact"/>
        <w:numPr>
          <w:ilvl w:val="0"/>
          <w:numId w:val="1001"/>
        </w:numPr>
      </w:pPr>
    </w:p>
    <w:p>
      <w:pPr>
        <w:pStyle w:val="Compact"/>
        <w:numPr>
          <w:ilvl w:val="1"/>
          <w:numId w:val="1012"/>
        </w:numPr>
      </w:pPr>
      <w:r>
        <w:t xml:space="preserve">IMPLEMENTACIÓN DE SOFTWARE</w:t>
      </w:r>
    </w:p>
    <w:p>
      <w:pPr>
        <w:pStyle w:val="Compact"/>
        <w:numPr>
          <w:ilvl w:val="0"/>
          <w:numId w:val="1001"/>
        </w:numPr>
      </w:pPr>
    </w:p>
    <w:p>
      <w:pPr>
        <w:pStyle w:val="Compact"/>
        <w:numPr>
          <w:ilvl w:val="1"/>
          <w:numId w:val="1013"/>
        </w:numPr>
      </w:pPr>
      <w:r>
        <w:t xml:space="preserve">CONTROL DE VERSIONES</w:t>
      </w:r>
    </w:p>
    <w:p>
      <w:pPr>
        <w:pStyle w:val="Compact"/>
        <w:numPr>
          <w:ilvl w:val="0"/>
          <w:numId w:val="1001"/>
        </w:numPr>
      </w:pPr>
    </w:p>
    <w:p>
      <w:pPr>
        <w:pStyle w:val="Compact"/>
        <w:numPr>
          <w:ilvl w:val="1"/>
          <w:numId w:val="1014"/>
        </w:numPr>
      </w:pPr>
      <w:r>
        <w:t xml:space="preserve">INTEGRACIÓN DE CHATBOT CON IA</w:t>
      </w:r>
    </w:p>
    <w:p>
      <w:pPr>
        <w:pStyle w:val="Compact"/>
        <w:numPr>
          <w:ilvl w:val="0"/>
          <w:numId w:val="1001"/>
        </w:numPr>
      </w:pPr>
    </w:p>
    <w:p>
      <w:pPr>
        <w:pStyle w:val="Compact"/>
        <w:numPr>
          <w:ilvl w:val="1"/>
          <w:numId w:val="1015"/>
        </w:numPr>
      </w:pPr>
      <w:r>
        <w:t xml:space="preserve">INTEGRACIÓN DE DASHBOARD</w:t>
      </w:r>
    </w:p>
    <w:p>
      <w:pPr>
        <w:pStyle w:val="Compact"/>
        <w:numPr>
          <w:ilvl w:val="0"/>
          <w:numId w:val="1001"/>
        </w:numPr>
      </w:pPr>
    </w:p>
    <w:p>
      <w:pPr>
        <w:pStyle w:val="Compact"/>
        <w:numPr>
          <w:ilvl w:val="1"/>
          <w:numId w:val="1016"/>
        </w:numPr>
      </w:pPr>
      <w:r>
        <w:t xml:space="preserve">REGLAS DE NEGOCIO</w:t>
      </w:r>
    </w:p>
    <w:p>
      <w:pPr>
        <w:pStyle w:val="Compact"/>
        <w:numPr>
          <w:ilvl w:val="0"/>
          <w:numId w:val="1001"/>
        </w:numPr>
      </w:pPr>
    </w:p>
    <w:p>
      <w:pPr>
        <w:pStyle w:val="Compact"/>
        <w:numPr>
          <w:ilvl w:val="1"/>
          <w:numId w:val="1017"/>
        </w:numPr>
      </w:pPr>
      <w:r>
        <w:t xml:space="preserve">POLÍTICAS DE LA EMPRESA</w:t>
      </w:r>
    </w:p>
    <w:p>
      <w:pPr>
        <w:pStyle w:val="Compact"/>
        <w:numPr>
          <w:ilvl w:val="0"/>
          <w:numId w:val="1001"/>
        </w:numPr>
      </w:pPr>
      <w:r>
        <w:t xml:space="preserve">ANEXO A: PRESUPUESTO DETALLADO</w:t>
      </w:r>
    </w:p>
    <w:bookmarkEnd w:id="10"/>
    <w:bookmarkStart w:id="11" w:name="introducción"/>
    <w:p>
      <w:pPr>
        <w:pStyle w:val="Heading1"/>
      </w:pPr>
      <w:r>
        <w:t xml:space="preserve">INTRODUCCIÓN</w:t>
      </w:r>
    </w:p>
    <w:p>
      <w:pPr>
        <w:pStyle w:val="FirstParagraph"/>
      </w:pPr>
      <w:r>
        <w:rPr>
          <w:b/>
          <w:bCs/>
        </w:rPr>
        <w:t xml:space="preserve">PichangaApp</w:t>
      </w:r>
      <w:r>
        <w:t xml:space="preserve"> </w:t>
      </w:r>
      <w:r>
        <w:t xml:space="preserve">es una plataforma web tipo</w:t>
      </w:r>
      <w:r>
        <w:t xml:space="preserve"> </w:t>
      </w:r>
      <w:r>
        <w:rPr>
          <w:i/>
          <w:iCs/>
        </w:rPr>
        <w:t xml:space="preserve">marketplace</w:t>
      </w:r>
      <w:r>
        <w:t xml:space="preserve"> </w:t>
      </w:r>
      <w:r>
        <w:t xml:space="preserve">diseñada para facilitar la búsqueda, reserva y pago de canchas deportivas destinadas al fútbol amateur. La solución centraliza en un solo sistema la información relativa a canchas, horarios, reservas y actividades deportivas, eliminando los problemas de coordinación que actualmente ocurren mediante llamadas telefónicas, redes sociales y aplicaciones de mensajería.</w:t>
      </w:r>
    </w:p>
    <w:p>
      <w:pPr>
        <w:pStyle w:val="BodyText"/>
      </w:pPr>
      <w:r>
        <w:t xml:space="preserve">El proyecto surge de la necesidad real detectada en el mercado peruano, donde los jugadores de fútbol amateur invierten gran cantidad de tiempo en coordinar espacios de juego, mientras los propietarios de canchas carecen de herramientas digitales para administrar eficientemente sus instalaciones. PichangaApp actúa como puente entre ambos actores, ofreciendo:</w:t>
      </w:r>
    </w:p>
    <w:p>
      <w:pPr>
        <w:pStyle w:val="Compact"/>
        <w:numPr>
          <w:ilvl w:val="0"/>
          <w:numId w:val="1018"/>
        </w:numPr>
      </w:pPr>
      <w:r>
        <w:rPr>
          <w:b/>
          <w:bCs/>
        </w:rPr>
        <w:t xml:space="preserve">Para los jugadores:</w:t>
      </w:r>
      <w:r>
        <w:t xml:space="preserve"> </w:t>
      </w:r>
      <w:r>
        <w:t xml:space="preserve">un catálogo centralizado de canchas, disponibilidad en tiempo real, reservas con pago digital (Yape, Plin, Mercado Pago, PayPal) y la posibilidad de organizar o unirse a</w:t>
      </w:r>
      <w:r>
        <w:t xml:space="preserve"> </w:t>
      </w:r>
      <w:r>
        <w:rPr>
          <w:i/>
          <w:iCs/>
        </w:rPr>
        <w:t xml:space="preserve">pichangas</w:t>
      </w:r>
      <w:r>
        <w:t xml:space="preserve">.</w:t>
      </w:r>
    </w:p>
    <w:p>
      <w:pPr>
        <w:pStyle w:val="Compact"/>
        <w:numPr>
          <w:ilvl w:val="0"/>
          <w:numId w:val="1018"/>
        </w:numPr>
      </w:pPr>
      <w:r>
        <w:rPr>
          <w:b/>
          <w:bCs/>
        </w:rPr>
        <w:t xml:space="preserve">Para los propietarios:</w:t>
      </w:r>
      <w:r>
        <w:t xml:space="preserve"> </w:t>
      </w:r>
      <w:r>
        <w:t xml:space="preserve">un panel de administración que permite gestionar horarios, reservas, ingresos y estadísticas de uso.</w:t>
      </w:r>
    </w:p>
    <w:p>
      <w:pPr>
        <w:pStyle w:val="FirstParagraph"/>
      </w:pPr>
      <w:r>
        <w:t xml:space="preserve">El presente documento constituye el</w:t>
      </w:r>
      <w:r>
        <w:t xml:space="preserve"> </w:t>
      </w:r>
      <w:r>
        <w:rPr>
          <w:b/>
          <w:bCs/>
        </w:rPr>
        <w:t xml:space="preserve">Avance de Proyecto Final 1</w:t>
      </w:r>
      <w:r>
        <w:t xml:space="preserve"> </w:t>
      </w:r>
      <w:r>
        <w:t xml:space="preserve">y reúne el análisis del contexto de la empresa, el planteamiento de alternativas de solución, el diseño de la solución, los prototipos, la arquitectura técnica, el plan de implementación, la gestión de versiones, las integraciones de chatbot y dashboard, las reglas de negocio, las políticas de la empresa y un presupuesto detallado ajustado a la restricción económica del proyecto.</w:t>
      </w:r>
    </w:p>
    <w:bookmarkEnd w:id="11"/>
    <w:bookmarkStart w:id="15" w:name="justificación"/>
    <w:p>
      <w:pPr>
        <w:pStyle w:val="Heading1"/>
      </w:pPr>
      <w:r>
        <w:t xml:space="preserve">JUSTIFICACIÓN</w:t>
      </w:r>
    </w:p>
    <w:bookmarkStart w:id="12" w:name="justificación-social"/>
    <w:p>
      <w:pPr>
        <w:pStyle w:val="Heading2"/>
      </w:pPr>
      <w:r>
        <w:t xml:space="preserve">Justificación social</w:t>
      </w:r>
    </w:p>
    <w:p>
      <w:pPr>
        <w:pStyle w:val="FirstParagraph"/>
      </w:pPr>
      <w:r>
        <w:t xml:space="preserve">El fútbol es el deporte más practicado en el Perú. Sin embargo, la organización de partidos amateurs presenta una marcada ineficiencia: los jugadores dependen de cadenas de mensajes, llamadas y redes sociales para conocer la disponibilidad de una cancha. Este modelo genera:</w:t>
      </w:r>
    </w:p>
    <w:p>
      <w:pPr>
        <w:pStyle w:val="Compact"/>
        <w:numPr>
          <w:ilvl w:val="0"/>
          <w:numId w:val="1019"/>
        </w:numPr>
      </w:pPr>
      <w:r>
        <w:rPr>
          <w:b/>
          <w:bCs/>
        </w:rPr>
        <w:t xml:space="preserve">Pérdida de tiempo:</w:t>
      </w:r>
      <w:r>
        <w:t xml:space="preserve"> </w:t>
      </w:r>
      <w:r>
        <w:t xml:space="preserve">múltiples contactos para verificar un solo horario.</w:t>
      </w:r>
    </w:p>
    <w:p>
      <w:pPr>
        <w:pStyle w:val="Compact"/>
        <w:numPr>
          <w:ilvl w:val="0"/>
          <w:numId w:val="1019"/>
        </w:numPr>
      </w:pPr>
      <w:r>
        <w:rPr>
          <w:b/>
          <w:bCs/>
        </w:rPr>
        <w:t xml:space="preserve">Información desactualizada:</w:t>
      </w:r>
      <w:r>
        <w:t xml:space="preserve"> </w:t>
      </w:r>
      <w:r>
        <w:t xml:space="preserve">horarios que aparecen libres pero ya fueron reservados.</w:t>
      </w:r>
    </w:p>
    <w:p>
      <w:pPr>
        <w:pStyle w:val="Compact"/>
        <w:numPr>
          <w:ilvl w:val="0"/>
          <w:numId w:val="1019"/>
        </w:numPr>
      </w:pPr>
      <w:r>
        <w:rPr>
          <w:b/>
          <w:bCs/>
        </w:rPr>
        <w:t xml:space="preserve">Conflictos de horarios:</w:t>
      </w:r>
      <w:r>
        <w:t xml:space="preserve"> </w:t>
      </w:r>
      <w:r>
        <w:t xml:space="preserve">doble reserva del mismo bloque por falta de un registro único.</w:t>
      </w:r>
    </w:p>
    <w:p>
      <w:pPr>
        <w:pStyle w:val="Compact"/>
        <w:numPr>
          <w:ilvl w:val="0"/>
          <w:numId w:val="1019"/>
        </w:numPr>
      </w:pPr>
      <w:r>
        <w:rPr>
          <w:b/>
          <w:bCs/>
        </w:rPr>
        <w:t xml:space="preserve">Desconfianza:</w:t>
      </w:r>
      <w:r>
        <w:t xml:space="preserve"> </w:t>
      </w:r>
      <w:r>
        <w:t xml:space="preserve">ausencia de un historial verificable de reservas y pagos.</w:t>
      </w:r>
    </w:p>
    <w:bookmarkEnd w:id="12"/>
    <w:bookmarkStart w:id="13" w:name="justificación-económica"/>
    <w:p>
      <w:pPr>
        <w:pStyle w:val="Heading2"/>
      </w:pPr>
      <w:r>
        <w:t xml:space="preserve">Justificación económica</w:t>
      </w:r>
    </w:p>
    <w:p>
      <w:pPr>
        <w:pStyle w:val="Compact"/>
        <w:numPr>
          <w:ilvl w:val="0"/>
          <w:numId w:val="1020"/>
        </w:numPr>
      </w:pPr>
      <w:r>
        <w:t xml:space="preserve">Para los</w:t>
      </w:r>
      <w:r>
        <w:t xml:space="preserve"> </w:t>
      </w:r>
      <w:r>
        <w:rPr>
          <w:b/>
          <w:bCs/>
        </w:rPr>
        <w:t xml:space="preserve">jugadores</w:t>
      </w:r>
      <w:r>
        <w:t xml:space="preserve">, la plataforma reduce el tiempo de coordinación, que puede cuantificarse en horas semanales que pueden dedicarse a la actividad deportiva en sí.</w:t>
      </w:r>
    </w:p>
    <w:p>
      <w:pPr>
        <w:pStyle w:val="Compact"/>
        <w:numPr>
          <w:ilvl w:val="0"/>
          <w:numId w:val="1020"/>
        </w:numPr>
      </w:pPr>
      <w:r>
        <w:t xml:space="preserve">Para los</w:t>
      </w:r>
      <w:r>
        <w:t xml:space="preserve"> </w:t>
      </w:r>
      <w:r>
        <w:rPr>
          <w:b/>
          <w:bCs/>
        </w:rPr>
        <w:t xml:space="preserve">propietarios</w:t>
      </w:r>
      <w:r>
        <w:t xml:space="preserve">, la digitalización permite optimizar la ocupación de sus canchas, aumentar los ingresos por reducción de huecos vacíos y acceder a un mercado más amplio.</w:t>
      </w:r>
    </w:p>
    <w:p>
      <w:pPr>
        <w:pStyle w:val="Compact"/>
        <w:numPr>
          <w:ilvl w:val="0"/>
          <w:numId w:val="1020"/>
        </w:numPr>
      </w:pPr>
      <w:r>
        <w:t xml:space="preserve">Para</w:t>
      </w:r>
      <w:r>
        <w:t xml:space="preserve"> </w:t>
      </w:r>
      <w:r>
        <w:rPr>
          <w:b/>
          <w:bCs/>
        </w:rPr>
        <w:t xml:space="preserve">PichangaApp</w:t>
      </w:r>
      <w:r>
        <w:t xml:space="preserve">, el modelo de negocio genera ingresos a través de una comisión por transacción y planes de suscripción premium para propietarios.</w:t>
      </w:r>
    </w:p>
    <w:bookmarkEnd w:id="13"/>
    <w:bookmarkStart w:id="14" w:name="justificación-tecnológica"/>
    <w:p>
      <w:pPr>
        <w:pStyle w:val="Heading2"/>
      </w:pPr>
      <w:r>
        <w:t xml:space="preserve">Justificación tecnológica</w:t>
      </w:r>
    </w:p>
    <w:p>
      <w:pPr>
        <w:pStyle w:val="FirstParagraph"/>
      </w:pPr>
      <w:r>
        <w:t xml:space="preserve">El proyecto aprovecha tecnologías modernas y accesibles: una aplicación web con</w:t>
      </w:r>
      <w:r>
        <w:t xml:space="preserve"> </w:t>
      </w:r>
      <w:r>
        <w:rPr>
          <w:b/>
          <w:bCs/>
        </w:rPr>
        <w:t xml:space="preserve">React 19</w:t>
      </w:r>
      <w:r>
        <w:t xml:space="preserve"> </w:t>
      </w:r>
      <w:r>
        <w:t xml:space="preserve">en el frontend,</w:t>
      </w:r>
      <w:r>
        <w:t xml:space="preserve"> </w:t>
      </w:r>
      <w:r>
        <w:rPr>
          <w:b/>
          <w:bCs/>
        </w:rPr>
        <w:t xml:space="preserve">Spring Boot 3</w:t>
      </w:r>
      <w:r>
        <w:t xml:space="preserve"> </w:t>
      </w:r>
      <w:r>
        <w:t xml:space="preserve">con</w:t>
      </w:r>
      <w:r>
        <w:t xml:space="preserve"> </w:t>
      </w:r>
      <w:r>
        <w:rPr>
          <w:b/>
          <w:bCs/>
        </w:rPr>
        <w:t xml:space="preserve">Hibernate</w:t>
      </w:r>
      <w:r>
        <w:t xml:space="preserve"> </w:t>
      </w:r>
      <w:r>
        <w:t xml:space="preserve">en el backend, y</w:t>
      </w:r>
      <w:r>
        <w:t xml:space="preserve"> </w:t>
      </w:r>
      <w:r>
        <w:rPr>
          <w:b/>
          <w:bCs/>
        </w:rPr>
        <w:t xml:space="preserve">SQL Server</w:t>
      </w:r>
      <w:r>
        <w:t xml:space="preserve"> </w:t>
      </w:r>
      <w:r>
        <w:t xml:space="preserve">como gestor de base de datos. Esta combinación ofrece:</w:t>
      </w:r>
    </w:p>
    <w:p>
      <w:pPr>
        <w:pStyle w:val="Compact"/>
        <w:numPr>
          <w:ilvl w:val="0"/>
          <w:numId w:val="1021"/>
        </w:numPr>
      </w:pPr>
      <w:r>
        <w:rPr>
          <w:b/>
          <w:bCs/>
        </w:rPr>
        <w:t xml:space="preserve">Escalabilidad:</w:t>
      </w:r>
      <w:r>
        <w:t xml:space="preserve"> </w:t>
      </w:r>
      <w:r>
        <w:t xml:space="preserve">capacidad de crecimiento progresivo a 1,000+ usuarios concurrentes.</w:t>
      </w:r>
    </w:p>
    <w:p>
      <w:pPr>
        <w:pStyle w:val="Compact"/>
        <w:numPr>
          <w:ilvl w:val="0"/>
          <w:numId w:val="1021"/>
        </w:numPr>
      </w:pPr>
      <w:r>
        <w:rPr>
          <w:b/>
          <w:bCs/>
        </w:rPr>
        <w:t xml:space="preserve">Mantenibilidad:</w:t>
      </w:r>
      <w:r>
        <w:t xml:space="preserve"> </w:t>
      </w:r>
      <w:r>
        <w:t xml:space="preserve">separación clara de capas (DAO, servicios, controladores, componentes).</w:t>
      </w:r>
    </w:p>
    <w:p>
      <w:pPr>
        <w:pStyle w:val="Compact"/>
        <w:numPr>
          <w:ilvl w:val="0"/>
          <w:numId w:val="1021"/>
        </w:numPr>
      </w:pPr>
      <w:r>
        <w:rPr>
          <w:b/>
          <w:bCs/>
        </w:rPr>
        <w:t xml:space="preserve">Seguridad:</w:t>
      </w:r>
      <w:r>
        <w:t xml:space="preserve"> </w:t>
      </w:r>
      <w:r>
        <w:t xml:space="preserve">autenticación JWT, cifrado de contraseñas con BCrypt y cumplimiento de la Ley N° 29733 de Protección de Datos Personales.</w:t>
      </w:r>
    </w:p>
    <w:p>
      <w:pPr>
        <w:pStyle w:val="Compact"/>
        <w:numPr>
          <w:ilvl w:val="0"/>
          <w:numId w:val="1021"/>
        </w:numPr>
      </w:pPr>
      <w:r>
        <w:rPr>
          <w:b/>
          <w:bCs/>
        </w:rPr>
        <w:t xml:space="preserve">Integración de pagos:</w:t>
      </w:r>
      <w:r>
        <w:t xml:space="preserve"> </w:t>
      </w:r>
      <w:r>
        <w:t xml:space="preserve">soporte para billeteras digitales locales (Yape, Plin) e internacionales (Mercado Pago, PayPal).</w:t>
      </w:r>
    </w:p>
    <w:bookmarkEnd w:id="14"/>
    <w:bookmarkEnd w:id="15"/>
    <w:bookmarkStart w:id="16" w:name="objetivo-general"/>
    <w:p>
      <w:pPr>
        <w:pStyle w:val="Heading1"/>
      </w:pPr>
      <w:r>
        <w:t xml:space="preserve">OBJETIVO GENERAL</w:t>
      </w:r>
    </w:p>
    <w:p>
      <w:pPr>
        <w:pStyle w:val="FirstParagraph"/>
      </w:pPr>
      <w:r>
        <w:t xml:space="preserve">Desarrollar una plataforma web tipo</w:t>
      </w:r>
      <w:r>
        <w:t xml:space="preserve"> </w:t>
      </w:r>
      <w:r>
        <w:rPr>
          <w:i/>
          <w:iCs/>
        </w:rPr>
        <w:t xml:space="preserve">marketplace</w:t>
      </w:r>
      <w:r>
        <w:t xml:space="preserve"> </w:t>
      </w:r>
      <w:r>
        <w:t xml:space="preserve">que permita a los jugadores de fútbol amateur buscar, reservar y pagar canchas deportivas, así como organizar y participar en pichangas, proporcionando a los propietarios herramientas para administrar sus canchas, horarios y reservas de manera eficiente, dentro de un presupuesto máximo de</w:t>
      </w:r>
      <w:r>
        <w:t xml:space="preserve"> </w:t>
      </w:r>
      <w:r>
        <w:rPr>
          <w:b/>
          <w:bCs/>
        </w:rPr>
        <w:t xml:space="preserve">S/ 30,000</w:t>
      </w:r>
      <w:r>
        <w:t xml:space="preserve"> </w:t>
      </w:r>
      <w:r>
        <w:t xml:space="preserve">y un plazo de</w:t>
      </w:r>
      <w:r>
        <w:t xml:space="preserve"> </w:t>
      </w:r>
      <w:r>
        <w:rPr>
          <w:b/>
          <w:bCs/>
        </w:rPr>
        <w:t xml:space="preserve">16 semanas</w:t>
      </w:r>
      <w:r>
        <w:t xml:space="preserve">.</w:t>
      </w:r>
    </w:p>
    <w:bookmarkEnd w:id="16"/>
    <w:bookmarkStart w:id="17" w:name="objetivos-específicos"/>
    <w:p>
      <w:pPr>
        <w:pStyle w:val="Heading1"/>
      </w:pPr>
      <w:r>
        <w:t xml:space="preserve">OBJETIVOS ESPECÍFICOS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Compact"/>
            </w:pPr>
            <w:r>
              <w:t xml:space="preserve">N°</w:t>
            </w:r>
          </w:p>
        </w:tc>
        <w:tc>
          <w:tcPr/>
          <w:p>
            <w:pPr>
              <w:pStyle w:val="Compact"/>
            </w:pPr>
            <w:r>
              <w:t xml:space="preserve">Objetivo específico</w:t>
            </w:r>
          </w:p>
        </w:tc>
      </w:tr>
      <w:tr>
        <w:tc>
          <w:tcPr/>
          <w:p>
            <w:pPr>
              <w:pStyle w:val="Compact"/>
            </w:pPr>
            <w:r>
              <w:t xml:space="preserve">1</w:t>
            </w:r>
          </w:p>
        </w:tc>
        <w:tc>
          <w:tcPr/>
          <w:p>
            <w:pPr>
              <w:pStyle w:val="Compact"/>
            </w:pPr>
            <w:r>
              <w:t xml:space="preserve">Implementar un sistema de</w:t>
            </w:r>
            <w:r>
              <w:t xml:space="preserve"> </w:t>
            </w:r>
            <w:r>
              <w:rPr>
                <w:b/>
                <w:bCs/>
              </w:rPr>
              <w:t xml:space="preserve">registro e inicio de sesión</w:t>
            </w:r>
            <w:r>
              <w:t xml:space="preserve"> </w:t>
            </w:r>
            <w:r>
              <w:t xml:space="preserve">para jugadores y propietarios, con autenticación segura (JWT + BCrypt) y opción de verificación de identidad.</w:t>
            </w:r>
          </w:p>
        </w:tc>
      </w:tr>
      <w:tr>
        <w:tc>
          <w:tcPr/>
          <w:p>
            <w:pPr>
              <w:pStyle w:val="Compact"/>
            </w:pPr>
            <w:r>
              <w:t xml:space="preserve">2</w:t>
            </w:r>
          </w:p>
        </w:tc>
        <w:tc>
          <w:tcPr/>
          <w:p>
            <w:pPr>
              <w:pStyle w:val="Compact"/>
            </w:pPr>
            <w:r>
              <w:t xml:space="preserve">Permitir la</w:t>
            </w:r>
            <w:r>
              <w:t xml:space="preserve"> </w:t>
            </w:r>
            <w:r>
              <w:rPr>
                <w:b/>
                <w:bCs/>
              </w:rPr>
              <w:t xml:space="preserve">búsqueda de canchas</w:t>
            </w:r>
            <w:r>
              <w:t xml:space="preserve"> </w:t>
            </w:r>
            <w:r>
              <w:t xml:space="preserve">según ubicación, fecha, horario, superficie y precio, con actualización de disponibilidad en tiempo real.</w:t>
            </w:r>
          </w:p>
        </w:tc>
      </w:tr>
      <w:tr>
        <w:tc>
          <w:tcPr/>
          <w:p>
            <w:pPr>
              <w:pStyle w:val="Compact"/>
            </w:pPr>
            <w:r>
              <w:t xml:space="preserve">3</w:t>
            </w:r>
          </w:p>
        </w:tc>
        <w:tc>
          <w:tcPr/>
          <w:p>
            <w:pPr>
              <w:pStyle w:val="Compact"/>
            </w:pPr>
            <w:r>
              <w:t xml:space="preserve">Facilitar la</w:t>
            </w:r>
            <w:r>
              <w:t xml:space="preserve"> </w:t>
            </w:r>
            <w:r>
              <w:rPr>
                <w:b/>
                <w:bCs/>
              </w:rPr>
              <w:t xml:space="preserve">reserva de canchas</w:t>
            </w:r>
            <w:r>
              <w:t xml:space="preserve"> </w:t>
            </w:r>
            <w:r>
              <w:t xml:space="preserve">y la gestión de los horarios disponibles, con confirmación automática y bloqueo de horarios ocupados.</w:t>
            </w:r>
          </w:p>
        </w:tc>
      </w:tr>
      <w:tr>
        <w:tc>
          <w:tcPr/>
          <w:p>
            <w:pPr>
              <w:pStyle w:val="Compact"/>
            </w:pPr>
            <w:r>
              <w:t xml:space="preserve">4</w:t>
            </w:r>
          </w:p>
        </w:tc>
        <w:tc>
          <w:tcPr/>
          <w:p>
            <w:pPr>
              <w:pStyle w:val="Compact"/>
            </w:pPr>
            <w:r>
              <w:t xml:space="preserve">Integrar</w:t>
            </w:r>
            <w:r>
              <w:t xml:space="preserve"> </w:t>
            </w:r>
            <w:r>
              <w:rPr>
                <w:b/>
                <w:bCs/>
              </w:rPr>
              <w:t xml:space="preserve">medios de pago digitales</w:t>
            </w:r>
            <w:r>
              <w:t xml:space="preserve"> </w:t>
            </w:r>
            <w:r>
              <w:t xml:space="preserve">(Yape, Plin, Mercado Pago, PayPal) para gestionar los pagos de las reservas de forma segura.</w:t>
            </w:r>
          </w:p>
        </w:tc>
      </w:tr>
      <w:tr>
        <w:tc>
          <w:tcPr/>
          <w:p>
            <w:pPr>
              <w:pStyle w:val="Compact"/>
            </w:pPr>
            <w:r>
              <w:t xml:space="preserve">5</w:t>
            </w:r>
          </w:p>
        </w:tc>
        <w:tc>
          <w:tcPr/>
          <w:p>
            <w:pPr>
              <w:pStyle w:val="Compact"/>
            </w:pPr>
            <w:r>
              <w:t xml:space="preserve">Permitir a los jugadores</w:t>
            </w:r>
            <w:r>
              <w:t xml:space="preserve"> </w:t>
            </w:r>
            <w:r>
              <w:rPr>
                <w:b/>
                <w:bCs/>
              </w:rPr>
              <w:t xml:space="preserve">publicar y unirse a pichangas</w:t>
            </w:r>
            <w:r>
              <w:t xml:space="preserve"> </w:t>
            </w:r>
            <w:r>
              <w:t xml:space="preserve">según los cupos disponibles, con control de conflictos de horario.</w:t>
            </w:r>
          </w:p>
        </w:tc>
      </w:tr>
      <w:tr>
        <w:tc>
          <w:tcPr/>
          <w:p>
            <w:pPr>
              <w:pStyle w:val="Compact"/>
            </w:pPr>
            <w:r>
              <w:t xml:space="preserve">6</w:t>
            </w:r>
          </w:p>
        </w:tc>
        <w:tc>
          <w:tcPr/>
          <w:p>
            <w:pPr>
              <w:pStyle w:val="Compact"/>
            </w:pPr>
            <w:r>
              <w:t xml:space="preserve">Implementar</w:t>
            </w:r>
            <w:r>
              <w:t xml:space="preserve"> </w:t>
            </w:r>
            <w:r>
              <w:rPr>
                <w:b/>
                <w:bCs/>
              </w:rPr>
              <w:t xml:space="preserve">notificaciones</w:t>
            </w:r>
            <w:r>
              <w:t xml:space="preserve"> </w:t>
            </w:r>
            <w:r>
              <w:t xml:space="preserve">(email, push, SMS) relacionadas con reservas y partidos programados.</w:t>
            </w:r>
          </w:p>
        </w:tc>
      </w:tr>
      <w:tr>
        <w:tc>
          <w:tcPr/>
          <w:p>
            <w:pPr>
              <w:pStyle w:val="Compact"/>
            </w:pPr>
            <w:r>
              <w:t xml:space="preserve">7</w:t>
            </w:r>
          </w:p>
        </w:tc>
        <w:tc>
          <w:tcPr/>
          <w:p>
            <w:pPr>
              <w:pStyle w:val="Compact"/>
            </w:pPr>
            <w:r>
              <w:t xml:space="preserve">Permitir la</w:t>
            </w:r>
            <w:r>
              <w:t xml:space="preserve"> </w:t>
            </w:r>
            <w:r>
              <w:rPr>
                <w:b/>
                <w:bCs/>
              </w:rPr>
              <w:t xml:space="preserve">calificación de las canchas</w:t>
            </w:r>
            <w:r>
              <w:t xml:space="preserve"> </w:t>
            </w:r>
            <w:r>
              <w:t xml:space="preserve">utilizadas por los jugadores mediante un sistema de estrellas y comentarios.</w:t>
            </w:r>
          </w:p>
        </w:tc>
      </w:tr>
      <w:tr>
        <w:tc>
          <w:tcPr/>
          <w:p>
            <w:pPr>
              <w:pStyle w:val="Compact"/>
            </w:pPr>
            <w:r>
              <w:t xml:space="preserve">8</w:t>
            </w:r>
          </w:p>
        </w:tc>
        <w:tc>
          <w:tcPr/>
          <w:p>
            <w:pPr>
              <w:pStyle w:val="Compact"/>
            </w:pPr>
            <w:r>
              <w:t xml:space="preserve">Proporcionar a los propietarios</w:t>
            </w:r>
            <w:r>
              <w:t xml:space="preserve"> </w:t>
            </w:r>
            <w:r>
              <w:rPr>
                <w:b/>
                <w:bCs/>
              </w:rPr>
              <w:t xml:space="preserve">herramientas de administración</w:t>
            </w:r>
            <w:r>
              <w:t xml:space="preserve"> </w:t>
            </w:r>
            <w:r>
              <w:t xml:space="preserve">para gestionar canchas, reservas e ingresos, incluyendo reportes exportables.</w:t>
            </w:r>
          </w:p>
        </w:tc>
      </w:tr>
      <w:tr>
        <w:tc>
          <w:tcPr/>
          <w:p>
            <w:pPr>
              <w:pStyle w:val="Compact"/>
            </w:pPr>
            <w:r>
              <w:t xml:space="preserve">9</w:t>
            </w:r>
          </w:p>
        </w:tc>
        <w:tc>
          <w:tcPr/>
          <w:p>
            <w:pPr>
              <w:pStyle w:val="Compact"/>
            </w:pPr>
            <w:r>
              <w:t xml:space="preserve">Mantener un</w:t>
            </w:r>
            <w:r>
              <w:t xml:space="preserve"> </w:t>
            </w:r>
            <w:r>
              <w:rPr>
                <w:b/>
                <w:bCs/>
              </w:rPr>
              <w:t xml:space="preserve">historial de reservas</w:t>
            </w:r>
            <w:r>
              <w:t xml:space="preserve"> </w:t>
            </w:r>
            <w:r>
              <w:t xml:space="preserve">de los usuarios, accesible desde su perfil.</w:t>
            </w:r>
          </w:p>
        </w:tc>
      </w:tr>
      <w:tr>
        <w:tc>
          <w:tcPr/>
          <w:p>
            <w:pPr>
              <w:pStyle w:val="Compact"/>
            </w:pPr>
            <w:r>
              <w:t xml:space="preserve">10</w:t>
            </w:r>
          </w:p>
        </w:tc>
        <w:tc>
          <w:tcPr/>
          <w:p>
            <w:pPr>
              <w:pStyle w:val="Compact"/>
            </w:pPr>
            <w:r>
              <w:t xml:space="preserve">Garantizar la</w:t>
            </w:r>
            <w:r>
              <w:t xml:space="preserve"> </w:t>
            </w:r>
            <w:r>
              <w:rPr>
                <w:b/>
                <w:bCs/>
              </w:rPr>
              <w:t xml:space="preserve">seguridad y protección de datos</w:t>
            </w:r>
            <w:r>
              <w:t xml:space="preserve"> </w:t>
            </w:r>
            <w:r>
              <w:t xml:space="preserve">de los usuarios, cumpliendo la normativa peruana e implementando respaldos automáticos diarios.</w:t>
            </w:r>
          </w:p>
        </w:tc>
      </w:tr>
    </w:tbl>
    <w:bookmarkEnd w:id="17"/>
    <w:bookmarkStart w:id="33" w:name="análisis-del-contexto-de-la-empresa"/>
    <w:p>
      <w:pPr>
        <w:pStyle w:val="Heading1"/>
      </w:pPr>
      <w:r>
        <w:t xml:space="preserve">1. ANÁLISIS DEL CONTEXTO DE LA EMPRESA</w:t>
      </w:r>
    </w:p>
    <w:bookmarkStart w:id="18" w:name="descripción-de-la-empresa"/>
    <w:p>
      <w:pPr>
        <w:pStyle w:val="Heading2"/>
      </w:pPr>
      <w:r>
        <w:t xml:space="preserve">1.1. Descripción de la empresa</w:t>
      </w:r>
    </w:p>
    <w:p>
      <w:pPr>
        <w:pStyle w:val="FirstParagraph"/>
      </w:pPr>
      <w:r>
        <w:rPr>
          <w:b/>
          <w:bCs/>
        </w:rPr>
        <w:t xml:space="preserve">PichangaApp</w:t>
      </w:r>
      <w:r>
        <w:t xml:space="preserve"> </w:t>
      </w:r>
      <w:r>
        <w:t xml:space="preserve">es una empresa tecnológica enfocada en desarrollar soluciones digitales para el sector deportivo amateur. Su principal producto es una plataforma web tipo</w:t>
      </w:r>
      <w:r>
        <w:t xml:space="preserve"> </w:t>
      </w:r>
      <w:r>
        <w:rPr>
          <w:i/>
          <w:iCs/>
        </w:rPr>
        <w:t xml:space="preserve">marketplace</w:t>
      </w:r>
      <w:r>
        <w:t xml:space="preserve"> </w:t>
      </w:r>
      <w:r>
        <w:t xml:space="preserve">que conecta a jugadores de fútbol con propietarios de canchas deportivas.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Atributo</w:t>
            </w:r>
          </w:p>
        </w:tc>
        <w:tc>
          <w:tcPr/>
          <w:p>
            <w:pPr>
              <w:pStyle w:val="Compact"/>
            </w:pPr>
            <w:r>
              <w:t xml:space="preserve">Descripción</w:t>
            </w:r>
          </w:p>
        </w:tc>
      </w:tr>
      <w:tr>
        <w:tc>
          <w:tcPr/>
          <w:p>
            <w:pPr>
              <w:pStyle w:val="Compact"/>
            </w:pPr>
            <w:r>
              <w:rPr>
                <w:b/>
                <w:bCs/>
              </w:rPr>
              <w:t xml:space="preserve">Razón social</w:t>
            </w:r>
          </w:p>
        </w:tc>
        <w:tc>
          <w:tcPr/>
          <w:p>
            <w:pPr>
              <w:pStyle w:val="Compact"/>
            </w:pPr>
            <w:r>
              <w:t xml:space="preserve">PichangaApp S.A.C. (proyección)</w:t>
            </w:r>
          </w:p>
        </w:tc>
      </w:tr>
      <w:tr>
        <w:tc>
          <w:tcPr/>
          <w:p>
            <w:pPr>
              <w:pStyle w:val="Compact"/>
            </w:pPr>
            <w:r>
              <w:rPr>
                <w:b/>
                <w:bCs/>
              </w:rPr>
              <w:t xml:space="preserve">Sector</w:t>
            </w:r>
          </w:p>
        </w:tc>
        <w:tc>
          <w:tcPr/>
          <w:p>
            <w:pPr>
              <w:pStyle w:val="Compact"/>
            </w:pPr>
            <w:r>
              <w:t xml:space="preserve">Tecnología / Deportes / Servicios digitales</w:t>
            </w:r>
          </w:p>
        </w:tc>
      </w:tr>
      <w:tr>
        <w:tc>
          <w:tcPr/>
          <w:p>
            <w:pPr>
              <w:pStyle w:val="Compact"/>
            </w:pPr>
            <w:r>
              <w:rPr>
                <w:b/>
                <w:bCs/>
              </w:rPr>
              <w:t xml:space="preserve">Mercado</w:t>
            </w:r>
          </w:p>
        </w:tc>
        <w:tc>
          <w:tcPr/>
          <w:p>
            <w:pPr>
              <w:pStyle w:val="Compact"/>
            </w:pPr>
            <w:r>
              <w:t xml:space="preserve">Perú (inicio: Lima) → Expansión: Latinoamérica</w:t>
            </w:r>
          </w:p>
        </w:tc>
      </w:tr>
      <w:tr>
        <w:tc>
          <w:tcPr/>
          <w:p>
            <w:pPr>
              <w:pStyle w:val="Compact"/>
            </w:pPr>
            <w:r>
              <w:rPr>
                <w:b/>
                <w:bCs/>
              </w:rPr>
              <w:t xml:space="preserve">Producto principal</w:t>
            </w:r>
          </w:p>
        </w:tc>
        <w:tc>
          <w:tcPr/>
          <w:p>
            <w:pPr>
              <w:pStyle w:val="Compact"/>
            </w:pPr>
            <w:r>
              <w:t xml:space="preserve">Plataforma web de reserva de canchas y organización de pichangas</w:t>
            </w:r>
          </w:p>
        </w:tc>
      </w:tr>
      <w:tr>
        <w:tc>
          <w:tcPr/>
          <w:p>
            <w:pPr>
              <w:pStyle w:val="Compact"/>
            </w:pPr>
            <w:r>
              <w:rPr>
                <w:b/>
                <w:bCs/>
              </w:rPr>
              <w:t xml:space="preserve">Modelo de ingresos</w:t>
            </w:r>
          </w:p>
        </w:tc>
        <w:tc>
          <w:tcPr/>
          <w:p>
            <w:pPr>
              <w:pStyle w:val="Compact"/>
            </w:pPr>
            <w:r>
              <w:t xml:space="preserve">Comisión por transacción + suscripción premium para propietarios</w:t>
            </w:r>
          </w:p>
        </w:tc>
      </w:tr>
      <w:tr>
        <w:tc>
          <w:tcPr/>
          <w:p>
            <w:pPr>
              <w:pStyle w:val="Compact"/>
            </w:pPr>
            <w:r>
              <w:rPr>
                <w:b/>
                <w:bCs/>
              </w:rPr>
              <w:t xml:space="preserve">Propuesta de valor</w:t>
            </w:r>
          </w:p>
        </w:tc>
        <w:tc>
          <w:tcPr/>
          <w:p>
            <w:pPr>
              <w:pStyle w:val="Compact"/>
            </w:pPr>
            <w:r>
              <w:t xml:space="preserve">Centralizar la búsqueda, reserva y pago de canchas deportivas en una única plataforma, ofreciendo disponibilidad en tiempo real y pagos digitales</w:t>
            </w:r>
          </w:p>
        </w:tc>
      </w:tr>
    </w:tbl>
    <w:p>
      <w:pPr>
        <w:pStyle w:val="BodyText"/>
      </w:pPr>
      <w:r>
        <w:t xml:space="preserve">La empresa busca facilitar la búsqueda y reserva de espacios deportivos mediante una plataforma centralizada que permita consultar disponibilidad, realizar reservas, efectuar pagos digitales y participar en pichangas. Para los propietarios, PichangaApp ofrece herramientas destinadas a administrar sus canchas, horarios, reservas e ingresos.</w:t>
      </w:r>
    </w:p>
    <w:bookmarkEnd w:id="18"/>
    <w:bookmarkStart w:id="19" w:name="descripción-del-problema"/>
    <w:p>
      <w:pPr>
        <w:pStyle w:val="Heading2"/>
      </w:pPr>
      <w:r>
        <w:t xml:space="preserve">1.2. Descripción del problema</w:t>
      </w:r>
    </w:p>
    <w:p>
      <w:pPr>
        <w:pStyle w:val="FirstParagraph"/>
      </w:pPr>
      <w:r>
        <w:t xml:space="preserve">Actualmente, los jugadores de fútbol amateur enfrentan dificultades para encontrar canchas disponibles y realizar reservas de manera rápida:</w:t>
      </w:r>
    </w:p>
    <w:p>
      <w:pPr>
        <w:pStyle w:val="Compact"/>
        <w:numPr>
          <w:ilvl w:val="0"/>
          <w:numId w:val="1022"/>
        </w:numPr>
      </w:pPr>
      <w:r>
        <w:rPr>
          <w:b/>
          <w:bCs/>
        </w:rPr>
        <w:t xml:space="preserve">Información dispersa:</w:t>
      </w:r>
      <w:r>
        <w:t xml:space="preserve"> </w:t>
      </w:r>
      <w:r>
        <w:t xml:space="preserve">La disponibilidad se comunica por redes sociales, llamadas telefónicas o mensajes de texto, sin un registro centralizado.</w:t>
      </w:r>
    </w:p>
    <w:p>
      <w:pPr>
        <w:pStyle w:val="Compact"/>
        <w:numPr>
          <w:ilvl w:val="0"/>
          <w:numId w:val="1022"/>
        </w:numPr>
      </w:pPr>
      <w:r>
        <w:rPr>
          <w:b/>
          <w:bCs/>
        </w:rPr>
        <w:t xml:space="preserve">Demoras en la coordinación:</w:t>
      </w:r>
      <w:r>
        <w:t xml:space="preserve"> </w:t>
      </w:r>
      <w:r>
        <w:t xml:space="preserve">Se necesitan múltiples contactos para confirmar un solo horario.</w:t>
      </w:r>
    </w:p>
    <w:p>
      <w:pPr>
        <w:pStyle w:val="Compact"/>
        <w:numPr>
          <w:ilvl w:val="0"/>
          <w:numId w:val="1022"/>
        </w:numPr>
      </w:pPr>
      <w:r>
        <w:rPr>
          <w:b/>
          <w:bCs/>
        </w:rPr>
        <w:t xml:space="preserve">Errores de coordinación:</w:t>
      </w:r>
      <w:r>
        <w:t xml:space="preserve"> </w:t>
      </w:r>
      <w:r>
        <w:t xml:space="preserve">Es frecuente la doble reserva de un mismo bloque horario.</w:t>
      </w:r>
    </w:p>
    <w:p>
      <w:pPr>
        <w:pStyle w:val="Compact"/>
        <w:numPr>
          <w:ilvl w:val="0"/>
          <w:numId w:val="1022"/>
        </w:numPr>
      </w:pPr>
      <w:r>
        <w:rPr>
          <w:b/>
          <w:bCs/>
        </w:rPr>
        <w:t xml:space="preserve">Conflictos de horarios:</w:t>
      </w:r>
      <w:r>
        <w:t xml:space="preserve"> </w:t>
      </w:r>
      <w:r>
        <w:t xml:space="preserve">La falta de actualización en tiempo real genera reservas superpuestas.</w:t>
      </w:r>
    </w:p>
    <w:p>
      <w:pPr>
        <w:pStyle w:val="Compact"/>
        <w:numPr>
          <w:ilvl w:val="0"/>
          <w:numId w:val="1022"/>
        </w:numPr>
      </w:pPr>
      <w:r>
        <w:rPr>
          <w:b/>
          <w:bCs/>
        </w:rPr>
        <w:t xml:space="preserve">Pagos incómodos:</w:t>
      </w:r>
      <w:r>
        <w:t xml:space="preserve"> </w:t>
      </w:r>
      <w:r>
        <w:t xml:space="preserve">La mayoría de las reservas se pagan en efectivo en el lugar, sin comprobante digital ni historial.</w:t>
      </w:r>
    </w:p>
    <w:p>
      <w:pPr>
        <w:pStyle w:val="FirstParagraph"/>
      </w:pPr>
      <w:r>
        <w:t xml:space="preserve">Por otro lado, muchos propietarios de canchas carecen de herramientas digitales para:</w:t>
      </w:r>
    </w:p>
    <w:p>
      <w:pPr>
        <w:pStyle w:val="Compact"/>
        <w:numPr>
          <w:ilvl w:val="0"/>
          <w:numId w:val="1023"/>
        </w:numPr>
      </w:pPr>
      <w:r>
        <w:t xml:space="preserve">Gestionar su parrilla de horarios en tiempo real.</w:t>
      </w:r>
    </w:p>
    <w:p>
      <w:pPr>
        <w:pStyle w:val="Compact"/>
        <w:numPr>
          <w:ilvl w:val="0"/>
          <w:numId w:val="1023"/>
        </w:numPr>
      </w:pPr>
      <w:r>
        <w:t xml:space="preserve">Controlar la disponibilidad de sus instalaciones.</w:t>
      </w:r>
    </w:p>
    <w:p>
      <w:pPr>
        <w:pStyle w:val="Compact"/>
        <w:numPr>
          <w:ilvl w:val="0"/>
          <w:numId w:val="1023"/>
        </w:numPr>
      </w:pPr>
      <w:r>
        <w:t xml:space="preserve">Llevar un registro de reservas e ingresos.</w:t>
      </w:r>
    </w:p>
    <w:p>
      <w:pPr>
        <w:pStyle w:val="Compact"/>
        <w:numPr>
          <w:ilvl w:val="0"/>
          <w:numId w:val="1023"/>
        </w:numPr>
      </w:pPr>
      <w:r>
        <w:t xml:space="preserve">Visualizar estadísticas de ocupación.</w:t>
      </w:r>
    </w:p>
    <w:p>
      <w:pPr>
        <w:pStyle w:val="FirstParagraph"/>
      </w:pPr>
      <w:r>
        <w:t xml:space="preserve">PichangaApp busca solucionar esta problemática centralizando la información de las canchas deportivas en una única plataforma que permita consultar disponibilidad, realizar reservas y efectuar pagos digitales de forma segura y eficiente.</w:t>
      </w:r>
    </w:p>
    <w:bookmarkEnd w:id="19"/>
    <w:bookmarkStart w:id="20" w:name="visión"/>
    <w:p>
      <w:pPr>
        <w:pStyle w:val="Heading2"/>
      </w:pPr>
      <w:r>
        <w:t xml:space="preserve">1.3. Visión</w:t>
      </w:r>
    </w:p>
    <w:p>
      <w:pPr>
        <w:pStyle w:val="FirstParagraph"/>
      </w:pPr>
      <w:r>
        <w:t xml:space="preserve">Ser la plataforma líder en reservas de canchas deportivas en el Perú, facilitando la conexión entre jugadores y propietarios mediante soluciones tecnológicas innovadoras que optimicen la experiencia deportiva.</w:t>
      </w:r>
    </w:p>
    <w:bookmarkEnd w:id="20"/>
    <w:bookmarkStart w:id="21" w:name="misión"/>
    <w:p>
      <w:pPr>
        <w:pStyle w:val="Heading2"/>
      </w:pPr>
      <w:r>
        <w:t xml:space="preserve">1.4. Misión</w:t>
      </w:r>
    </w:p>
    <w:p>
      <w:pPr>
        <w:pStyle w:val="FirstParagraph"/>
      </w:pPr>
      <w:r>
        <w:t xml:space="preserve">Brindar una plataforma digital confiable, accesible y segura que permita a jugadores y propietarios gestionar reservas de canchas deportivas, optimizar tiempos de coordinación y realizar pagos electrónicos de manera sencilla.</w:t>
      </w:r>
    </w:p>
    <w:bookmarkEnd w:id="21"/>
    <w:bookmarkStart w:id="26" w:name="entorno-de-la-empresa"/>
    <w:p>
      <w:pPr>
        <w:pStyle w:val="Heading2"/>
      </w:pPr>
      <w:r>
        <w:t xml:space="preserve">1.5. Entorno de la empresa</w:t>
      </w:r>
    </w:p>
    <w:bookmarkStart w:id="22" w:name="usuarios"/>
    <w:p>
      <w:pPr>
        <w:pStyle w:val="Heading3"/>
      </w:pPr>
      <w:r>
        <w:t xml:space="preserve">1.5.1. Usuarios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Usuario</w:t>
            </w:r>
          </w:p>
        </w:tc>
        <w:tc>
          <w:tcPr/>
          <w:p>
            <w:pPr>
              <w:pStyle w:val="Compact"/>
            </w:pPr>
            <w:r>
              <w:t xml:space="preserve">Descripción</w:t>
            </w:r>
          </w:p>
        </w:tc>
      </w:tr>
      <w:tr>
        <w:tc>
          <w:tcPr/>
          <w:p>
            <w:pPr>
              <w:pStyle w:val="Compact"/>
            </w:pPr>
            <w:r>
              <w:t xml:space="preserve">Jugadores de fútbol amateur</w:t>
            </w:r>
          </w:p>
        </w:tc>
        <w:tc>
          <w:tcPr/>
          <w:p>
            <w:pPr>
              <w:pStyle w:val="Compact"/>
            </w:pPr>
            <w:r>
              <w:t xml:space="preserve">Personas que buscan canchas para jugar de forma casual o regular.</w:t>
            </w:r>
          </w:p>
        </w:tc>
      </w:tr>
      <w:tr>
        <w:tc>
          <w:tcPr/>
          <w:p>
            <w:pPr>
              <w:pStyle w:val="Compact"/>
            </w:pPr>
            <w:r>
              <w:t xml:space="preserve">Organizadores de pichangas</w:t>
            </w:r>
          </w:p>
        </w:tc>
        <w:tc>
          <w:tcPr/>
          <w:p>
            <w:pPr>
              <w:pStyle w:val="Compact"/>
            </w:pPr>
            <w:r>
              <w:t xml:space="preserve">Jugadores que crean y administran eventos deportivos con cupos.</w:t>
            </w:r>
          </w:p>
        </w:tc>
      </w:tr>
      <w:tr>
        <w:tc>
          <w:tcPr/>
          <w:p>
            <w:pPr>
              <w:pStyle w:val="Compact"/>
            </w:pPr>
            <w:r>
              <w:t xml:space="preserve">Propietarios de canchas deportivas</w:t>
            </w:r>
          </w:p>
        </w:tc>
        <w:tc>
          <w:tcPr/>
          <w:p>
            <w:pPr>
              <w:pStyle w:val="Compact"/>
            </w:pPr>
            <w:r>
              <w:t xml:space="preserve">Dueños de complejos deportivos que ofrecen sus instalaciones.</w:t>
            </w:r>
          </w:p>
        </w:tc>
      </w:tr>
      <w:tr>
        <w:tc>
          <w:tcPr/>
          <w:p>
            <w:pPr>
              <w:pStyle w:val="Compact"/>
            </w:pPr>
            <w:r>
              <w:t xml:space="preserve">Administrador del sistema</w:t>
            </w:r>
          </w:p>
        </w:tc>
        <w:tc>
          <w:tcPr/>
          <w:p>
            <w:pPr>
              <w:pStyle w:val="Compact"/>
            </w:pPr>
            <w:r>
              <w:t xml:space="preserve">Personal interno que gestiona usuarios, canchas y supervisa el marketplace.</w:t>
            </w:r>
          </w:p>
        </w:tc>
      </w:tr>
    </w:tbl>
    <w:bookmarkEnd w:id="22"/>
    <w:bookmarkStart w:id="23" w:name="hardware"/>
    <w:p>
      <w:pPr>
        <w:pStyle w:val="Heading3"/>
      </w:pPr>
      <w:r>
        <w:t xml:space="preserve">1.5.2. Hardware</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Recurso</w:t>
            </w:r>
          </w:p>
        </w:tc>
        <w:tc>
          <w:tcPr/>
          <w:p>
            <w:pPr>
              <w:pStyle w:val="Compact"/>
            </w:pPr>
            <w:r>
              <w:t xml:space="preserve">Descripción</w:t>
            </w:r>
          </w:p>
        </w:tc>
      </w:tr>
      <w:tr>
        <w:tc>
          <w:tcPr/>
          <w:p>
            <w:pPr>
              <w:pStyle w:val="Compact"/>
            </w:pPr>
            <w:r>
              <w:t xml:space="preserve">Smartphones Android</w:t>
            </w:r>
          </w:p>
        </w:tc>
        <w:tc>
          <w:tcPr/>
          <w:p>
            <w:pPr>
              <w:pStyle w:val="Compact"/>
            </w:pPr>
            <w:r>
              <w:t xml:space="preserve">Acceso a la plataforma web desde dispositivos móviles Android.</w:t>
            </w:r>
          </w:p>
        </w:tc>
      </w:tr>
      <w:tr>
        <w:tc>
          <w:tcPr/>
          <w:p>
            <w:pPr>
              <w:pStyle w:val="Compact"/>
            </w:pPr>
            <w:r>
              <w:t xml:space="preserve">Smartphones iOS</w:t>
            </w:r>
          </w:p>
        </w:tc>
        <w:tc>
          <w:tcPr/>
          <w:p>
            <w:pPr>
              <w:pStyle w:val="Compact"/>
            </w:pPr>
            <w:r>
              <w:t xml:space="preserve">Acceso a la plataforma web desde dispositivos iOS.</w:t>
            </w:r>
          </w:p>
        </w:tc>
      </w:tr>
      <w:tr>
        <w:tc>
          <w:tcPr/>
          <w:p>
            <w:pPr>
              <w:pStyle w:val="Compact"/>
            </w:pPr>
            <w:r>
              <w:t xml:space="preserve">Computadoras con Internet</w:t>
            </w:r>
          </w:p>
        </w:tc>
        <w:tc>
          <w:tcPr/>
          <w:p>
            <w:pPr>
              <w:pStyle w:val="Compact"/>
            </w:pPr>
            <w:r>
              <w:t xml:space="preserve">Acceso desde equipos de escritorio y portátiles.</w:t>
            </w:r>
          </w:p>
        </w:tc>
      </w:tr>
      <w:tr>
        <w:tc>
          <w:tcPr/>
          <w:p>
            <w:pPr>
              <w:pStyle w:val="Compact"/>
            </w:pPr>
            <w:r>
              <w:t xml:space="preserve">Servidores web</w:t>
            </w:r>
          </w:p>
        </w:tc>
        <w:tc>
          <w:tcPr/>
          <w:p>
            <w:pPr>
              <w:pStyle w:val="Compact"/>
            </w:pPr>
            <w:r>
              <w:t xml:space="preserve">Alojamiento de la aplicación y la base de datos en producción.</w:t>
            </w:r>
          </w:p>
        </w:tc>
      </w:tr>
    </w:tbl>
    <w:bookmarkEnd w:id="23"/>
    <w:bookmarkStart w:id="24" w:name="software"/>
    <w:p>
      <w:pPr>
        <w:pStyle w:val="Heading3"/>
      </w:pPr>
      <w:r>
        <w:t xml:space="preserve">1.5.3. Software</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Recurso</w:t>
            </w:r>
          </w:p>
        </w:tc>
        <w:tc>
          <w:tcPr/>
          <w:p>
            <w:pPr>
              <w:pStyle w:val="Compact"/>
            </w:pPr>
            <w:r>
              <w:t xml:space="preserve">Descripción</w:t>
            </w:r>
          </w:p>
        </w:tc>
      </w:tr>
      <w:tr>
        <w:tc>
          <w:tcPr/>
          <w:p>
            <w:pPr>
              <w:pStyle w:val="Compact"/>
            </w:pPr>
            <w:r>
              <w:t xml:space="preserve">Aplicación web PichangaApp</w:t>
            </w:r>
          </w:p>
        </w:tc>
        <w:tc>
          <w:tcPr/>
          <w:p>
            <w:pPr>
              <w:pStyle w:val="Compact"/>
            </w:pPr>
            <w:r>
              <w:t xml:space="preserve">Plataforma principal desarrollada con React + Spring Boot.</w:t>
            </w:r>
          </w:p>
        </w:tc>
      </w:tr>
      <w:tr>
        <w:tc>
          <w:tcPr/>
          <w:p>
            <w:pPr>
              <w:pStyle w:val="Compact"/>
            </w:pPr>
            <w:r>
              <w:t xml:space="preserve">Base de datos SQL Server</w:t>
            </w:r>
          </w:p>
        </w:tc>
        <w:tc>
          <w:tcPr/>
          <w:p>
            <w:pPr>
              <w:pStyle w:val="Compact"/>
            </w:pPr>
            <w:r>
              <w:t xml:space="preserve">Gestor de base de datos relacional.</w:t>
            </w:r>
          </w:p>
        </w:tc>
      </w:tr>
      <w:tr>
        <w:tc>
          <w:tcPr/>
          <w:p>
            <w:pPr>
              <w:pStyle w:val="Compact"/>
            </w:pPr>
            <w:r>
              <w:t xml:space="preserve">Integración con pasarelas de pago</w:t>
            </w:r>
          </w:p>
        </w:tc>
        <w:tc>
          <w:tcPr/>
          <w:p>
            <w:pPr>
              <w:pStyle w:val="Compact"/>
            </w:pPr>
            <w:r>
              <w:t xml:space="preserve">Yape, Plin, Mercado Pago, PayPal.</w:t>
            </w:r>
          </w:p>
        </w:tc>
      </w:tr>
      <w:tr>
        <w:tc>
          <w:tcPr/>
          <w:p>
            <w:pPr>
              <w:pStyle w:val="Compact"/>
            </w:pPr>
            <w:r>
              <w:t xml:space="preserve">Navegadores web modernos</w:t>
            </w:r>
          </w:p>
        </w:tc>
        <w:tc>
          <w:tcPr/>
          <w:p>
            <w:pPr>
              <w:pStyle w:val="Compact"/>
            </w:pPr>
            <w:r>
              <w:t xml:space="preserve">Chrome, Firefox, Edge, Safari (últimas versiones).</w:t>
            </w:r>
          </w:p>
        </w:tc>
      </w:tr>
    </w:tbl>
    <w:bookmarkEnd w:id="24"/>
    <w:bookmarkStart w:id="25" w:name="restricciones-del-entorno"/>
    <w:p>
      <w:pPr>
        <w:pStyle w:val="Heading3"/>
      </w:pPr>
      <w:r>
        <w:t xml:space="preserve">1.5.4. Restricciones del entorno</w:t>
      </w:r>
    </w:p>
    <w:tbl>
      <w:tblPr>
        <w:tblStyle w:val="Table"/>
        <w:tblW w:type="pct" w:w="5000"/>
        <w:tblLayout w:type="fixed"/>
        <w:tblLook w:firstRow="1" w:lastRow="0" w:firstColumn="0" w:lastColumn="0" w:noHBand="0" w:noVBand="0" w:val="0020"/>
      </w:tblPr>
      <w:tblGrid>
        <w:gridCol w:w="4680"/>
        <w:gridCol w:w="3240"/>
      </w:tblGrid>
      <w:tr>
        <w:trPr>
          <w:tblHeader w:val="on"/>
        </w:trPr>
        <w:tc>
          <w:tcPr/>
          <w:p>
            <w:pPr>
              <w:pStyle w:val="Compact"/>
            </w:pPr>
            <w:r>
              <w:t xml:space="preserve">Restricción</w:t>
            </w:r>
          </w:p>
        </w:tc>
        <w:tc>
          <w:tcPr/>
          <w:p>
            <w:pPr>
              <w:pStyle w:val="Compact"/>
            </w:pPr>
            <w:r>
              <w:t xml:space="preserve">Detalle</w:t>
            </w:r>
          </w:p>
        </w:tc>
      </w:tr>
      <w:tr>
        <w:tc>
          <w:tcPr/>
          <w:p>
            <w:pPr>
              <w:pStyle w:val="Compact"/>
            </w:pPr>
            <w:r>
              <w:t xml:space="preserve">Desarrollo</w:t>
            </w:r>
          </w:p>
        </w:tc>
        <w:tc>
          <w:tcPr/>
          <w:p>
            <w:pPr>
              <w:pStyle w:val="Compact"/>
            </w:pPr>
            <w:r>
              <w:t xml:space="preserve">Únicamente en entorno web (sin apps nativas en esta fase).</w:t>
            </w:r>
          </w:p>
        </w:tc>
      </w:tr>
      <w:tr>
        <w:tc>
          <w:tcPr/>
          <w:p>
            <w:pPr>
              <w:pStyle w:val="Compact"/>
            </w:pPr>
            <w:r>
              <w:t xml:space="preserve">Presupuesto</w:t>
            </w:r>
          </w:p>
        </w:tc>
        <w:tc>
          <w:tcPr/>
          <w:p>
            <w:pPr>
              <w:pStyle w:val="Compact"/>
            </w:pPr>
            <w:r>
              <w:t xml:space="preserve">Máximo</w:t>
            </w:r>
            <w:r>
              <w:t xml:space="preserve"> </w:t>
            </w:r>
            <w:r>
              <w:rPr>
                <w:b/>
                <w:bCs/>
              </w:rPr>
              <w:t xml:space="preserve">S/ 30,000</w:t>
            </w:r>
            <w:r>
              <w:t xml:space="preserve">.</w:t>
            </w:r>
          </w:p>
        </w:tc>
      </w:tr>
      <w:tr>
        <w:tc>
          <w:tcPr/>
          <w:p>
            <w:pPr>
              <w:pStyle w:val="Compact"/>
            </w:pPr>
            <w:r>
              <w:t xml:space="preserve">Tiempo</w:t>
            </w:r>
          </w:p>
        </w:tc>
        <w:tc>
          <w:tcPr/>
          <w:p>
            <w:pPr>
              <w:pStyle w:val="Compact"/>
            </w:pPr>
            <w:r>
              <w:t xml:space="preserve">16 semanas de desarrollo.</w:t>
            </w:r>
          </w:p>
        </w:tc>
      </w:tr>
      <w:tr>
        <w:tc>
          <w:tcPr/>
          <w:p>
            <w:pPr>
              <w:pStyle w:val="Compact"/>
            </w:pPr>
            <w:r>
              <w:t xml:space="preserve">Conectividad</w:t>
            </w:r>
          </w:p>
        </w:tc>
        <w:tc>
          <w:tcPr/>
          <w:p>
            <w:pPr>
              <w:pStyle w:val="Compact"/>
            </w:pPr>
            <w:r>
              <w:t xml:space="preserve">Dependencia de conexión a Internet para el funcionamiento completo.</w:t>
            </w:r>
          </w:p>
        </w:tc>
      </w:tr>
    </w:tbl>
    <w:bookmarkEnd w:id="25"/>
    <w:bookmarkEnd w:id="26"/>
    <w:bookmarkStart w:id="27" w:name="estrategia-de-la-empresa"/>
    <w:p>
      <w:pPr>
        <w:pStyle w:val="Heading2"/>
      </w:pPr>
      <w:r>
        <w:t xml:space="preserve">1.6. Estrategia de la empresa</w:t>
      </w:r>
    </w:p>
    <w:p>
      <w:pPr>
        <w:pStyle w:val="FirstParagraph"/>
      </w:pPr>
      <w:r>
        <w:t xml:space="preserve">La estrategia de PichangaApp se basa en diferenciarse mediante la</w:t>
      </w:r>
      <w:r>
        <w:t xml:space="preserve"> </w:t>
      </w:r>
      <w:r>
        <w:rPr>
          <w:b/>
          <w:bCs/>
        </w:rPr>
        <w:t xml:space="preserve">centralización</w:t>
      </w:r>
      <w:r>
        <w:t xml:space="preserve"> </w:t>
      </w:r>
      <w:r>
        <w:t xml:space="preserve">de los servicios relacionados con la reserva de canchas y la organización de pichangas en una única plataforma digital.</w:t>
      </w:r>
    </w:p>
    <w:tbl>
      <w:tblPr>
        <w:tblStyle w:val="Table"/>
        <w:tblW w:type="pct" w:w="5000"/>
        <w:tblLayout w:type="fixed"/>
        <w:tblLook w:firstRow="1" w:lastRow="0" w:firstColumn="0" w:lastColumn="0" w:noHBand="0" w:noVBand="0" w:val="0020"/>
      </w:tblPr>
      <w:tblGrid>
        <w:gridCol w:w="3801"/>
        <w:gridCol w:w="4118"/>
      </w:tblGrid>
      <w:tr>
        <w:trPr>
          <w:tblHeader w:val="on"/>
        </w:trPr>
        <w:tc>
          <w:tcPr/>
          <w:p>
            <w:pPr>
              <w:pStyle w:val="Compact"/>
            </w:pPr>
            <w:r>
              <w:t xml:space="preserve">Estrategia</w:t>
            </w:r>
          </w:p>
        </w:tc>
        <w:tc>
          <w:tcPr/>
          <w:p>
            <w:pPr>
              <w:pStyle w:val="Compact"/>
            </w:pPr>
            <w:r>
              <w:t xml:space="preserve">Descripción</w:t>
            </w:r>
          </w:p>
        </w:tc>
      </w:tr>
      <w:tr>
        <w:tc>
          <w:tcPr/>
          <w:p>
            <w:pPr>
              <w:pStyle w:val="Compact"/>
            </w:pPr>
            <w:r>
              <w:rPr>
                <w:b/>
                <w:bCs/>
              </w:rPr>
              <w:t xml:space="preserve">Facilidad de uso</w:t>
            </w:r>
          </w:p>
        </w:tc>
        <w:tc>
          <w:tcPr/>
          <w:p>
            <w:pPr>
              <w:pStyle w:val="Compact"/>
            </w:pPr>
            <w:r>
              <w:t xml:space="preserve">Ofrecer una plataforma intuitiva que permita encontrar y reservar una cancha en pocos pasos (máx. 3 clics).</w:t>
            </w:r>
          </w:p>
        </w:tc>
      </w:tr>
      <w:tr>
        <w:tc>
          <w:tcPr/>
          <w:p>
            <w:pPr>
              <w:pStyle w:val="Compact"/>
            </w:pPr>
            <w:r>
              <w:rPr>
                <w:b/>
                <w:bCs/>
              </w:rPr>
              <w:t xml:space="preserve">Disponibilidad actualizada</w:t>
            </w:r>
          </w:p>
        </w:tc>
        <w:tc>
          <w:tcPr/>
          <w:p>
            <w:pPr>
              <w:pStyle w:val="Compact"/>
            </w:pPr>
            <w:r>
              <w:t xml:space="preserve">Proporcionar información de horarios en tiempo real para reducir conflictos de reservas.</w:t>
            </w:r>
          </w:p>
        </w:tc>
      </w:tr>
      <w:tr>
        <w:tc>
          <w:tcPr/>
          <w:p>
            <w:pPr>
              <w:pStyle w:val="Compact"/>
            </w:pPr>
            <w:r>
              <w:rPr>
                <w:b/>
                <w:bCs/>
              </w:rPr>
              <w:t xml:space="preserve">Digitalización de pagos</w:t>
            </w:r>
          </w:p>
        </w:tc>
        <w:tc>
          <w:tcPr/>
          <w:p>
            <w:pPr>
              <w:pStyle w:val="Compact"/>
            </w:pPr>
            <w:r>
              <w:t xml:space="preserve">Facilitar las transacciones mediante Yape, Plin, Mercado Pago y PayPal.</w:t>
            </w:r>
          </w:p>
        </w:tc>
      </w:tr>
      <w:tr>
        <w:tc>
          <w:tcPr/>
          <w:p>
            <w:pPr>
              <w:pStyle w:val="Compact"/>
            </w:pPr>
            <w:r>
              <w:rPr>
                <w:b/>
                <w:bCs/>
              </w:rPr>
              <w:t xml:space="preserve">Interacción entre usuarios</w:t>
            </w:r>
          </w:p>
        </w:tc>
        <w:tc>
          <w:tcPr/>
          <w:p>
            <w:pPr>
              <w:pStyle w:val="Compact"/>
            </w:pPr>
            <w:r>
              <w:t xml:space="preserve">Permitir la creación y participación en pichangas para fomentar la formación de partidos.</w:t>
            </w:r>
          </w:p>
        </w:tc>
      </w:tr>
      <w:tr>
        <w:tc>
          <w:tcPr/>
          <w:p>
            <w:pPr>
              <w:pStyle w:val="Compact"/>
            </w:pPr>
            <w:r>
              <w:rPr>
                <w:b/>
                <w:bCs/>
              </w:rPr>
              <w:t xml:space="preserve">Beneficio para propietarios</w:t>
            </w:r>
          </w:p>
        </w:tc>
        <w:tc>
          <w:tcPr/>
          <w:p>
            <w:pPr>
              <w:pStyle w:val="Compact"/>
            </w:pPr>
            <w:r>
              <w:t xml:space="preserve">Herramientas para administrar horarios, reservas e ingresos.</w:t>
            </w:r>
          </w:p>
        </w:tc>
      </w:tr>
      <w:tr>
        <w:tc>
          <w:tcPr/>
          <w:p>
            <w:pPr>
              <w:pStyle w:val="Compact"/>
            </w:pPr>
            <w:r>
              <w:rPr>
                <w:b/>
                <w:bCs/>
              </w:rPr>
              <w:t xml:space="preserve">Experiencia del usuario</w:t>
            </w:r>
          </w:p>
        </w:tc>
        <w:tc>
          <w:tcPr/>
          <w:p>
            <w:pPr>
              <w:pStyle w:val="Compact"/>
            </w:pPr>
            <w:r>
              <w:t xml:space="preserve">Notificaciones, historial y calificaciones para mejorar la confianza y satisfacción.</w:t>
            </w:r>
          </w:p>
        </w:tc>
      </w:tr>
    </w:tbl>
    <w:bookmarkEnd w:id="27"/>
    <w:bookmarkStart w:id="28" w:name="planes-de-la-empresa"/>
    <w:p>
      <w:pPr>
        <w:pStyle w:val="Heading2"/>
      </w:pPr>
      <w:r>
        <w:t xml:space="preserve">1.7. Planes de la empresa</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Plazo</w:t>
            </w:r>
          </w:p>
        </w:tc>
        <w:tc>
          <w:tcPr/>
          <w:p>
            <w:pPr>
              <w:pStyle w:val="Compact"/>
            </w:pPr>
            <w:r>
              <w:t xml:space="preserve">Plan</w:t>
            </w:r>
          </w:p>
        </w:tc>
      </w:tr>
      <w:tr>
        <w:tc>
          <w:tcPr/>
          <w:p>
            <w:pPr>
              <w:pStyle w:val="Compact"/>
            </w:pPr>
            <w:r>
              <w:rPr>
                <w:b/>
                <w:bCs/>
              </w:rPr>
              <w:t xml:space="preserve">Corto plazo</w:t>
            </w:r>
            <w:r>
              <w:t xml:space="preserve"> </w:t>
            </w:r>
            <w:r>
              <w:t xml:space="preserve">(Semanas 1–8)</w:t>
            </w:r>
          </w:p>
        </w:tc>
        <w:tc>
          <w:tcPr/>
          <w:p>
            <w:pPr>
              <w:pStyle w:val="Compact"/>
            </w:pPr>
            <w:r>
              <w:t xml:space="preserve">Desarrollar e implementar la primera versión de la plataforma web: registro de usuarios, búsqueda de canchas, reservas, gestión de horarios y pagos digitales.</w:t>
            </w:r>
          </w:p>
        </w:tc>
      </w:tr>
      <w:tr>
        <w:tc>
          <w:tcPr/>
          <w:p>
            <w:pPr>
              <w:pStyle w:val="Compact"/>
            </w:pPr>
            <w:r>
              <w:rPr>
                <w:b/>
                <w:bCs/>
              </w:rPr>
              <w:t xml:space="preserve">Mediano plazo</w:t>
            </w:r>
            <w:r>
              <w:t xml:space="preserve"> </w:t>
            </w:r>
            <w:r>
              <w:t xml:space="preserve">(Semanas 9–16)</w:t>
            </w:r>
          </w:p>
        </w:tc>
        <w:tc>
          <w:tcPr/>
          <w:p>
            <w:pPr>
              <w:pStyle w:val="Compact"/>
            </w:pPr>
            <w:r>
              <w:t xml:space="preserve">Incrementar la cantidad de canchas y propietarios registrados, mejorar las funcionalidades de pichangas y desarrollar herramientas avanzadas de administración de reservas e ingresos.</w:t>
            </w:r>
          </w:p>
        </w:tc>
      </w:tr>
      <w:tr>
        <w:tc>
          <w:tcPr/>
          <w:p>
            <w:pPr>
              <w:pStyle w:val="Compact"/>
            </w:pPr>
            <w:r>
              <w:rPr>
                <w:b/>
                <w:bCs/>
              </w:rPr>
              <w:t xml:space="preserve">Largo plazo</w:t>
            </w:r>
            <w:r>
              <w:t xml:space="preserve"> </w:t>
            </w:r>
            <w:r>
              <w:t xml:space="preserve">(Post‑lanzamiento)</w:t>
            </w:r>
          </w:p>
        </w:tc>
        <w:tc>
          <w:tcPr/>
          <w:p>
            <w:pPr>
              <w:pStyle w:val="Compact"/>
            </w:pPr>
            <w:r>
              <w:t xml:space="preserve">Expandir PichangaApp a diferentes ciudades del Perú, incrementar usuarios y propietarios afiliados y consolidar la plataforma como alternativa líder para la reserva de canchas deportivas.</w:t>
            </w:r>
          </w:p>
        </w:tc>
      </w:tr>
    </w:tbl>
    <w:bookmarkEnd w:id="28"/>
    <w:bookmarkStart w:id="30" w:name="X2d001febeb2113f7c519a9c357c3dc9df922fb6"/>
    <w:p>
      <w:pPr>
        <w:pStyle w:val="Heading2"/>
      </w:pPr>
      <w:r>
        <w:t xml:space="preserve">1.8. Gráfica de análisis del modelo de negocio</w:t>
      </w:r>
    </w:p>
    <w:p>
      <w:pPr>
        <w:pStyle w:val="BlockText"/>
      </w:pPr>
      <w:r>
        <w:rPr>
          <w:b/>
          <w:bCs/>
        </w:rPr>
        <w:t xml:space="preserve">Nota para el informe:</w:t>
      </w:r>
      <w:r>
        <w:t xml:space="preserve"> </w:t>
      </w:r>
      <w:r>
        <w:t xml:space="preserve">insertar aquí el diagrama del</w:t>
      </w:r>
      <w:r>
        <w:t xml:space="preserve"> </w:t>
      </w:r>
      <w:r>
        <w:rPr>
          <w:b/>
          <w:bCs/>
        </w:rPr>
        <w:t xml:space="preserve">Lean Canvas</w:t>
      </w:r>
      <w:r>
        <w:t xml:space="preserve"> </w:t>
      </w:r>
      <w:r>
        <w:t xml:space="preserve">o</w:t>
      </w:r>
      <w:r>
        <w:t xml:space="preserve"> </w:t>
      </w:r>
      <w:r>
        <w:rPr>
          <w:b/>
          <w:bCs/>
        </w:rPr>
        <w:t xml:space="preserve">Business Model Canvas</w:t>
      </w:r>
      <w:r>
        <w:t xml:space="preserve"> </w:t>
      </w:r>
      <w:r>
        <w:t xml:space="preserve">(BMC). Se recomienda generarlo con la herramienta</w:t>
      </w:r>
      <w:r>
        <w:t xml:space="preserve"> </w:t>
      </w:r>
      <w:r>
        <w:rPr>
          <w:i/>
          <w:iCs/>
        </w:rPr>
        <w:t xml:space="preserve">Canvanizer</w:t>
      </w:r>
      <w:r>
        <w:t xml:space="preserve"> </w:t>
      </w:r>
      <w:r>
        <w:t xml:space="preserve">o</w:t>
      </w:r>
      <w:r>
        <w:t xml:space="preserve"> </w:t>
      </w:r>
      <w:r>
        <w:rPr>
          <w:i/>
          <w:iCs/>
        </w:rPr>
        <w:t xml:space="preserve">Miro</w:t>
      </w:r>
      <w:r>
        <w:t xml:space="preserve"> </w:t>
      </w:r>
      <w:r>
        <w:t xml:space="preserve">e insertar la imagen.</w:t>
      </w:r>
    </w:p>
    <w:bookmarkStart w:id="29" w:name="Xb111abc611a38a4824c85315a86c341f01aa12d"/>
    <w:p>
      <w:pPr>
        <w:pStyle w:val="Heading3"/>
      </w:pPr>
      <w:r>
        <w:t xml:space="preserve">Resumen del Business Model Canvas (PichangaApp)</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Bloque</w:t>
            </w:r>
          </w:p>
        </w:tc>
        <w:tc>
          <w:tcPr/>
          <w:p>
            <w:pPr>
              <w:pStyle w:val="Compact"/>
            </w:pPr>
            <w:r>
              <w:t xml:space="preserve">Descripción</w:t>
            </w:r>
          </w:p>
        </w:tc>
      </w:tr>
      <w:tr>
        <w:tc>
          <w:tcPr/>
          <w:p>
            <w:pPr>
              <w:pStyle w:val="Compact"/>
            </w:pPr>
            <w:r>
              <w:rPr>
                <w:b/>
                <w:bCs/>
              </w:rPr>
              <w:t xml:space="preserve">Segmentos de clientes</w:t>
            </w:r>
          </w:p>
        </w:tc>
        <w:tc>
          <w:tcPr/>
          <w:p>
            <w:pPr>
              <w:pStyle w:val="Compact"/>
            </w:pPr>
            <w:r>
              <w:t xml:space="preserve">Jugadores de fútbol amateur, organizadores de pichangas, propietarios de canchas.</w:t>
            </w:r>
          </w:p>
        </w:tc>
      </w:tr>
      <w:tr>
        <w:tc>
          <w:tcPr/>
          <w:p>
            <w:pPr>
              <w:pStyle w:val="Compact"/>
            </w:pPr>
            <w:r>
              <w:rPr>
                <w:b/>
                <w:bCs/>
              </w:rPr>
              <w:t xml:space="preserve">Propuesta de valor</w:t>
            </w:r>
          </w:p>
        </w:tc>
        <w:tc>
          <w:tcPr/>
          <w:p>
            <w:pPr>
              <w:pStyle w:val="Compact"/>
            </w:pPr>
            <w:r>
              <w:t xml:space="preserve">Reserva rápida y segura de canchas, disponibilidad en tiempo real, pagos digitales, organización de pichangas.</w:t>
            </w:r>
          </w:p>
        </w:tc>
      </w:tr>
      <w:tr>
        <w:tc>
          <w:tcPr/>
          <w:p>
            <w:pPr>
              <w:pStyle w:val="Compact"/>
            </w:pPr>
            <w:r>
              <w:rPr>
                <w:b/>
                <w:bCs/>
              </w:rPr>
              <w:t xml:space="preserve">Canales</w:t>
            </w:r>
          </w:p>
        </w:tc>
        <w:tc>
          <w:tcPr/>
          <w:p>
            <w:pPr>
              <w:pStyle w:val="Compact"/>
            </w:pPr>
            <w:r>
              <w:t xml:space="preserve">Web (aplicación), redes sociales, alianzas con complejos deportivos.</w:t>
            </w:r>
          </w:p>
        </w:tc>
      </w:tr>
      <w:tr>
        <w:tc>
          <w:tcPr/>
          <w:p>
            <w:pPr>
              <w:pStyle w:val="Compact"/>
            </w:pPr>
            <w:r>
              <w:rPr>
                <w:b/>
                <w:bCs/>
              </w:rPr>
              <w:t xml:space="preserve">Relación con clientes</w:t>
            </w:r>
          </w:p>
        </w:tc>
        <w:tc>
          <w:tcPr/>
          <w:p>
            <w:pPr>
              <w:pStyle w:val="Compact"/>
            </w:pPr>
            <w:r>
              <w:t xml:space="preserve">Soporte automatizado (chatbot IA), notificaciones push, historial personalizado.</w:t>
            </w:r>
          </w:p>
        </w:tc>
      </w:tr>
      <w:tr>
        <w:tc>
          <w:tcPr/>
          <w:p>
            <w:pPr>
              <w:pStyle w:val="Compact"/>
            </w:pPr>
            <w:r>
              <w:rPr>
                <w:b/>
                <w:bCs/>
              </w:rPr>
              <w:t xml:space="preserve">Fuentes de ingresos</w:t>
            </w:r>
          </w:p>
        </w:tc>
        <w:tc>
          <w:tcPr/>
          <w:p>
            <w:pPr>
              <w:pStyle w:val="Compact"/>
            </w:pPr>
            <w:r>
              <w:t xml:space="preserve">Comisión por reserva (10%), suscripción premium para propietarios, publicidad segmentada.</w:t>
            </w:r>
          </w:p>
        </w:tc>
      </w:tr>
      <w:tr>
        <w:tc>
          <w:tcPr/>
          <w:p>
            <w:pPr>
              <w:pStyle w:val="Compact"/>
            </w:pPr>
            <w:r>
              <w:rPr>
                <w:b/>
                <w:bCs/>
              </w:rPr>
              <w:t xml:space="preserve">Actividades clave</w:t>
            </w:r>
          </w:p>
        </w:tc>
        <w:tc>
          <w:tcPr/>
          <w:p>
            <w:pPr>
              <w:pStyle w:val="Compact"/>
            </w:pPr>
            <w:r>
              <w:t xml:space="preserve">Desarrollo y mantenimiento de la plataforma, gestión de alianzas con canchas, soporte al usuario.</w:t>
            </w:r>
          </w:p>
        </w:tc>
      </w:tr>
      <w:tr>
        <w:tc>
          <w:tcPr/>
          <w:p>
            <w:pPr>
              <w:pStyle w:val="Compact"/>
            </w:pPr>
            <w:r>
              <w:rPr>
                <w:b/>
                <w:bCs/>
              </w:rPr>
              <w:t xml:space="preserve">Recursos clave</w:t>
            </w:r>
          </w:p>
        </w:tc>
        <w:tc>
          <w:tcPr/>
          <w:p>
            <w:pPr>
              <w:pStyle w:val="Compact"/>
            </w:pPr>
            <w:r>
              <w:t xml:space="preserve">Equipo de desarrollo (5 personas), servidores, base de datos SQL Server, integraciones de pago.</w:t>
            </w:r>
          </w:p>
        </w:tc>
      </w:tr>
      <w:tr>
        <w:tc>
          <w:tcPr/>
          <w:p>
            <w:pPr>
              <w:pStyle w:val="Compact"/>
            </w:pPr>
            <w:r>
              <w:rPr>
                <w:b/>
                <w:bCs/>
              </w:rPr>
              <w:t xml:space="preserve">Socios clave</w:t>
            </w:r>
          </w:p>
        </w:tc>
        <w:tc>
          <w:tcPr/>
          <w:p>
            <w:pPr>
              <w:pStyle w:val="Compact"/>
            </w:pPr>
            <w:r>
              <w:t xml:space="preserve">Propietarios de canchas, pasarelas de pago (Yape, Plin, Mercado Pago, PayPal), proveedores de hosting.</w:t>
            </w:r>
          </w:p>
        </w:tc>
      </w:tr>
      <w:tr>
        <w:tc>
          <w:tcPr/>
          <w:p>
            <w:pPr>
              <w:pStyle w:val="Compact"/>
            </w:pPr>
            <w:r>
              <w:rPr>
                <w:b/>
                <w:bCs/>
              </w:rPr>
              <w:t xml:space="preserve">Estructura de costos</w:t>
            </w:r>
          </w:p>
        </w:tc>
        <w:tc>
          <w:tcPr/>
          <w:p>
            <w:pPr>
              <w:pStyle w:val="Compact"/>
            </w:pPr>
            <w:r>
              <w:t xml:space="preserve">Desarrollo de software, hosting y servidores, licencias, marketing digital, soporte.</w:t>
            </w:r>
          </w:p>
        </w:tc>
      </w:tr>
    </w:tbl>
    <w:bookmarkEnd w:id="29"/>
    <w:bookmarkEnd w:id="30"/>
    <w:bookmarkStart w:id="31" w:name="lista-de-requerimientos-funcionales"/>
    <w:p>
      <w:pPr>
        <w:pStyle w:val="Heading2"/>
      </w:pPr>
      <w:r>
        <w:t xml:space="preserve">1.9. Lista de requerimientos funcionales</w:t>
      </w:r>
    </w:p>
    <w:tbl>
      <w:tblPr>
        <w:tblStyle w:val="Table"/>
        <w:tblW w:type="pct" w:w="5000"/>
        <w:tblLayout w:type="fixed"/>
        <w:tblLook w:firstRow="1" w:lastRow="0" w:firstColumn="0" w:lastColumn="0" w:noHBand="0" w:noVBand="0" w:val="0020"/>
      </w:tblPr>
      <w:tblGrid>
        <w:gridCol w:w="833"/>
        <w:gridCol w:w="4376"/>
        <w:gridCol w:w="2709"/>
      </w:tblGrid>
      <w:tr>
        <w:trPr>
          <w:tblHeader w:val="on"/>
        </w:trPr>
        <w:tc>
          <w:tcPr/>
          <w:p>
            <w:pPr>
              <w:pStyle w:val="Compact"/>
            </w:pPr>
            <w:r>
              <w:t xml:space="preserve">ID</w:t>
            </w:r>
          </w:p>
        </w:tc>
        <w:tc>
          <w:tcPr/>
          <w:p>
            <w:pPr>
              <w:pStyle w:val="Compact"/>
            </w:pPr>
            <w:r>
              <w:t xml:space="preserve">Requisito funcional</w:t>
            </w:r>
          </w:p>
        </w:tc>
        <w:tc>
          <w:tcPr/>
          <w:p>
            <w:pPr>
              <w:pStyle w:val="Compact"/>
            </w:pPr>
            <w:r>
              <w:t xml:space="preserve">Descripción</w:t>
            </w:r>
          </w:p>
        </w:tc>
      </w:tr>
      <w:tr>
        <w:tc>
          <w:tcPr/>
          <w:p>
            <w:pPr>
              <w:pStyle w:val="Compact"/>
            </w:pPr>
            <w:r>
              <w:t xml:space="preserve">RF01</w:t>
            </w:r>
          </w:p>
        </w:tc>
        <w:tc>
          <w:tcPr/>
          <w:p>
            <w:pPr>
              <w:pStyle w:val="Compact"/>
            </w:pPr>
            <w:r>
              <w:t xml:space="preserve">Registro de usuarios</w:t>
            </w:r>
          </w:p>
        </w:tc>
        <w:tc>
          <w:tcPr/>
          <w:p>
            <w:pPr>
              <w:pStyle w:val="Compact"/>
            </w:pPr>
            <w:r>
              <w:t xml:space="preserve">El sistema permitirá a los usuarios registrarse mediante correo electrónico y contraseña.</w:t>
            </w:r>
          </w:p>
        </w:tc>
      </w:tr>
      <w:tr>
        <w:tc>
          <w:tcPr/>
          <w:p>
            <w:pPr>
              <w:pStyle w:val="Compact"/>
            </w:pPr>
            <w:r>
              <w:t xml:space="preserve">RF02</w:t>
            </w:r>
          </w:p>
        </w:tc>
        <w:tc>
          <w:tcPr/>
          <w:p>
            <w:pPr>
              <w:pStyle w:val="Compact"/>
            </w:pPr>
            <w:r>
              <w:t xml:space="preserve">Inicio de sesión</w:t>
            </w:r>
          </w:p>
        </w:tc>
        <w:tc>
          <w:tcPr/>
          <w:p>
            <w:pPr>
              <w:pStyle w:val="Compact"/>
            </w:pPr>
            <w:r>
              <w:t xml:space="preserve">El sistema permitirá a los usuarios acceder a la plataforma mediante credenciales válidas.</w:t>
            </w:r>
          </w:p>
        </w:tc>
      </w:tr>
      <w:tr>
        <w:tc>
          <w:tcPr/>
          <w:p>
            <w:pPr>
              <w:pStyle w:val="Compact"/>
            </w:pPr>
            <w:r>
              <w:t xml:space="preserve">RF03</w:t>
            </w:r>
          </w:p>
        </w:tc>
        <w:tc>
          <w:tcPr/>
          <w:p>
            <w:pPr>
              <w:pStyle w:val="Compact"/>
            </w:pPr>
            <w:r>
              <w:t xml:space="preserve">Gestión de perfil</w:t>
            </w:r>
          </w:p>
        </w:tc>
        <w:tc>
          <w:tcPr/>
          <w:p>
            <w:pPr>
              <w:pStyle w:val="Compact"/>
            </w:pPr>
            <w:r>
              <w:t xml:space="preserve">El usuario podrá visualizar y actualizar sus datos de cuenta.</w:t>
            </w:r>
          </w:p>
        </w:tc>
      </w:tr>
      <w:tr>
        <w:tc>
          <w:tcPr/>
          <w:p>
            <w:pPr>
              <w:pStyle w:val="Compact"/>
            </w:pPr>
            <w:r>
              <w:t xml:space="preserve">RF04</w:t>
            </w:r>
          </w:p>
        </w:tc>
        <w:tc>
          <w:tcPr/>
          <w:p>
            <w:pPr>
              <w:pStyle w:val="Compact"/>
            </w:pPr>
            <w:r>
              <w:t xml:space="preserve">Búsqueda de canchas</w:t>
            </w:r>
          </w:p>
        </w:tc>
        <w:tc>
          <w:tcPr/>
          <w:p>
            <w:pPr>
              <w:pStyle w:val="Compact"/>
            </w:pPr>
            <w:r>
              <w:t xml:space="preserve">El usuario podrá buscar canchas disponibles según ubicación, fecha y horario.</w:t>
            </w:r>
          </w:p>
        </w:tc>
      </w:tr>
      <w:tr>
        <w:tc>
          <w:tcPr/>
          <w:p>
            <w:pPr>
              <w:pStyle w:val="Compact"/>
            </w:pPr>
            <w:r>
              <w:t xml:space="preserve">RF05</w:t>
            </w:r>
          </w:p>
        </w:tc>
        <w:tc>
          <w:tcPr/>
          <w:p>
            <w:pPr>
              <w:pStyle w:val="Compact"/>
            </w:pPr>
            <w:r>
              <w:t xml:space="preserve">Reserva de canchas</w:t>
            </w:r>
          </w:p>
        </w:tc>
        <w:tc>
          <w:tcPr/>
          <w:p>
            <w:pPr>
              <w:pStyle w:val="Compact"/>
            </w:pPr>
            <w:r>
              <w:t xml:space="preserve">El usuario podrá reservar una cancha seleccionando fecha y hora disponible.</w:t>
            </w:r>
          </w:p>
        </w:tc>
      </w:tr>
      <w:tr>
        <w:tc>
          <w:tcPr/>
          <w:p>
            <w:pPr>
              <w:pStyle w:val="Compact"/>
            </w:pPr>
            <w:r>
              <w:t xml:space="preserve">RF06</w:t>
            </w:r>
          </w:p>
        </w:tc>
        <w:tc>
          <w:tcPr/>
          <w:p>
            <w:pPr>
              <w:pStyle w:val="Compact"/>
            </w:pPr>
            <w:r>
              <w:t xml:space="preserve">Publicación de pichangas</w:t>
            </w:r>
          </w:p>
        </w:tc>
        <w:tc>
          <w:tcPr/>
          <w:p>
            <w:pPr>
              <w:pStyle w:val="Compact"/>
            </w:pPr>
            <w:r>
              <w:t xml:space="preserve">El usuario podrá crear eventos deportivos o pichangas para invitar jugadores.</w:t>
            </w:r>
          </w:p>
        </w:tc>
      </w:tr>
      <w:tr>
        <w:tc>
          <w:tcPr/>
          <w:p>
            <w:pPr>
              <w:pStyle w:val="Compact"/>
            </w:pPr>
            <w:r>
              <w:t xml:space="preserve">RF07</w:t>
            </w:r>
          </w:p>
        </w:tc>
        <w:tc>
          <w:tcPr/>
          <w:p>
            <w:pPr>
              <w:pStyle w:val="Compact"/>
            </w:pPr>
            <w:r>
              <w:t xml:space="preserve">Unión a pichangas</w:t>
            </w:r>
          </w:p>
        </w:tc>
        <w:tc>
          <w:tcPr/>
          <w:p>
            <w:pPr>
              <w:pStyle w:val="Compact"/>
            </w:pPr>
            <w:r>
              <w:t xml:space="preserve">Los usuarios podrán inscribirse en pichangas publicadas por otros usuarios.</w:t>
            </w:r>
          </w:p>
        </w:tc>
      </w:tr>
      <w:tr>
        <w:tc>
          <w:tcPr/>
          <w:p>
            <w:pPr>
              <w:pStyle w:val="Compact"/>
            </w:pPr>
            <w:r>
              <w:t xml:space="preserve">RF08</w:t>
            </w:r>
          </w:p>
        </w:tc>
        <w:tc>
          <w:tcPr/>
          <w:p>
            <w:pPr>
              <w:pStyle w:val="Compact"/>
            </w:pPr>
            <w:r>
              <w:t xml:space="preserve">Gestión de pagos</w:t>
            </w:r>
          </w:p>
        </w:tc>
        <w:tc>
          <w:tcPr/>
          <w:p>
            <w:pPr>
              <w:pStyle w:val="Compact"/>
            </w:pPr>
            <w:r>
              <w:t xml:space="preserve">El sistema permitirá registrar y confirmar pagos de reservas (Yape, Plin, Mercado Pago, PayPal).</w:t>
            </w:r>
          </w:p>
        </w:tc>
      </w:tr>
      <w:tr>
        <w:tc>
          <w:tcPr/>
          <w:p>
            <w:pPr>
              <w:pStyle w:val="Compact"/>
            </w:pPr>
            <w:r>
              <w:t xml:space="preserve">RF09</w:t>
            </w:r>
          </w:p>
        </w:tc>
        <w:tc>
          <w:tcPr/>
          <w:p>
            <w:pPr>
              <w:pStyle w:val="Compact"/>
            </w:pPr>
            <w:r>
              <w:t xml:space="preserve">Notificaciones</w:t>
            </w:r>
          </w:p>
        </w:tc>
        <w:tc>
          <w:tcPr/>
          <w:p>
            <w:pPr>
              <w:pStyle w:val="Compact"/>
            </w:pPr>
            <w:r>
              <w:t xml:space="preserve">El sistema enviará recordatorios sobre reservas y partidos programados.</w:t>
            </w:r>
          </w:p>
        </w:tc>
      </w:tr>
      <w:tr>
        <w:tc>
          <w:tcPr/>
          <w:p>
            <w:pPr>
              <w:pStyle w:val="Compact"/>
            </w:pPr>
            <w:r>
              <w:t xml:space="preserve">RF10</w:t>
            </w:r>
          </w:p>
        </w:tc>
        <w:tc>
          <w:tcPr/>
          <w:p>
            <w:pPr>
              <w:pStyle w:val="Compact"/>
            </w:pPr>
            <w:r>
              <w:t xml:space="preserve">Calificación de canchas</w:t>
            </w:r>
          </w:p>
        </w:tc>
        <w:tc>
          <w:tcPr/>
          <w:p>
            <w:pPr>
              <w:pStyle w:val="Compact"/>
            </w:pPr>
            <w:r>
              <w:t xml:space="preserve">Los usuarios podrán valorar y comentar sobre las canchas utilizadas.</w:t>
            </w:r>
          </w:p>
        </w:tc>
      </w:tr>
      <w:tr>
        <w:tc>
          <w:tcPr/>
          <w:p>
            <w:pPr>
              <w:pStyle w:val="Compact"/>
            </w:pPr>
            <w:r>
              <w:t xml:space="preserve">RF11</w:t>
            </w:r>
          </w:p>
        </w:tc>
        <w:tc>
          <w:tcPr/>
          <w:p>
            <w:pPr>
              <w:pStyle w:val="Compact"/>
            </w:pPr>
            <w:r>
              <w:t xml:space="preserve">Historial de reservas</w:t>
            </w:r>
          </w:p>
        </w:tc>
        <w:tc>
          <w:tcPr/>
          <w:p>
            <w:pPr>
              <w:pStyle w:val="Compact"/>
            </w:pPr>
            <w:r>
              <w:t xml:space="preserve">El usuario podrá consultar las reservas realizadas anteriormente.</w:t>
            </w:r>
          </w:p>
        </w:tc>
      </w:tr>
      <w:tr>
        <w:tc>
          <w:tcPr/>
          <w:p>
            <w:pPr>
              <w:pStyle w:val="Compact"/>
            </w:pPr>
            <w:r>
              <w:t xml:space="preserve">RF12</w:t>
            </w:r>
          </w:p>
        </w:tc>
        <w:tc>
          <w:tcPr/>
          <w:p>
            <w:pPr>
              <w:pStyle w:val="Compact"/>
            </w:pPr>
            <w:r>
              <w:t xml:space="preserve">Administración de canchas</w:t>
            </w:r>
          </w:p>
        </w:tc>
        <w:tc>
          <w:tcPr/>
          <w:p>
            <w:pPr>
              <w:pStyle w:val="Compact"/>
            </w:pPr>
            <w:r>
              <w:t xml:space="preserve">El administrador/propietario podrá registrar, modificar y eliminar información de las canchas.</w:t>
            </w:r>
          </w:p>
        </w:tc>
      </w:tr>
    </w:tbl>
    <w:bookmarkEnd w:id="31"/>
    <w:bookmarkStart w:id="32" w:name="lista-de-requerimientos-no-funcionales"/>
    <w:p>
      <w:pPr>
        <w:pStyle w:val="Heading2"/>
      </w:pPr>
      <w:r>
        <w:t xml:space="preserve">1.10. Lista de requerimientos no funcionales</w:t>
      </w:r>
    </w:p>
    <w:tbl>
      <w:tblPr>
        <w:tblStyle w:val="Table"/>
        <w:tblW w:type="pct" w:w="5000"/>
        <w:tblLayout w:type="fixed"/>
        <w:tblLook w:firstRow="1" w:lastRow="0" w:firstColumn="0" w:lastColumn="0" w:noHBand="0" w:noVBand="0" w:val="0020"/>
      </w:tblPr>
      <w:tblGrid>
        <w:gridCol w:w="422"/>
        <w:gridCol w:w="2534"/>
        <w:gridCol w:w="1372"/>
        <w:gridCol w:w="3590"/>
      </w:tblGrid>
      <w:tr>
        <w:trPr>
          <w:tblHeader w:val="on"/>
        </w:trPr>
        <w:tc>
          <w:tcPr/>
          <w:p>
            <w:pPr>
              <w:pStyle w:val="Compact"/>
            </w:pPr>
            <w:r>
              <w:t xml:space="preserve">ID</w:t>
            </w:r>
          </w:p>
        </w:tc>
        <w:tc>
          <w:tcPr/>
          <w:p>
            <w:pPr>
              <w:pStyle w:val="Compact"/>
            </w:pPr>
            <w:r>
              <w:t xml:space="preserve">Requisito no funcional</w:t>
            </w:r>
          </w:p>
        </w:tc>
        <w:tc>
          <w:tcPr/>
          <w:p>
            <w:pPr>
              <w:pStyle w:val="Compact"/>
            </w:pPr>
            <w:r>
              <w:t xml:space="preserve">Descripción</w:t>
            </w:r>
          </w:p>
        </w:tc>
        <w:tc>
          <w:tcPr/>
          <w:p>
            <w:pPr>
              <w:pStyle w:val="Compact"/>
            </w:pPr>
            <w:r>
              <w:t xml:space="preserve">Métrica / Criterio de aceptación</w:t>
            </w:r>
          </w:p>
        </w:tc>
      </w:tr>
      <w:tr>
        <w:tc>
          <w:tcPr/>
          <w:p>
            <w:pPr>
              <w:pStyle w:val="Compact"/>
            </w:pPr>
            <w:r>
              <w:t xml:space="preserve">RNF01</w:t>
            </w:r>
          </w:p>
        </w:tc>
        <w:tc>
          <w:tcPr/>
          <w:p>
            <w:pPr>
              <w:pStyle w:val="Compact"/>
            </w:pPr>
            <w:r>
              <w:t xml:space="preserve">Seguridad</w:t>
            </w:r>
          </w:p>
        </w:tc>
        <w:tc>
          <w:tcPr/>
          <w:p>
            <w:pPr>
              <w:pStyle w:val="Compact"/>
            </w:pPr>
            <w:r>
              <w:t xml:space="preserve">Proteger la información de los usuarios.</w:t>
            </w:r>
          </w:p>
        </w:tc>
        <w:tc>
          <w:tcPr/>
          <w:p>
            <w:pPr>
              <w:pStyle w:val="Compact"/>
            </w:pPr>
            <w:r>
              <w:t xml:space="preserve">Autenticación segura (JWT) y cifrado de contraseñas (BCrypt).</w:t>
            </w:r>
          </w:p>
        </w:tc>
      </w:tr>
      <w:tr>
        <w:tc>
          <w:tcPr/>
          <w:p>
            <w:pPr>
              <w:pStyle w:val="Compact"/>
            </w:pPr>
            <w:r>
              <w:t xml:space="preserve">RNF02</w:t>
            </w:r>
          </w:p>
        </w:tc>
        <w:tc>
          <w:tcPr/>
          <w:p>
            <w:pPr>
              <w:pStyle w:val="Compact"/>
            </w:pPr>
            <w:r>
              <w:t xml:space="preserve">Disponibilidad</w:t>
            </w:r>
          </w:p>
        </w:tc>
        <w:tc>
          <w:tcPr/>
          <w:p>
            <w:pPr>
              <w:pStyle w:val="Compact"/>
            </w:pPr>
            <w:r>
              <w:t xml:space="preserve">El sistema debe estar accesible para los usuarios.</w:t>
            </w:r>
          </w:p>
        </w:tc>
        <w:tc>
          <w:tcPr/>
          <w:p>
            <w:pPr>
              <w:pStyle w:val="Compact"/>
            </w:pPr>
            <w:r>
              <w:t xml:space="preserve">Disponibilidad mínima del 99%.</w:t>
            </w:r>
          </w:p>
        </w:tc>
      </w:tr>
      <w:tr>
        <w:tc>
          <w:tcPr/>
          <w:p>
            <w:pPr>
              <w:pStyle w:val="Compact"/>
            </w:pPr>
            <w:r>
              <w:t xml:space="preserve">RNF03</w:t>
            </w:r>
          </w:p>
        </w:tc>
        <w:tc>
          <w:tcPr/>
          <w:p>
            <w:pPr>
              <w:pStyle w:val="Compact"/>
            </w:pPr>
            <w:r>
              <w:t xml:space="preserve">Rendimiento</w:t>
            </w:r>
          </w:p>
        </w:tc>
        <w:tc>
          <w:tcPr/>
          <w:p>
            <w:pPr>
              <w:pStyle w:val="Compact"/>
            </w:pPr>
            <w:r>
              <w:t xml:space="preserve">Las consultas deben ejecutarse rápidamente.</w:t>
            </w:r>
          </w:p>
        </w:tc>
        <w:tc>
          <w:tcPr/>
          <w:p>
            <w:pPr>
              <w:pStyle w:val="Compact"/>
            </w:pPr>
            <w:r>
              <w:t xml:space="preserve">Tiempo de respuesta menor a 3 segundos.</w:t>
            </w:r>
          </w:p>
        </w:tc>
      </w:tr>
      <w:tr>
        <w:tc>
          <w:tcPr/>
          <w:p>
            <w:pPr>
              <w:pStyle w:val="Compact"/>
            </w:pPr>
            <w:r>
              <w:t xml:space="preserve">RNF04</w:t>
            </w:r>
          </w:p>
        </w:tc>
        <w:tc>
          <w:tcPr/>
          <w:p>
            <w:pPr>
              <w:pStyle w:val="Compact"/>
            </w:pPr>
            <w:r>
              <w:t xml:space="preserve">Usabilidad</w:t>
            </w:r>
          </w:p>
        </w:tc>
        <w:tc>
          <w:tcPr/>
          <w:p>
            <w:pPr>
              <w:pStyle w:val="Compact"/>
            </w:pPr>
            <w:r>
              <w:t xml:space="preserve">La aplicación debe ser intuitiva.</w:t>
            </w:r>
          </w:p>
        </w:tc>
        <w:tc>
          <w:tcPr/>
          <w:p>
            <w:pPr>
              <w:pStyle w:val="Compact"/>
            </w:pPr>
            <w:r>
              <w:t xml:space="preserve">Los usuarios deben completar una reserva sin capacitación previa.</w:t>
            </w:r>
          </w:p>
        </w:tc>
      </w:tr>
      <w:tr>
        <w:tc>
          <w:tcPr/>
          <w:p>
            <w:pPr>
              <w:pStyle w:val="Compact"/>
            </w:pPr>
            <w:r>
              <w:t xml:space="preserve">RNF05</w:t>
            </w:r>
          </w:p>
        </w:tc>
        <w:tc>
          <w:tcPr/>
          <w:p>
            <w:pPr>
              <w:pStyle w:val="Compact"/>
            </w:pPr>
            <w:r>
              <w:t xml:space="preserve">Compatibilidad</w:t>
            </w:r>
          </w:p>
        </w:tc>
        <w:tc>
          <w:tcPr/>
          <w:p>
            <w:pPr>
              <w:pStyle w:val="Compact"/>
            </w:pPr>
            <w:r>
              <w:t xml:space="preserve">Funcionamiento en distintos dispositivos.</w:t>
            </w:r>
          </w:p>
        </w:tc>
        <w:tc>
          <w:tcPr/>
          <w:p>
            <w:pPr>
              <w:pStyle w:val="Compact"/>
            </w:pPr>
            <w:r>
              <w:t xml:space="preserve">Compatible con Android, iOS y navegadores modernos.</w:t>
            </w:r>
          </w:p>
        </w:tc>
      </w:tr>
      <w:tr>
        <w:tc>
          <w:tcPr/>
          <w:p>
            <w:pPr>
              <w:pStyle w:val="Compact"/>
            </w:pPr>
            <w:r>
              <w:t xml:space="preserve">RNF06</w:t>
            </w:r>
          </w:p>
        </w:tc>
        <w:tc>
          <w:tcPr/>
          <w:p>
            <w:pPr>
              <w:pStyle w:val="Compact"/>
            </w:pPr>
            <w:r>
              <w:t xml:space="preserve">Escalabilidad</w:t>
            </w:r>
          </w:p>
        </w:tc>
        <w:tc>
          <w:tcPr/>
          <w:p>
            <w:pPr>
              <w:pStyle w:val="Compact"/>
            </w:pPr>
            <w:r>
              <w:t xml:space="preserve">Soportar crecimiento de usuarios.</w:t>
            </w:r>
          </w:p>
        </w:tc>
        <w:tc>
          <w:tcPr/>
          <w:p>
            <w:pPr>
              <w:pStyle w:val="Compact"/>
            </w:pPr>
            <w:r>
              <w:t xml:space="preserve">Soportar al menos 1,000 usuarios concurrentes.</w:t>
            </w:r>
          </w:p>
        </w:tc>
      </w:tr>
      <w:tr>
        <w:tc>
          <w:tcPr/>
          <w:p>
            <w:pPr>
              <w:pStyle w:val="Compact"/>
            </w:pPr>
            <w:r>
              <w:t xml:space="preserve">RNF07</w:t>
            </w:r>
          </w:p>
        </w:tc>
        <w:tc>
          <w:tcPr/>
          <w:p>
            <w:pPr>
              <w:pStyle w:val="Compact"/>
            </w:pPr>
            <w:r>
              <w:t xml:space="preserve">Mantenibilidad</w:t>
            </w:r>
          </w:p>
        </w:tc>
        <w:tc>
          <w:tcPr/>
          <w:p>
            <w:pPr>
              <w:pStyle w:val="Compact"/>
            </w:pPr>
            <w:r>
              <w:t xml:space="preserve">Facilitar futuras mejoras y correcciones.</w:t>
            </w:r>
          </w:p>
        </w:tc>
        <w:tc>
          <w:tcPr/>
          <w:p>
            <w:pPr>
              <w:pStyle w:val="Compact"/>
            </w:pPr>
            <w:r>
              <w:t xml:space="preserve">Código documentado y modular (cobertura de tests ≥ 80%).</w:t>
            </w:r>
          </w:p>
        </w:tc>
      </w:tr>
      <w:tr>
        <w:tc>
          <w:tcPr/>
          <w:p>
            <w:pPr>
              <w:pStyle w:val="Compact"/>
            </w:pPr>
            <w:r>
              <w:t xml:space="preserve">RNF08</w:t>
            </w:r>
          </w:p>
        </w:tc>
        <w:tc>
          <w:tcPr/>
          <w:p>
            <w:pPr>
              <w:pStyle w:val="Compact"/>
            </w:pPr>
            <w:r>
              <w:t xml:space="preserve">Confiabilidad</w:t>
            </w:r>
          </w:p>
        </w:tc>
        <w:tc>
          <w:tcPr/>
          <w:p>
            <w:pPr>
              <w:pStyle w:val="Compact"/>
            </w:pPr>
            <w:r>
              <w:t xml:space="preserve">Garantizar la integridad de los datos de reservas.</w:t>
            </w:r>
          </w:p>
        </w:tc>
        <w:tc>
          <w:tcPr/>
          <w:p>
            <w:pPr>
              <w:pStyle w:val="Compact"/>
            </w:pPr>
            <w:r>
              <w:t xml:space="preserve">No perder información ante fallos del sistema.</w:t>
            </w:r>
          </w:p>
        </w:tc>
      </w:tr>
      <w:tr>
        <w:tc>
          <w:tcPr/>
          <w:p>
            <w:pPr>
              <w:pStyle w:val="Compact"/>
            </w:pPr>
            <w:r>
              <w:t xml:space="preserve">RNF09</w:t>
            </w:r>
          </w:p>
        </w:tc>
        <w:tc>
          <w:tcPr/>
          <w:p>
            <w:pPr>
              <w:pStyle w:val="Compact"/>
            </w:pPr>
            <w:r>
              <w:t xml:space="preserve">Accesibilidad</w:t>
            </w:r>
          </w:p>
        </w:tc>
        <w:tc>
          <w:tcPr/>
          <w:p>
            <w:pPr>
              <w:pStyle w:val="Compact"/>
            </w:pPr>
            <w:r>
              <w:t xml:space="preserve">Facilitar el acceso para diferentes tipos de usuarios.</w:t>
            </w:r>
          </w:p>
        </w:tc>
        <w:tc>
          <w:tcPr/>
          <w:p>
            <w:pPr>
              <w:pStyle w:val="Compact"/>
            </w:pPr>
            <w:r>
              <w:t xml:space="preserve">Interfaz adaptable y legible en dispositivos móviles.</w:t>
            </w:r>
          </w:p>
        </w:tc>
      </w:tr>
      <w:tr>
        <w:tc>
          <w:tcPr/>
          <w:p>
            <w:pPr>
              <w:pStyle w:val="Compact"/>
            </w:pPr>
            <w:r>
              <w:t xml:space="preserve">RNF10</w:t>
            </w:r>
          </w:p>
        </w:tc>
        <w:tc>
          <w:tcPr/>
          <w:p>
            <w:pPr>
              <w:pStyle w:val="Compact"/>
            </w:pPr>
            <w:r>
              <w:t xml:space="preserve">Respaldo de información</w:t>
            </w:r>
          </w:p>
        </w:tc>
        <w:tc>
          <w:tcPr/>
          <w:p>
            <w:pPr>
              <w:pStyle w:val="Compact"/>
            </w:pPr>
            <w:r>
              <w:t xml:space="preserve">Mantener copias de seguridad.</w:t>
            </w:r>
          </w:p>
        </w:tc>
        <w:tc>
          <w:tcPr/>
          <w:p>
            <w:pPr>
              <w:pStyle w:val="Compact"/>
            </w:pPr>
            <w:r>
              <w:t xml:space="preserve">Backups automáticos diarios de la base de datos (retención 30 días).</w:t>
            </w:r>
          </w:p>
        </w:tc>
      </w:tr>
    </w:tbl>
    <w:bookmarkEnd w:id="32"/>
    <w:bookmarkEnd w:id="33"/>
    <w:bookmarkStart w:id="50" w:name="planteamiento-alternativas-de-solución"/>
    <w:p>
      <w:pPr>
        <w:pStyle w:val="Heading1"/>
      </w:pPr>
      <w:r>
        <w:t xml:space="preserve">2. PLANTEAMIENTO ALTERNATIVAS DE SOLUCIÓN</w:t>
      </w:r>
    </w:p>
    <w:p>
      <w:pPr>
        <w:pStyle w:val="FirstParagraph"/>
      </w:pPr>
      <w:r>
        <w:t xml:space="preserve">Para el desarrollo de PichangaApp se evaluaron tres alternativas de solución, analizando criterios de coste, tiempo, rendimiento, mantenibilidad y experiencia de usuario.</w:t>
      </w:r>
    </w:p>
    <w:bookmarkStart w:id="38" w:name="X8a975dd3f411c0a1d2e2267d2f6809142919def"/>
    <w:p>
      <w:pPr>
        <w:pStyle w:val="Heading2"/>
      </w:pPr>
      <w:r>
        <w:t xml:space="preserve">2.1. Primera Alternativa: Aplicación híbrida (React Native + Capacitor)</w:t>
      </w:r>
    </w:p>
    <w:bookmarkStart w:id="34" w:name="descripción"/>
    <w:p>
      <w:pPr>
        <w:pStyle w:val="Heading3"/>
      </w:pPr>
      <w:r>
        <w:t xml:space="preserve">Descripción</w:t>
      </w:r>
    </w:p>
    <w:p>
      <w:pPr>
        <w:pStyle w:val="FirstParagraph"/>
      </w:pPr>
      <w:r>
        <w:t xml:space="preserve">Desarrollar una aplicación híbrida que se compila a aplicaciones nativas (Android/iOS) y también a una</w:t>
      </w:r>
      <w:r>
        <w:t xml:space="preserve"> </w:t>
      </w:r>
      <w:r>
        <w:rPr>
          <w:b/>
          <w:bCs/>
        </w:rPr>
        <w:t xml:space="preserve">Progressive Web App (PWA)</w:t>
      </w:r>
      <w:r>
        <w:t xml:space="preserve">, compartiendo una base de código única en</w:t>
      </w:r>
      <w:r>
        <w:t xml:space="preserve"> </w:t>
      </w:r>
      <w:r>
        <w:rPr>
          <w:b/>
          <w:bCs/>
        </w:rPr>
        <w:t xml:space="preserve">React Native</w:t>
      </w:r>
      <w:r>
        <w:t xml:space="preserve"> </w:t>
      </w:r>
      <w:r>
        <w:t xml:space="preserve">con</w:t>
      </w:r>
      <w:r>
        <w:t xml:space="preserve"> </w:t>
      </w:r>
      <w:r>
        <w:rPr>
          <w:b/>
          <w:bCs/>
        </w:rPr>
        <w:t xml:space="preserve">Capacitor</w:t>
      </w:r>
      <w:r>
        <w:t xml:space="preserve">.</w:t>
      </w:r>
    </w:p>
    <w:bookmarkEnd w:id="34"/>
    <w:bookmarkStart w:id="35" w:name="ventajas"/>
    <w:p>
      <w:pPr>
        <w:pStyle w:val="Heading3"/>
      </w:pPr>
      <w:r>
        <w:t xml:space="preserve">Ventajas</w:t>
      </w:r>
    </w:p>
    <w:p>
      <w:pPr>
        <w:pStyle w:val="Compact"/>
        <w:numPr>
          <w:ilvl w:val="0"/>
          <w:numId w:val="1024"/>
        </w:numPr>
      </w:pPr>
      <w:r>
        <w:t xml:space="preserve">Reutilización del código (~70% de lógica compartida).</w:t>
      </w:r>
    </w:p>
    <w:p>
      <w:pPr>
        <w:pStyle w:val="Compact"/>
        <w:numPr>
          <w:ilvl w:val="0"/>
          <w:numId w:val="1024"/>
        </w:numPr>
      </w:pPr>
      <w:r>
        <w:t xml:space="preserve">Despliegue simultáneo en tiendas de aplicaciones y web.</w:t>
      </w:r>
    </w:p>
    <w:p>
      <w:pPr>
        <w:pStyle w:val="Compact"/>
        <w:numPr>
          <w:ilvl w:val="0"/>
          <w:numId w:val="1024"/>
        </w:numPr>
      </w:pPr>
      <w:r>
        <w:t xml:space="preserve">Acceso a funcionalidades nativas (cámara, GPS) mediante plugins.</w:t>
      </w:r>
    </w:p>
    <w:p>
      <w:pPr>
        <w:pStyle w:val="Compact"/>
        <w:numPr>
          <w:ilvl w:val="0"/>
          <w:numId w:val="1024"/>
        </w:numPr>
      </w:pPr>
      <w:r>
        <w:t xml:space="preserve">Menor coste que desarrollar dos apps nativas separadas.</w:t>
      </w:r>
    </w:p>
    <w:bookmarkEnd w:id="35"/>
    <w:bookmarkStart w:id="36" w:name="desventajas"/>
    <w:p>
      <w:pPr>
        <w:pStyle w:val="Heading3"/>
      </w:pPr>
      <w:r>
        <w:t xml:space="preserve">Desventajas</w:t>
      </w:r>
    </w:p>
    <w:p>
      <w:pPr>
        <w:pStyle w:val="Compact"/>
        <w:numPr>
          <w:ilvl w:val="0"/>
          <w:numId w:val="1025"/>
        </w:numPr>
      </w:pPr>
      <w:r>
        <w:t xml:space="preserve">Rendimiento inferior a aplicaciones 100% nativas en casos gráficos intensivos.</w:t>
      </w:r>
    </w:p>
    <w:p>
      <w:pPr>
        <w:pStyle w:val="Compact"/>
        <w:numPr>
          <w:ilvl w:val="0"/>
          <w:numId w:val="1025"/>
        </w:numPr>
      </w:pPr>
      <w:r>
        <w:t xml:space="preserve">Dependencia del ecosistema de plugins para nuevas funcionalidades nativas.</w:t>
      </w:r>
    </w:p>
    <w:p>
      <w:pPr>
        <w:pStyle w:val="Compact"/>
        <w:numPr>
          <w:ilvl w:val="0"/>
          <w:numId w:val="1025"/>
        </w:numPr>
      </w:pPr>
      <w:r>
        <w:t xml:space="preserve">Mayor complejidad de configuración del entorno de compilación.</w:t>
      </w:r>
    </w:p>
    <w:bookmarkEnd w:id="36"/>
    <w:bookmarkStart w:id="37" w:name="estimación"/>
    <w:p>
      <w:pPr>
        <w:pStyle w:val="Heading3"/>
      </w:pPr>
      <w:r>
        <w:t xml:space="preserve">Estimación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w:t>
            </w:r>
          </w:p>
        </w:tc>
        <w:tc>
          <w:tcPr/>
          <w:p>
            <w:pPr>
              <w:pStyle w:val="Compact"/>
            </w:pPr>
            <w:r>
              <w:t xml:space="preserve">Valor</w:t>
            </w:r>
          </w:p>
        </w:tc>
      </w:tr>
      <w:tr>
        <w:tc>
          <w:tcPr/>
          <w:p>
            <w:pPr>
              <w:pStyle w:val="Compact"/>
            </w:pPr>
            <w:r>
              <w:t xml:space="preserve">Coste estimado</w:t>
            </w:r>
          </w:p>
        </w:tc>
        <w:tc>
          <w:tcPr/>
          <w:p>
            <w:pPr>
              <w:pStyle w:val="Compact"/>
            </w:pPr>
            <w:r>
              <w:t xml:space="preserve">S/ 45,000 – 55,000</w:t>
            </w:r>
          </w:p>
        </w:tc>
      </w:tr>
      <w:tr>
        <w:tc>
          <w:tcPr/>
          <w:p>
            <w:pPr>
              <w:pStyle w:val="Compact"/>
            </w:pPr>
            <w:r>
              <w:t xml:space="preserve">Tiempo</w:t>
            </w:r>
          </w:p>
        </w:tc>
        <w:tc>
          <w:tcPr/>
          <w:p>
            <w:pPr>
              <w:pStyle w:val="Compact"/>
            </w:pPr>
            <w:r>
              <w:t xml:space="preserve">20–22 semanas</w:t>
            </w:r>
          </w:p>
        </w:tc>
      </w:tr>
      <w:tr>
        <w:tc>
          <w:tcPr/>
          <w:p>
            <w:pPr>
              <w:pStyle w:val="Compact"/>
            </w:pPr>
            <w:r>
              <w:t xml:space="preserve">Riesgo</w:t>
            </w:r>
          </w:p>
        </w:tc>
        <w:tc>
          <w:tcPr/>
          <w:p>
            <w:pPr>
              <w:pStyle w:val="Compact"/>
            </w:pPr>
            <w:r>
              <w:t xml:space="preserve">Medio</w:t>
            </w:r>
          </w:p>
        </w:tc>
      </w:tr>
      <w:tr>
        <w:tc>
          <w:tcPr/>
          <w:p>
            <w:pPr>
              <w:pStyle w:val="Compact"/>
            </w:pPr>
            <w:r>
              <w:rPr>
                <w:b/>
                <w:bCs/>
              </w:rPr>
              <w:t xml:space="preserve">Fuera de presupuesto</w:t>
            </w:r>
          </w:p>
        </w:tc>
        <w:tc>
          <w:tcPr/>
          <w:p>
            <w:pPr>
              <w:pStyle w:val="Compact"/>
            </w:pPr>
            <w:r>
              <w:rPr>
                <w:b/>
                <w:bCs/>
              </w:rPr>
              <w:t xml:space="preserve">Sí (supera los S/ 30,000)</w:t>
            </w:r>
          </w:p>
        </w:tc>
      </w:tr>
    </w:tbl>
    <w:bookmarkEnd w:id="37"/>
    <w:bookmarkEnd w:id="38"/>
    <w:bookmarkStart w:id="43" w:name="X962c3a8c6558302c67705c51063f2150a8fb59f"/>
    <w:p>
      <w:pPr>
        <w:pStyle w:val="Heading2"/>
      </w:pPr>
      <w:r>
        <w:t xml:space="preserve">2.2. Segunda Alternativa: Aplicación web responsive + API REST</w:t>
      </w:r>
    </w:p>
    <w:bookmarkStart w:id="39" w:name="descripción-1"/>
    <w:p>
      <w:pPr>
        <w:pStyle w:val="Heading3"/>
      </w:pPr>
      <w:r>
        <w:t xml:space="preserve">Descripción</w:t>
      </w:r>
    </w:p>
    <w:p>
      <w:pPr>
        <w:pStyle w:val="FirstParagraph"/>
      </w:pPr>
      <w:r>
        <w:t xml:space="preserve">Desarrollar una</w:t>
      </w:r>
      <w:r>
        <w:t xml:space="preserve"> </w:t>
      </w:r>
      <w:r>
        <w:rPr>
          <w:b/>
          <w:bCs/>
        </w:rPr>
        <w:t xml:space="preserve">aplicación web responsive</w:t>
      </w:r>
      <w:r>
        <w:t xml:space="preserve"> </w:t>
      </w:r>
      <w:r>
        <w:t xml:space="preserve">(React 19 + TypeScript) que consuma una</w:t>
      </w:r>
      <w:r>
        <w:t xml:space="preserve"> </w:t>
      </w:r>
      <w:r>
        <w:rPr>
          <w:b/>
          <w:bCs/>
        </w:rPr>
        <w:t xml:space="preserve">API REST</w:t>
      </w:r>
      <w:r>
        <w:t xml:space="preserve"> </w:t>
      </w:r>
      <w:r>
        <w:t xml:space="preserve">construida con</w:t>
      </w:r>
      <w:r>
        <w:t xml:space="preserve"> </w:t>
      </w:r>
      <w:r>
        <w:rPr>
          <w:b/>
          <w:bCs/>
        </w:rPr>
        <w:t xml:space="preserve">Spring Boot 3 + Hibernate</w:t>
      </w:r>
      <w:r>
        <w:t xml:space="preserve">, con</w:t>
      </w:r>
      <w:r>
        <w:t xml:space="preserve"> </w:t>
      </w:r>
      <w:r>
        <w:rPr>
          <w:b/>
          <w:bCs/>
        </w:rPr>
        <w:t xml:space="preserve">SQL Server</w:t>
      </w:r>
      <w:r>
        <w:t xml:space="preserve"> </w:t>
      </w:r>
      <w:r>
        <w:t xml:space="preserve">como base de datos. Esta alternativa es la que mejor se alinea con el alcance y presupuesto del proyecto.</w:t>
      </w:r>
    </w:p>
    <w:bookmarkEnd w:id="39"/>
    <w:bookmarkStart w:id="40" w:name="ventajas-1"/>
    <w:p>
      <w:pPr>
        <w:pStyle w:val="Heading3"/>
      </w:pPr>
      <w:r>
        <w:t xml:space="preserve">Ventajas</w:t>
      </w:r>
    </w:p>
    <w:p>
      <w:pPr>
        <w:pStyle w:val="Compact"/>
        <w:numPr>
          <w:ilvl w:val="0"/>
          <w:numId w:val="1026"/>
        </w:numPr>
      </w:pPr>
      <w:r>
        <w:t xml:space="preserve">Desarrollo rápido y enfocado (cumple con las 16 semanas).</w:t>
      </w:r>
    </w:p>
    <w:p>
      <w:pPr>
        <w:pStyle w:val="Compact"/>
        <w:numPr>
          <w:ilvl w:val="0"/>
          <w:numId w:val="1026"/>
        </w:numPr>
      </w:pPr>
      <w:r>
        <w:t xml:space="preserve">Fácil escalabilidad horizontal en la nube.</w:t>
      </w:r>
    </w:p>
    <w:p>
      <w:pPr>
        <w:pStyle w:val="Compact"/>
        <w:numPr>
          <w:ilvl w:val="0"/>
          <w:numId w:val="1026"/>
        </w:numPr>
      </w:pPr>
      <w:r>
        <w:t xml:space="preserve">La API REST puede ser reutilizada por futuras apps móviles.</w:t>
      </w:r>
    </w:p>
    <w:p>
      <w:pPr>
        <w:pStyle w:val="Compact"/>
        <w:numPr>
          <w:ilvl w:val="0"/>
          <w:numId w:val="1026"/>
        </w:numPr>
      </w:pPr>
      <w:r>
        <w:t xml:space="preserve">Menor coste de infraestructura y mantenimiento.</w:t>
      </w:r>
    </w:p>
    <w:p>
      <w:pPr>
        <w:pStyle w:val="Compact"/>
        <w:numPr>
          <w:ilvl w:val="0"/>
          <w:numId w:val="1026"/>
        </w:numPr>
      </w:pPr>
      <w:r>
        <w:t xml:space="preserve">Compatibilidad universal con cualquier navegador y dispositivo.</w:t>
      </w:r>
    </w:p>
    <w:bookmarkEnd w:id="40"/>
    <w:bookmarkStart w:id="41" w:name="desventajas-1"/>
    <w:p>
      <w:pPr>
        <w:pStyle w:val="Heading3"/>
      </w:pPr>
      <w:r>
        <w:t xml:space="preserve">Desventajas</w:t>
      </w:r>
    </w:p>
    <w:p>
      <w:pPr>
        <w:pStyle w:val="Compact"/>
        <w:numPr>
          <w:ilvl w:val="0"/>
          <w:numId w:val="1027"/>
        </w:numPr>
      </w:pPr>
      <w:r>
        <w:t xml:space="preserve">Las funcionalidades offline requieren tecnología adicional (Service Workers).</w:t>
      </w:r>
    </w:p>
    <w:p>
      <w:pPr>
        <w:pStyle w:val="Compact"/>
        <w:numPr>
          <w:ilvl w:val="0"/>
          <w:numId w:val="1027"/>
        </w:numPr>
      </w:pPr>
      <w:r>
        <w:t xml:space="preserve">No accede directamente a APIs nativas (GPS avanzado, notificaciones push nativas requieren PWA o wrappers).</w:t>
      </w:r>
    </w:p>
    <w:bookmarkEnd w:id="41"/>
    <w:bookmarkStart w:id="42" w:name="estimación-1"/>
    <w:p>
      <w:pPr>
        <w:pStyle w:val="Heading3"/>
      </w:pPr>
      <w:r>
        <w:t xml:space="preserve">Estimación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w:t>
            </w:r>
          </w:p>
        </w:tc>
        <w:tc>
          <w:tcPr/>
          <w:p>
            <w:pPr>
              <w:pStyle w:val="Compact"/>
            </w:pPr>
            <w:r>
              <w:t xml:space="preserve">Valor</w:t>
            </w:r>
          </w:p>
        </w:tc>
      </w:tr>
      <w:tr>
        <w:tc>
          <w:tcPr/>
          <w:p>
            <w:pPr>
              <w:pStyle w:val="Compact"/>
            </w:pPr>
            <w:r>
              <w:t xml:space="preserve">Coste estimado</w:t>
            </w:r>
          </w:p>
        </w:tc>
        <w:tc>
          <w:tcPr/>
          <w:p>
            <w:pPr>
              <w:pStyle w:val="Compact"/>
            </w:pPr>
            <w:r>
              <w:t xml:space="preserve">S/ 24,000 – 28,000</w:t>
            </w:r>
          </w:p>
        </w:tc>
      </w:tr>
      <w:tr>
        <w:tc>
          <w:tcPr/>
          <w:p>
            <w:pPr>
              <w:pStyle w:val="Compact"/>
            </w:pPr>
            <w:r>
              <w:t xml:space="preserve">Tiempo</w:t>
            </w:r>
          </w:p>
        </w:tc>
        <w:tc>
          <w:tcPr/>
          <w:p>
            <w:pPr>
              <w:pStyle w:val="Compact"/>
            </w:pPr>
            <w:r>
              <w:t xml:space="preserve">14–16 semanas</w:t>
            </w:r>
          </w:p>
        </w:tc>
      </w:tr>
      <w:tr>
        <w:tc>
          <w:tcPr/>
          <w:p>
            <w:pPr>
              <w:pStyle w:val="Compact"/>
            </w:pPr>
            <w:r>
              <w:t xml:space="preserve">Riesgo</w:t>
            </w:r>
          </w:p>
        </w:tc>
        <w:tc>
          <w:tcPr/>
          <w:p>
            <w:pPr>
              <w:pStyle w:val="Compact"/>
            </w:pPr>
            <w:r>
              <w:t xml:space="preserve">Bajo</w:t>
            </w:r>
          </w:p>
        </w:tc>
      </w:tr>
      <w:tr>
        <w:tc>
          <w:tcPr/>
          <w:p>
            <w:pPr>
              <w:pStyle w:val="Compact"/>
            </w:pPr>
            <w:r>
              <w:rPr>
                <w:b/>
                <w:bCs/>
              </w:rPr>
              <w:t xml:space="preserve">Dentro de presupuesto</w:t>
            </w:r>
          </w:p>
        </w:tc>
        <w:tc>
          <w:tcPr/>
          <w:p>
            <w:pPr>
              <w:pStyle w:val="Compact"/>
            </w:pPr>
            <w:r>
              <w:rPr>
                <w:b/>
                <w:bCs/>
              </w:rPr>
              <w:t xml:space="preserve">Sí (cumple con los S/ 30,000)</w:t>
            </w:r>
          </w:p>
        </w:tc>
      </w:tr>
    </w:tbl>
    <w:bookmarkEnd w:id="42"/>
    <w:bookmarkEnd w:id="43"/>
    <w:bookmarkStart w:id="48" w:name="X8fc9f0819220e8fdd9f64078e82bedc1274eac7"/>
    <w:p>
      <w:pPr>
        <w:pStyle w:val="Heading2"/>
      </w:pPr>
      <w:r>
        <w:t xml:space="preserve">2.3. Tercera Alternativa: Aplicación nativa separada (Kotlin + Swift)</w:t>
      </w:r>
    </w:p>
    <w:bookmarkStart w:id="44" w:name="descripción-2"/>
    <w:p>
      <w:pPr>
        <w:pStyle w:val="Heading3"/>
      </w:pPr>
      <w:r>
        <w:t xml:space="preserve">Descripción</w:t>
      </w:r>
    </w:p>
    <w:p>
      <w:pPr>
        <w:pStyle w:val="FirstParagraph"/>
      </w:pPr>
      <w:r>
        <w:t xml:space="preserve">Desarrollar dos aplicaciones nativas independientes: una en</w:t>
      </w:r>
      <w:r>
        <w:t xml:space="preserve"> </w:t>
      </w:r>
      <w:r>
        <w:rPr>
          <w:b/>
          <w:bCs/>
        </w:rPr>
        <w:t xml:space="preserve">Kotlin</w:t>
      </w:r>
      <w:r>
        <w:t xml:space="preserve"> </w:t>
      </w:r>
      <w:r>
        <w:t xml:space="preserve">(Android) y otra en</w:t>
      </w:r>
      <w:r>
        <w:t xml:space="preserve"> </w:t>
      </w:r>
      <w:r>
        <w:rPr>
          <w:b/>
          <w:bCs/>
        </w:rPr>
        <w:t xml:space="preserve">Swift</w:t>
      </w:r>
      <w:r>
        <w:t xml:space="preserve"> </w:t>
      </w:r>
      <w:r>
        <w:t xml:space="preserve">(iOS), cada una con su propia interfaz y lógica.</w:t>
      </w:r>
    </w:p>
    <w:bookmarkEnd w:id="44"/>
    <w:bookmarkStart w:id="45" w:name="ventajas-2"/>
    <w:p>
      <w:pPr>
        <w:pStyle w:val="Heading3"/>
      </w:pPr>
      <w:r>
        <w:t xml:space="preserve">Ventajas</w:t>
      </w:r>
    </w:p>
    <w:p>
      <w:pPr>
        <w:pStyle w:val="Compact"/>
        <w:numPr>
          <w:ilvl w:val="0"/>
          <w:numId w:val="1028"/>
        </w:numPr>
      </w:pPr>
      <w:r>
        <w:t xml:space="preserve">Máximo rendimiento y uso de APIs específicas de cada sistema operativo.</w:t>
      </w:r>
    </w:p>
    <w:p>
      <w:pPr>
        <w:pStyle w:val="Compact"/>
        <w:numPr>
          <w:ilvl w:val="0"/>
          <w:numId w:val="1028"/>
        </w:numPr>
      </w:pPr>
      <w:r>
        <w:t xml:space="preserve">Experiencia de usuario diferenciada y optimizada por plataforma.</w:t>
      </w:r>
    </w:p>
    <w:p>
      <w:pPr>
        <w:pStyle w:val="Compact"/>
        <w:numPr>
          <w:ilvl w:val="0"/>
          <w:numId w:val="1028"/>
        </w:numPr>
      </w:pPr>
      <w:r>
        <w:t xml:space="preserve">Acceso directo a todas las funcionalidades nativas.</w:t>
      </w:r>
    </w:p>
    <w:bookmarkEnd w:id="45"/>
    <w:bookmarkStart w:id="46" w:name="desventajas-2"/>
    <w:p>
      <w:pPr>
        <w:pStyle w:val="Heading3"/>
      </w:pPr>
      <w:r>
        <w:t xml:space="preserve">Desventajas</w:t>
      </w:r>
    </w:p>
    <w:p>
      <w:pPr>
        <w:pStyle w:val="Compact"/>
        <w:numPr>
          <w:ilvl w:val="0"/>
          <w:numId w:val="1029"/>
        </w:numPr>
      </w:pPr>
      <w:r>
        <w:t xml:space="preserve">Duplicación de esfuerzos de desarrollo (≈ 2× el tiempo).</w:t>
      </w:r>
    </w:p>
    <w:p>
      <w:pPr>
        <w:pStyle w:val="Compact"/>
        <w:numPr>
          <w:ilvl w:val="0"/>
          <w:numId w:val="1029"/>
        </w:numPr>
      </w:pPr>
      <w:r>
        <w:t xml:space="preserve">Mayor coste de mantenimiento y actualizaciones simultáneas.</w:t>
      </w:r>
    </w:p>
    <w:p>
      <w:pPr>
        <w:pStyle w:val="Compact"/>
        <w:numPr>
          <w:ilvl w:val="0"/>
          <w:numId w:val="1029"/>
        </w:numPr>
      </w:pPr>
      <w:r>
        <w:t xml:space="preserve">No cumple con la restricción de tiempo de 16 semanas.</w:t>
      </w:r>
    </w:p>
    <w:bookmarkEnd w:id="46"/>
    <w:bookmarkStart w:id="47" w:name="estimación-2"/>
    <w:p>
      <w:pPr>
        <w:pStyle w:val="Heading3"/>
      </w:pPr>
      <w:r>
        <w:t xml:space="preserve">Estimación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w:t>
            </w:r>
          </w:p>
        </w:tc>
        <w:tc>
          <w:tcPr/>
          <w:p>
            <w:pPr>
              <w:pStyle w:val="Compact"/>
            </w:pPr>
            <w:r>
              <w:t xml:space="preserve">Valor</w:t>
            </w:r>
          </w:p>
        </w:tc>
      </w:tr>
      <w:tr>
        <w:tc>
          <w:tcPr/>
          <w:p>
            <w:pPr>
              <w:pStyle w:val="Compact"/>
            </w:pPr>
            <w:r>
              <w:t xml:space="preserve">Coste estimado</w:t>
            </w:r>
          </w:p>
        </w:tc>
        <w:tc>
          <w:tcPr/>
          <w:p>
            <w:pPr>
              <w:pStyle w:val="Compact"/>
            </w:pPr>
            <w:r>
              <w:t xml:space="preserve">S/ 65,000 – 80,000</w:t>
            </w:r>
          </w:p>
        </w:tc>
      </w:tr>
      <w:tr>
        <w:tc>
          <w:tcPr/>
          <w:p>
            <w:pPr>
              <w:pStyle w:val="Compact"/>
            </w:pPr>
            <w:r>
              <w:t xml:space="preserve">Tiempo</w:t>
            </w:r>
          </w:p>
        </w:tc>
        <w:tc>
          <w:tcPr/>
          <w:p>
            <w:pPr>
              <w:pStyle w:val="Compact"/>
            </w:pPr>
            <w:r>
              <w:t xml:space="preserve">28–32 semanas</w:t>
            </w:r>
          </w:p>
        </w:tc>
      </w:tr>
      <w:tr>
        <w:tc>
          <w:tcPr/>
          <w:p>
            <w:pPr>
              <w:pStyle w:val="Compact"/>
            </w:pPr>
            <w:r>
              <w:t xml:space="preserve">Riesgo</w:t>
            </w:r>
          </w:p>
        </w:tc>
        <w:tc>
          <w:tcPr/>
          <w:p>
            <w:pPr>
              <w:pStyle w:val="Compact"/>
            </w:pPr>
            <w:r>
              <w:t xml:space="preserve">Alto</w:t>
            </w:r>
          </w:p>
        </w:tc>
      </w:tr>
      <w:tr>
        <w:tc>
          <w:tcPr/>
          <w:p>
            <w:pPr>
              <w:pStyle w:val="Compact"/>
            </w:pPr>
            <w:r>
              <w:rPr>
                <w:b/>
                <w:bCs/>
              </w:rPr>
              <w:t xml:space="preserve">Fuera de presupuesto</w:t>
            </w:r>
          </w:p>
        </w:tc>
        <w:tc>
          <w:tcPr/>
          <w:p>
            <w:pPr>
              <w:pStyle w:val="Compact"/>
            </w:pPr>
            <w:r>
              <w:rPr>
                <w:b/>
                <w:bCs/>
              </w:rPr>
              <w:t xml:space="preserve">Sí (supera ampliamente los S/ 30,000)</w:t>
            </w:r>
          </w:p>
        </w:tc>
      </w:tr>
    </w:tbl>
    <w:bookmarkEnd w:id="47"/>
    <w:bookmarkEnd w:id="48"/>
    <w:bookmarkStart w:id="49" w:name="Xc910839b0145465db7d9456b5091007da58cdf4"/>
    <w:p>
      <w:pPr>
        <w:pStyle w:val="Heading2"/>
      </w:pPr>
      <w:r>
        <w:t xml:space="preserve">Conclusión de la evaluación de alternativas</w:t>
      </w:r>
    </w:p>
    <w:tbl>
      <w:tblPr>
        <w:tblStyle w:val="Table"/>
        <w:tblW w:type="pct" w:w="5000"/>
        <w:tblLayout w:type="fixed"/>
        <w:tblLook w:firstRow="1" w:lastRow="0" w:firstColumn="0" w:lastColumn="0" w:noHBand="0" w:noVBand="0" w:val="0020"/>
      </w:tblPr>
      <w:tblGrid>
        <w:gridCol w:w="931"/>
        <w:gridCol w:w="2236"/>
        <w:gridCol w:w="2515"/>
        <w:gridCol w:w="2236"/>
      </w:tblGrid>
      <w:tr>
        <w:trPr>
          <w:tblHeader w:val="on"/>
        </w:trPr>
        <w:tc>
          <w:tcPr/>
          <w:p>
            <w:pPr>
              <w:pStyle w:val="Compact"/>
            </w:pPr>
            <w:r>
              <w:t xml:space="preserve">Criterio</w:t>
            </w:r>
          </w:p>
        </w:tc>
        <w:tc>
          <w:tcPr/>
          <w:p>
            <w:pPr>
              <w:pStyle w:val="Compact"/>
            </w:pPr>
            <w:r>
              <w:t xml:space="preserve">Alternativa 1 (Híbrida)</w:t>
            </w:r>
          </w:p>
        </w:tc>
        <w:tc>
          <w:tcPr/>
          <w:p>
            <w:pPr>
              <w:pStyle w:val="Compact"/>
            </w:pPr>
            <w:r>
              <w:t xml:space="preserve">Alternativa 2 (Web + API)</w:t>
            </w:r>
          </w:p>
        </w:tc>
        <w:tc>
          <w:tcPr/>
          <w:p>
            <w:pPr>
              <w:pStyle w:val="Compact"/>
            </w:pPr>
            <w:r>
              <w:t xml:space="preserve">Alternativa 3 (Nativa)</w:t>
            </w:r>
          </w:p>
        </w:tc>
      </w:tr>
      <w:tr>
        <w:tc>
          <w:tcPr/>
          <w:p>
            <w:pPr>
              <w:pStyle w:val="Compact"/>
            </w:pPr>
            <w:r>
              <w:t xml:space="preserve">Coste</w:t>
            </w:r>
          </w:p>
        </w:tc>
        <w:tc>
          <w:tcPr/>
          <w:p>
            <w:pPr>
              <w:pStyle w:val="Compact"/>
            </w:pPr>
            <w:r>
              <w:t xml:space="preserve">S/ 45,000–55,000 ❌</w:t>
            </w:r>
          </w:p>
        </w:tc>
        <w:tc>
          <w:tcPr/>
          <w:p>
            <w:pPr>
              <w:pStyle w:val="Compact"/>
            </w:pPr>
            <w:r>
              <w:t xml:space="preserve">S/ 24,000–28,000 ✅</w:t>
            </w:r>
          </w:p>
        </w:tc>
        <w:tc>
          <w:tcPr/>
          <w:p>
            <w:pPr>
              <w:pStyle w:val="Compact"/>
            </w:pPr>
            <w:r>
              <w:t xml:space="preserve">S/ 65,000–80,000 ❌</w:t>
            </w:r>
          </w:p>
        </w:tc>
      </w:tr>
      <w:tr>
        <w:tc>
          <w:tcPr/>
          <w:p>
            <w:pPr>
              <w:pStyle w:val="Compact"/>
            </w:pPr>
            <w:r>
              <w:t xml:space="preserve">Tiempo</w:t>
            </w:r>
          </w:p>
        </w:tc>
        <w:tc>
          <w:tcPr/>
          <w:p>
            <w:pPr>
              <w:pStyle w:val="Compact"/>
            </w:pPr>
            <w:r>
              <w:t xml:space="preserve">20–22 sem ❌</w:t>
            </w:r>
          </w:p>
        </w:tc>
        <w:tc>
          <w:tcPr/>
          <w:p>
            <w:pPr>
              <w:pStyle w:val="Compact"/>
            </w:pPr>
            <w:r>
              <w:t xml:space="preserve">14–16 sem ✅</w:t>
            </w:r>
          </w:p>
        </w:tc>
        <w:tc>
          <w:tcPr/>
          <w:p>
            <w:pPr>
              <w:pStyle w:val="Compact"/>
            </w:pPr>
            <w:r>
              <w:t xml:space="preserve">28–32 sem ❌</w:t>
            </w:r>
          </w:p>
        </w:tc>
      </w:tr>
      <w:tr>
        <w:tc>
          <w:tcPr/>
          <w:p>
            <w:pPr>
              <w:pStyle w:val="Compact"/>
            </w:pPr>
            <w:r>
              <w:t xml:space="preserve">Rendimiento</w:t>
            </w:r>
          </w:p>
        </w:tc>
        <w:tc>
          <w:tcPr/>
          <w:p>
            <w:pPr>
              <w:pStyle w:val="Compact"/>
            </w:pPr>
            <w:r>
              <w:t xml:space="preserve">Medio</w:t>
            </w:r>
          </w:p>
        </w:tc>
        <w:tc>
          <w:tcPr/>
          <w:p>
            <w:pPr>
              <w:pStyle w:val="Compact"/>
            </w:pPr>
            <w:r>
              <w:t xml:space="preserve">Alto</w:t>
            </w:r>
          </w:p>
        </w:tc>
        <w:tc>
          <w:tcPr/>
          <w:p>
            <w:pPr>
              <w:pStyle w:val="Compact"/>
            </w:pPr>
            <w:r>
              <w:t xml:space="preserve">Máximo</w:t>
            </w:r>
          </w:p>
        </w:tc>
      </w:tr>
      <w:tr>
        <w:tc>
          <w:tcPr/>
          <w:p>
            <w:pPr>
              <w:pStyle w:val="Compact"/>
            </w:pPr>
            <w:r>
              <w:t xml:space="preserve">Mantenibilidad</w:t>
            </w:r>
          </w:p>
        </w:tc>
        <w:tc>
          <w:tcPr/>
          <w:p>
            <w:pPr>
              <w:pStyle w:val="Compact"/>
            </w:pPr>
            <w:r>
              <w:t xml:space="preserve">Media</w:t>
            </w:r>
          </w:p>
        </w:tc>
        <w:tc>
          <w:tcPr/>
          <w:p>
            <w:pPr>
              <w:pStyle w:val="Compact"/>
            </w:pPr>
            <w:r>
              <w:t xml:space="preserve">Alta</w:t>
            </w:r>
          </w:p>
        </w:tc>
        <w:tc>
          <w:tcPr/>
          <w:p>
            <w:pPr>
              <w:pStyle w:val="Compact"/>
            </w:pPr>
            <w:r>
              <w:t xml:space="preserve">Baja (2 códigos)</w:t>
            </w:r>
          </w:p>
        </w:tc>
      </w:tr>
      <w:tr>
        <w:tc>
          <w:tcPr/>
          <w:p>
            <w:pPr>
              <w:pStyle w:val="Compact"/>
            </w:pPr>
            <w:r>
              <w:t xml:space="preserve">Compatibilidad</w:t>
            </w:r>
          </w:p>
        </w:tc>
        <w:tc>
          <w:tcPr/>
          <w:p>
            <w:pPr>
              <w:pStyle w:val="Compact"/>
            </w:pPr>
            <w:r>
              <w:t xml:space="preserve">Alta</w:t>
            </w:r>
          </w:p>
        </w:tc>
        <w:tc>
          <w:tcPr/>
          <w:p>
            <w:pPr>
              <w:pStyle w:val="Compact"/>
            </w:pPr>
            <w:r>
              <w:t xml:space="preserve">Alta</w:t>
            </w:r>
          </w:p>
        </w:tc>
        <w:tc>
          <w:tcPr/>
          <w:p>
            <w:pPr>
              <w:pStyle w:val="Compact"/>
            </w:pPr>
            <w:r>
              <w:t xml:space="preserve">Alta</w:t>
            </w:r>
          </w:p>
        </w:tc>
      </w:tr>
      <w:tr>
        <w:tc>
          <w:tcPr/>
          <w:p>
            <w:pPr>
              <w:pStyle w:val="Compact"/>
            </w:pPr>
            <w:r>
              <w:rPr>
                <w:b/>
                <w:bCs/>
              </w:rPr>
              <w:t xml:space="preserve">Veredicto</w:t>
            </w:r>
          </w:p>
        </w:tc>
        <w:tc>
          <w:tcPr/>
          <w:p>
            <w:pPr>
              <w:pStyle w:val="Compact"/>
            </w:pPr>
            <w:r>
              <w:t xml:space="preserve">Descartada</w:t>
            </w:r>
          </w:p>
        </w:tc>
        <w:tc>
          <w:tcPr/>
          <w:p>
            <w:pPr>
              <w:pStyle w:val="Compact"/>
            </w:pPr>
            <w:r>
              <w:rPr>
                <w:b/>
                <w:bCs/>
              </w:rPr>
              <w:t xml:space="preserve">ELEGIDA</w:t>
            </w:r>
          </w:p>
        </w:tc>
        <w:tc>
          <w:tcPr/>
          <w:p>
            <w:pPr>
              <w:pStyle w:val="Compact"/>
            </w:pPr>
            <w:r>
              <w:t xml:space="preserve">Descartada</w:t>
            </w:r>
          </w:p>
        </w:tc>
      </w:tr>
    </w:tbl>
    <w:p>
      <w:pPr>
        <w:pStyle w:val="BodyText"/>
      </w:pPr>
      <w:r>
        <w:rPr>
          <w:b/>
          <w:bCs/>
        </w:rPr>
        <w:t xml:space="preserve">La Segunda Alternativa (Aplicación web responsive + API REST) es la elegida</w:t>
      </w:r>
      <w:r>
        <w:t xml:space="preserve">, pues cumple con todas las restricciones del proyecto (presupuesto S/ 30,000 y 16 semanas) y proporciona una base sólida y escalable para futuras expansiones.</w:t>
      </w:r>
    </w:p>
    <w:bookmarkEnd w:id="49"/>
    <w:bookmarkEnd w:id="50"/>
    <w:bookmarkStart w:id="55" w:name="diseño-de-la-solución"/>
    <w:p>
      <w:pPr>
        <w:pStyle w:val="Heading1"/>
      </w:pPr>
      <w:r>
        <w:t xml:space="preserve">3. DISEÑO DE LA SOLUCIÓN</w:t>
      </w:r>
    </w:p>
    <w:bookmarkStart w:id="51" w:name="arquitectura-de-alto-nivel"/>
    <w:p>
      <w:pPr>
        <w:pStyle w:val="Heading2"/>
      </w:pPr>
      <w:r>
        <w:t xml:space="preserve">3.1. Arquitectura de alto nivel</w:t>
      </w:r>
    </w:p>
    <w:p>
      <w:pPr>
        <w:pStyle w:val="SourceCode"/>
      </w:pPr>
      <w:r>
        <w:rPr>
          <w:rStyle w:val="VerbatimChar"/>
        </w:rPr>
        <w:t xml:space="preserve">┌─────────────────────────────────────────────────────────────────────┐</w:t>
      </w:r>
      <w:r>
        <w:br/>
      </w:r>
      <w:r>
        <w:rPr>
          <w:rStyle w:val="VerbatimChar"/>
        </w:rPr>
        <w:t xml:space="preserve">│                         CLIENTE                                      │</w:t>
      </w:r>
      <w:r>
        <w:br/>
      </w:r>
      <w:r>
        <w:rPr>
          <w:rStyle w:val="VerbatimChar"/>
        </w:rPr>
        <w:t xml:space="preserve">│  ┌───────────────┐  ┌───────────────┐  ┌───────────────┐            │</w:t>
      </w:r>
      <w:r>
        <w:br/>
      </w:r>
      <w:r>
        <w:rPr>
          <w:rStyle w:val="VerbatimChar"/>
        </w:rPr>
        <w:t xml:space="preserve">│  │ Navegador Web │  │ Smartphone    │  │ Tablet        │            │</w:t>
      </w:r>
      <w:r>
        <w:br/>
      </w:r>
      <w:r>
        <w:rPr>
          <w:rStyle w:val="VerbatimChar"/>
        </w:rPr>
        <w:t xml:space="preserve">│  │ (React 19)    │  │ (Android/iOS) │  │               │            │</w:t>
      </w:r>
      <w:r>
        <w:br/>
      </w:r>
      <w:r>
        <w:rPr>
          <w:rStyle w:val="VerbatimChar"/>
        </w:rPr>
        <w:t xml:space="preserve">│  └───────┬───────┘  └───────┬───────┘  └───────┬───────┘            │</w:t>
      </w:r>
      <w:r>
        <w:br/>
      </w:r>
      <w:r>
        <w:rPr>
          <w:rStyle w:val="VerbatimChar"/>
        </w:rPr>
        <w:t xml:space="preserve">└──────────┼──────────────────┼──────────────────┼────────────────────┘</w:t>
      </w:r>
      <w:r>
        <w:br/>
      </w:r>
      <w:r>
        <w:rPr>
          <w:rStyle w:val="VerbatimChar"/>
        </w:rPr>
        <w:t xml:space="preserve">           │        HTTPS / JSON (REST API)       │</w:t>
      </w:r>
      <w:r>
        <w:br/>
      </w:r>
      <w:r>
        <w:rPr>
          <w:rStyle w:val="VerbatimChar"/>
        </w:rPr>
        <w:t xml:space="preserve">           ▼──────────────────┼──────────────────▼</w:t>
      </w:r>
      <w:r>
        <w:br/>
      </w:r>
      <w:r>
        <w:rPr>
          <w:rStyle w:val="VerbatimChar"/>
        </w:rPr>
        <w:t xml:space="preserve">┌─────────────────────────────────────────────────────────────────────┐</w:t>
      </w:r>
      <w:r>
        <w:br/>
      </w:r>
      <w:r>
        <w:rPr>
          <w:rStyle w:val="VerbatimChar"/>
        </w:rPr>
        <w:t xml:space="preserve">│                         BACKEND (SPRING BOOT)                       │</w:t>
      </w:r>
      <w:r>
        <w:br/>
      </w:r>
      <w:r>
        <w:rPr>
          <w:rStyle w:val="VerbatimChar"/>
        </w:rPr>
        <w:t xml:space="preserve">│  ┌────────────┐  ┌────────────┐  ┌────────────┐  ┌────────────┐     │</w:t>
      </w:r>
      <w:r>
        <w:br/>
      </w:r>
      <w:r>
        <w:rPr>
          <w:rStyle w:val="VerbatimChar"/>
        </w:rPr>
        <w:t xml:space="preserve">│  │ Auth       │  │ Canchas    │  │ Reservas   │  │ Pichangas  │     │</w:t>
      </w:r>
      <w:r>
        <w:br/>
      </w:r>
      <w:r>
        <w:rPr>
          <w:rStyle w:val="VerbatimChar"/>
        </w:rPr>
        <w:t xml:space="preserve">│  │ Controller │  │ Controller │  │ Controller │  │ Controller │     │</w:t>
      </w:r>
      <w:r>
        <w:br/>
      </w:r>
      <w:r>
        <w:rPr>
          <w:rStyle w:val="VerbatimChar"/>
        </w:rPr>
        <w:t xml:space="preserve">│  └─────┬──────┘  └─────┬──────┘  └─────┬──────┘  └─────┬──────┘     │</w:t>
      </w:r>
      <w:r>
        <w:br/>
      </w:r>
      <w:r>
        <w:rPr>
          <w:rStyle w:val="VerbatimChar"/>
        </w:rPr>
        <w:t xml:space="preserve">│  ┌─────┴───────────────┴───────────────┴───────────────┴─────────┐  │</w:t>
      </w:r>
      <w:r>
        <w:br/>
      </w:r>
      <w:r>
        <w:rPr>
          <w:rStyle w:val="VerbatimChar"/>
        </w:rPr>
        <w:t xml:space="preserve">│  │                     SERVICIOS (Business Logic)                │  │</w:t>
      </w:r>
      <w:r>
        <w:br/>
      </w:r>
      <w:r>
        <w:rPr>
          <w:rStyle w:val="VerbatimChar"/>
        </w:rPr>
        <w:t xml:space="preserve">│  └─────┬───────────────┬───────────────┬───────────────┬─────────┘  │</w:t>
      </w:r>
      <w:r>
        <w:br/>
      </w:r>
      <w:r>
        <w:rPr>
          <w:rStyle w:val="VerbatimChar"/>
        </w:rPr>
        <w:t xml:space="preserve">│  ┌─────┴──────┐  ┌─────┴──────┐  ┌─────┴──────┐  ┌─────┴──────┐    │</w:t>
      </w:r>
      <w:r>
        <w:br/>
      </w:r>
      <w:r>
        <w:rPr>
          <w:rStyle w:val="VerbatimChar"/>
        </w:rPr>
        <w:t xml:space="preserve">│  │ UsuarioDAO │  │ CanchaDAO  │  │ ReservaDAO │  │ PagoDAO    │    │</w:t>
      </w:r>
      <w:r>
        <w:br/>
      </w:r>
      <w:r>
        <w:rPr>
          <w:rStyle w:val="VerbatimChar"/>
        </w:rPr>
        <w:t xml:space="preserve">│  └─────┬──────┘  └─────┬──────┘  └─────┬──────┘  └─────┬──────┘    │</w:t>
      </w:r>
      <w:r>
        <w:br/>
      </w:r>
      <w:r>
        <w:rPr>
          <w:rStyle w:val="VerbatimChar"/>
        </w:rPr>
        <w:t xml:space="preserve">└────────┼───────────────┼───────────────┼───────────────┼────────────┘</w:t>
      </w:r>
      <w:r>
        <w:br/>
      </w:r>
      <w:r>
        <w:rPr>
          <w:rStyle w:val="VerbatimChar"/>
        </w:rPr>
        <w:t xml:space="preserve">         ▼               ▼               ▼               ▼</w:t>
      </w:r>
      <w:r>
        <w:br/>
      </w:r>
      <w:r>
        <w:rPr>
          <w:rStyle w:val="VerbatimChar"/>
        </w:rPr>
        <w:t xml:space="preserve">┌─────────────────────────────────────────────────────────────────────┐</w:t>
      </w:r>
      <w:r>
        <w:br/>
      </w:r>
      <w:r>
        <w:rPr>
          <w:rStyle w:val="VerbatimChar"/>
        </w:rPr>
        <w:t xml:space="preserve">│                    BASE DE DATOS SQL SERVER                          │</w:t>
      </w:r>
      <w:r>
        <w:br/>
      </w:r>
      <w:r>
        <w:rPr>
          <w:rStyle w:val="VerbatimChar"/>
        </w:rPr>
        <w:t xml:space="preserve">│  usuario │ cancha │ reserva │ pago │ pichanga │ notificacion        │</w:t>
      </w:r>
      <w:r>
        <w:br/>
      </w:r>
      <w:r>
        <w:rPr>
          <w:rStyle w:val="VerbatimChar"/>
        </w:rPr>
        <w:t xml:space="preserve">└─────────────────────────────────────────────────────────────────────┘</w:t>
      </w:r>
    </w:p>
    <w:bookmarkEnd w:id="51"/>
    <w:bookmarkStart w:id="53" w:name="modelo-de-datos-entidades-principales"/>
    <w:p>
      <w:pPr>
        <w:pStyle w:val="Heading2"/>
      </w:pPr>
      <w:r>
        <w:t xml:space="preserve">3.2. Modelo de datos (entidades principales)</w:t>
      </w:r>
    </w:p>
    <w:tbl>
      <w:tblPr>
        <w:tblStyle w:val="Table"/>
        <w:tblW w:type="pct" w:w="5000"/>
        <w:tblLayout w:type="fixed"/>
        <w:tblLook w:firstRow="1" w:lastRow="0" w:firstColumn="0" w:lastColumn="0" w:noHBand="0" w:noVBand="0" w:val="0020"/>
      </w:tblPr>
      <w:tblGrid>
        <w:gridCol w:w="1657"/>
        <w:gridCol w:w="4052"/>
        <w:gridCol w:w="2210"/>
      </w:tblGrid>
      <w:tr>
        <w:trPr>
          <w:tblHeader w:val="on"/>
        </w:trPr>
        <w:tc>
          <w:tcPr/>
          <w:p>
            <w:pPr>
              <w:pStyle w:val="Compact"/>
            </w:pPr>
            <w:r>
              <w:t xml:space="preserve">Entidad</w:t>
            </w:r>
          </w:p>
        </w:tc>
        <w:tc>
          <w:tcPr/>
          <w:p>
            <w:pPr>
              <w:pStyle w:val="Compact"/>
            </w:pPr>
            <w:r>
              <w:t xml:space="preserve">Atributos principales</w:t>
            </w:r>
          </w:p>
        </w:tc>
        <w:tc>
          <w:tcPr/>
          <w:p>
            <w:pPr>
              <w:pStyle w:val="Compact"/>
            </w:pPr>
            <w:r>
              <w:t xml:space="preserve">Relaciones</w:t>
            </w:r>
          </w:p>
        </w:tc>
      </w:tr>
      <w:tr>
        <w:tc>
          <w:tcPr/>
          <w:p>
            <w:pPr>
              <w:pStyle w:val="Compact"/>
            </w:pPr>
            <w:r>
              <w:rPr>
                <w:rStyle w:val="VerbatimChar"/>
              </w:rPr>
              <w:t xml:space="preserve">usuario</w:t>
            </w:r>
          </w:p>
        </w:tc>
        <w:tc>
          <w:tcPr/>
          <w:p>
            <w:pPr>
              <w:pStyle w:val="Compact"/>
            </w:pPr>
            <w:r>
              <w:t xml:space="preserve">id, nombre, email, password_hash, tipo (jugador/propietario/admin), telefono, verificado</w:t>
            </w:r>
          </w:p>
        </w:tc>
        <w:tc>
          <w:tcPr/>
          <w:p>
            <w:pPr>
              <w:pStyle w:val="Compact"/>
            </w:pPr>
            <w:r>
              <w:t xml:space="preserve">1:N reserva, 1:N cancha, 1:N pichanga</w:t>
            </w:r>
          </w:p>
        </w:tc>
      </w:tr>
      <w:tr>
        <w:tc>
          <w:tcPr/>
          <w:p>
            <w:pPr>
              <w:pStyle w:val="Compact"/>
            </w:pPr>
            <w:r>
              <w:rPr>
                <w:rStyle w:val="VerbatimChar"/>
              </w:rPr>
              <w:t xml:space="preserve">cancha</w:t>
            </w:r>
          </w:p>
        </w:tc>
        <w:tc>
          <w:tcPr/>
          <w:p>
            <w:pPr>
              <w:pStyle w:val="Compact"/>
            </w:pPr>
            <w:r>
              <w:t xml:space="preserve">id, propietario_id, nombre, direccion, distrito, superficie, precio_hora, horario_apertura, horario_cierre, latitud, longitud</w:t>
            </w:r>
          </w:p>
        </w:tc>
        <w:tc>
          <w:tcPr/>
          <w:p>
            <w:pPr>
              <w:pStyle w:val="Compact"/>
            </w:pPr>
            <w:r>
              <w:t xml:space="preserve">N:1 propietario, 1:N reserva, 1:N pichanga</w:t>
            </w:r>
          </w:p>
        </w:tc>
      </w:tr>
      <w:tr>
        <w:tc>
          <w:tcPr/>
          <w:p>
            <w:pPr>
              <w:pStyle w:val="Compact"/>
            </w:pPr>
            <w:r>
              <w:rPr>
                <w:rStyle w:val="VerbatimChar"/>
              </w:rPr>
              <w:t xml:space="preserve">reserva</w:t>
            </w:r>
          </w:p>
        </w:tc>
        <w:tc>
          <w:tcPr/>
          <w:p>
            <w:pPr>
              <w:pStyle w:val="Compact"/>
            </w:pPr>
            <w:r>
              <w:t xml:space="preserve">id, usuario_id, cancha_id, fecha, hora_inicio, hora_fin, estado, precio_total</w:t>
            </w:r>
          </w:p>
        </w:tc>
        <w:tc>
          <w:tcPr/>
          <w:p>
            <w:pPr>
              <w:pStyle w:val="Compact"/>
            </w:pPr>
            <w:r>
              <w:t xml:space="preserve">N:1 usuario, N:1 cancha, 1:1 pago</w:t>
            </w:r>
          </w:p>
        </w:tc>
      </w:tr>
      <w:tr>
        <w:tc>
          <w:tcPr/>
          <w:p>
            <w:pPr>
              <w:pStyle w:val="Compact"/>
            </w:pPr>
            <w:r>
              <w:rPr>
                <w:rStyle w:val="VerbatimChar"/>
              </w:rPr>
              <w:t xml:space="preserve">pago</w:t>
            </w:r>
          </w:p>
        </w:tc>
        <w:tc>
          <w:tcPr/>
          <w:p>
            <w:pPr>
              <w:pStyle w:val="Compact"/>
            </w:pPr>
            <w:r>
              <w:t xml:space="preserve">id, reserva_id, metodo (yape/plin/mercadopago/paypal), monto, estado, transaccion_id_externa</w:t>
            </w:r>
          </w:p>
        </w:tc>
        <w:tc>
          <w:tcPr/>
          <w:p>
            <w:pPr>
              <w:pStyle w:val="Compact"/>
            </w:pPr>
            <w:r>
              <w:t xml:space="preserve">1:1 reserva</w:t>
            </w:r>
          </w:p>
        </w:tc>
      </w:tr>
      <w:tr>
        <w:tc>
          <w:tcPr/>
          <w:p>
            <w:pPr>
              <w:pStyle w:val="Compact"/>
            </w:pPr>
            <w:r>
              <w:rPr>
                <w:rStyle w:val="VerbatimChar"/>
              </w:rPr>
              <w:t xml:space="preserve">pichanga</w:t>
            </w:r>
          </w:p>
        </w:tc>
        <w:tc>
          <w:tcPr/>
          <w:p>
            <w:pPr>
              <w:pStyle w:val="Compact"/>
            </w:pPr>
            <w:r>
              <w:t xml:space="preserve">id, organizador_id, cancha_id, fecha, hora, cupos_total, cupos_ocupados, nivel, descripcion</w:t>
            </w:r>
          </w:p>
        </w:tc>
        <w:tc>
          <w:tcPr/>
          <w:p>
            <w:pPr>
              <w:pStyle w:val="Compact"/>
            </w:pPr>
            <w:r>
              <w:t xml:space="preserve">N:1 organizador, N:1 cancha, 1:N participantes</w:t>
            </w:r>
          </w:p>
        </w:tc>
      </w:tr>
      <w:tr>
        <w:tc>
          <w:tcPr/>
          <w:p>
            <w:pPr>
              <w:pStyle w:val="Compact"/>
            </w:pPr>
            <w:r>
              <w:rPr>
                <w:rStyle w:val="VerbatimChar"/>
              </w:rPr>
              <w:t xml:space="preserve">calificacion</w:t>
            </w:r>
          </w:p>
        </w:tc>
        <w:tc>
          <w:tcPr/>
          <w:p>
            <w:pPr>
              <w:pStyle w:val="Compact"/>
            </w:pPr>
            <w:r>
              <w:t xml:space="preserve">id, usuario_id, cancha_id, puntaje (1-5), comentario, fecha</w:t>
            </w:r>
          </w:p>
        </w:tc>
        <w:tc>
          <w:tcPr/>
          <w:p>
            <w:pPr>
              <w:pStyle w:val="Compact"/>
            </w:pPr>
            <w:r>
              <w:t xml:space="preserve">N:1 usuario, N:1 cancha</w:t>
            </w:r>
          </w:p>
        </w:tc>
      </w:tr>
      <w:tr>
        <w:tc>
          <w:tcPr/>
          <w:p>
            <w:pPr>
              <w:pStyle w:val="Compact"/>
            </w:pPr>
            <w:r>
              <w:rPr>
                <w:rStyle w:val="VerbatimChar"/>
              </w:rPr>
              <w:t xml:space="preserve">notificacion</w:t>
            </w:r>
          </w:p>
        </w:tc>
        <w:tc>
          <w:tcPr/>
          <w:p>
            <w:pPr>
              <w:pStyle w:val="Compact"/>
            </w:pPr>
            <w:r>
              <w:t xml:space="preserve">id, usuario_id, tipo, contenido, leida, fecha_creacion</w:t>
            </w:r>
          </w:p>
        </w:tc>
        <w:tc>
          <w:tcPr/>
          <w:p>
            <w:pPr>
              <w:pStyle w:val="Compact"/>
            </w:pPr>
            <w:r>
              <w:t xml:space="preserve">N:1 usuario</w:t>
            </w:r>
          </w:p>
        </w:tc>
      </w:tr>
    </w:tbl>
    <w:bookmarkStart w:id="52" w:name="script-sql-de-ejemplo-sql-server"/>
    <w:p>
      <w:pPr>
        <w:pStyle w:val="Heading3"/>
      </w:pPr>
      <w:r>
        <w:t xml:space="preserve">Script SQL de ejemplo (SQL Server)</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PichangaApp;</w:t>
      </w:r>
      <w:r>
        <w:br/>
      </w:r>
      <w:r>
        <w:rPr>
          <w:rStyle w:val="NormalTok"/>
        </w:rPr>
        <w:t xml:space="preserve">GO</w:t>
      </w:r>
      <w:r>
        <w:br/>
      </w:r>
      <w:r>
        <w:br/>
      </w:r>
      <w:r>
        <w:rPr>
          <w:rStyle w:val="KeywordTok"/>
        </w:rPr>
        <w:t xml:space="preserve">USE</w:t>
      </w:r>
      <w:r>
        <w:rPr>
          <w:rStyle w:val="NormalTok"/>
        </w:rPr>
        <w:t xml:space="preserve"> PichangaApp;</w:t>
      </w:r>
      <w:r>
        <w:br/>
      </w:r>
      <w:r>
        <w:rPr>
          <w:rStyle w:val="NormalTok"/>
        </w:rPr>
        <w:t xml:space="preserve">GO</w:t>
      </w:r>
      <w:r>
        <w:br/>
      </w:r>
      <w:r>
        <w:br/>
      </w:r>
      <w:r>
        <w:rPr>
          <w:rStyle w:val="KeywordTok"/>
        </w:rPr>
        <w:t xml:space="preserve">CREATE</w:t>
      </w:r>
      <w:r>
        <w:rPr>
          <w:rStyle w:val="NormalTok"/>
        </w:rPr>
        <w:t xml:space="preserve"> </w:t>
      </w:r>
      <w:r>
        <w:rPr>
          <w:rStyle w:val="KeywordTok"/>
        </w:rPr>
        <w:t xml:space="preserve">TABLE</w:t>
      </w:r>
      <w:r>
        <w:rPr>
          <w:rStyle w:val="NormalTok"/>
        </w:rPr>
        <w:t xml:space="preserve"> usuario (</w:t>
      </w:r>
      <w:r>
        <w:br/>
      </w:r>
      <w:r>
        <w:rPr>
          <w:rStyle w:val="NormalTok"/>
        </w:rPr>
        <w:t xml:space="preserve">    </w:t>
      </w:r>
      <w:r>
        <w:rPr>
          <w:rStyle w:val="KeywordTok"/>
        </w:rPr>
        <w:t xml:space="preserve">id</w:t>
      </w:r>
      <w:r>
        <w:rPr>
          <w:rStyle w:val="NormalTok"/>
        </w:rPr>
        <w:t xml:space="preserve">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nombre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password_hash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tipo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(tipo </w:t>
      </w:r>
      <w:r>
        <w:rPr>
          <w:rStyle w:val="KeywordTok"/>
        </w:rPr>
        <w:t xml:space="preserve">IN</w:t>
      </w:r>
      <w:r>
        <w:rPr>
          <w:rStyle w:val="NormalTok"/>
        </w:rPr>
        <w:t xml:space="preserve"> (</w:t>
      </w:r>
      <w:r>
        <w:rPr>
          <w:rStyle w:val="StringTok"/>
        </w:rPr>
        <w:t xml:space="preserve">'jugador'</w:t>
      </w:r>
      <w:r>
        <w:rPr>
          <w:rStyle w:val="NormalTok"/>
        </w:rPr>
        <w:t xml:space="preserve">,</w:t>
      </w:r>
      <w:r>
        <w:rPr>
          <w:rStyle w:val="StringTok"/>
        </w:rPr>
        <w:t xml:space="preserve">'propietario'</w:t>
      </w:r>
      <w:r>
        <w:rPr>
          <w:rStyle w:val="NormalTok"/>
        </w:rPr>
        <w:t xml:space="preserve">,</w:t>
      </w:r>
      <w:r>
        <w:rPr>
          <w:rStyle w:val="StringTok"/>
        </w:rPr>
        <w:t xml:space="preserve">'admin'</w:t>
      </w:r>
      <w:r>
        <w:rPr>
          <w:rStyle w:val="NormalTok"/>
        </w:rPr>
        <w:t xml:space="preserve">)),</w:t>
      </w:r>
      <w:r>
        <w:br/>
      </w:r>
      <w:r>
        <w:rPr>
          <w:rStyle w:val="NormalTok"/>
        </w:rPr>
        <w:t xml:space="preserve">    telefono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verificado BIT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fecha_registro DATETIME2 </w:t>
      </w:r>
      <w:r>
        <w:rPr>
          <w:rStyle w:val="KeywordTok"/>
        </w:rPr>
        <w:t xml:space="preserve">DEFAULT</w:t>
      </w:r>
      <w:r>
        <w:rPr>
          <w:rStyle w:val="NormalTok"/>
        </w:rPr>
        <w:t xml:space="preserve"> GETDATE()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cancha (</w:t>
      </w:r>
      <w:r>
        <w:br/>
      </w:r>
      <w:r>
        <w:rPr>
          <w:rStyle w:val="NormalTok"/>
        </w:rPr>
        <w:t xml:space="preserve">    </w:t>
      </w:r>
      <w:r>
        <w:rPr>
          <w:rStyle w:val="KeywordTok"/>
        </w:rPr>
        <w:t xml:space="preserve">id</w:t>
      </w:r>
      <w:r>
        <w:rPr>
          <w:rStyle w:val="NormalTok"/>
        </w:rPr>
        <w:t xml:space="preserve">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propietario_id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nombre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direccion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distrito </w:t>
      </w:r>
      <w:r>
        <w:rPr>
          <w:rStyle w:val="DataTypeTok"/>
        </w:rPr>
        <w:t xml:space="preserve">VARCHAR</w:t>
      </w:r>
      <w:r>
        <w:rPr>
          <w:rStyle w:val="NormalTok"/>
        </w:rPr>
        <w:t xml:space="preserve">(</w:t>
      </w:r>
      <w:r>
        <w:rPr>
          <w:rStyle w:val="DecValTok"/>
        </w:rPr>
        <w:t xml:space="preserve">80</w:t>
      </w:r>
      <w:r>
        <w:rPr>
          <w:rStyle w:val="NormalTok"/>
        </w:rPr>
        <w:t xml:space="preserve">),</w:t>
      </w:r>
      <w:r>
        <w:br/>
      </w:r>
      <w:r>
        <w:rPr>
          <w:rStyle w:val="NormalTok"/>
        </w:rPr>
        <w:t xml:space="preserve">    superficie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CHECK</w:t>
      </w:r>
      <w:r>
        <w:rPr>
          <w:rStyle w:val="NormalTok"/>
        </w:rPr>
        <w:t xml:space="preserve"> (superficie </w:t>
      </w:r>
      <w:r>
        <w:rPr>
          <w:rStyle w:val="KeywordTok"/>
        </w:rPr>
        <w:t xml:space="preserve">IN</w:t>
      </w:r>
      <w:r>
        <w:rPr>
          <w:rStyle w:val="NormalTok"/>
        </w:rPr>
        <w:t xml:space="preserve"> (</w:t>
      </w:r>
      <w:r>
        <w:rPr>
          <w:rStyle w:val="StringTok"/>
        </w:rPr>
        <w:t xml:space="preserve">'cesped_sintetico'</w:t>
      </w:r>
      <w:r>
        <w:rPr>
          <w:rStyle w:val="NormalTok"/>
        </w:rPr>
        <w:t xml:space="preserve">,</w:t>
      </w:r>
      <w:r>
        <w:rPr>
          <w:rStyle w:val="StringTok"/>
        </w:rPr>
        <w:t xml:space="preserve">'cesped_natural'</w:t>
      </w:r>
      <w:r>
        <w:rPr>
          <w:rStyle w:val="NormalTok"/>
        </w:rPr>
        <w:t xml:space="preserve">,</w:t>
      </w:r>
      <w:r>
        <w:rPr>
          <w:rStyle w:val="StringTok"/>
        </w:rPr>
        <w:t xml:space="preserve">'otro'</w:t>
      </w:r>
      <w:r>
        <w:rPr>
          <w:rStyle w:val="NormalTok"/>
        </w:rPr>
        <w:t xml:space="preserve">)),</w:t>
      </w:r>
      <w:r>
        <w:br/>
      </w:r>
      <w:r>
        <w:rPr>
          <w:rStyle w:val="NormalTok"/>
        </w:rPr>
        <w:t xml:space="preserve">    precio_hora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horario_apertura </w:t>
      </w:r>
      <w:r>
        <w:rPr>
          <w:rStyle w:val="DataTypeTok"/>
        </w:rPr>
        <w:t xml:space="preserve">TIME</w:t>
      </w:r>
      <w:r>
        <w:rPr>
          <w:rStyle w:val="NormalTok"/>
        </w:rPr>
        <w:t xml:space="preserve">,</w:t>
      </w:r>
      <w:r>
        <w:br/>
      </w:r>
      <w:r>
        <w:rPr>
          <w:rStyle w:val="NormalTok"/>
        </w:rPr>
        <w:t xml:space="preserve">    horario_cierre </w:t>
      </w:r>
      <w:r>
        <w:rPr>
          <w:rStyle w:val="DataTypeTok"/>
        </w:rPr>
        <w:t xml:space="preserve">TIME</w:t>
      </w:r>
      <w:r>
        <w:rPr>
          <w:rStyle w:val="NormalTok"/>
        </w:rPr>
        <w:t xml:space="preserve">,</w:t>
      </w:r>
      <w:r>
        <w:br/>
      </w:r>
      <w:r>
        <w:rPr>
          <w:rStyle w:val="NormalTok"/>
        </w:rPr>
        <w:t xml:space="preserve">    latitud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7</w:t>
      </w:r>
      <w:r>
        <w:rPr>
          <w:rStyle w:val="NormalTok"/>
        </w:rPr>
        <w:t xml:space="preserve">),</w:t>
      </w:r>
      <w:r>
        <w:br/>
      </w:r>
      <w:r>
        <w:rPr>
          <w:rStyle w:val="NormalTok"/>
        </w:rPr>
        <w:t xml:space="preserve">    longitud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7</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(propietario_id) </w:t>
      </w:r>
      <w:r>
        <w:rPr>
          <w:rStyle w:val="KeywordTok"/>
        </w:rPr>
        <w:t xml:space="preserve">REFERENCES</w:t>
      </w:r>
      <w:r>
        <w:rPr>
          <w:rStyle w:val="NormalTok"/>
        </w:rPr>
        <w:t xml:space="preserve"> usuario(</w:t>
      </w:r>
      <w:r>
        <w:rPr>
          <w:rStyle w:val="KeywordTok"/>
        </w:rPr>
        <w:t xml:space="preserve">id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reserva (</w:t>
      </w:r>
      <w:r>
        <w:br/>
      </w:r>
      <w:r>
        <w:rPr>
          <w:rStyle w:val="NormalTok"/>
        </w:rPr>
        <w:t xml:space="preserve">    </w:t>
      </w:r>
      <w:r>
        <w:rPr>
          <w:rStyle w:val="KeywordTok"/>
        </w:rPr>
        <w:t xml:space="preserve">id</w:t>
      </w:r>
      <w:r>
        <w:rPr>
          <w:rStyle w:val="NormalTok"/>
        </w:rPr>
        <w:t xml:space="preserve">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usuario_id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cancha_id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fecha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hora_inicio </w:t>
      </w:r>
      <w:r>
        <w:rPr>
          <w:rStyle w:val="DataTypeTok"/>
        </w:rPr>
        <w:t xml:space="preserve">TIME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hora_fin </w:t>
      </w:r>
      <w:r>
        <w:rPr>
          <w:rStyle w:val="DataTypeTok"/>
        </w:rPr>
        <w:t xml:space="preserve">TIME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estado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'pendiente'</w:t>
      </w:r>
      <w:r>
        <w:rPr>
          <w:rStyle w:val="NormalTok"/>
        </w:rPr>
        <w:t xml:space="preserve"> </w:t>
      </w:r>
      <w:r>
        <w:rPr>
          <w:rStyle w:val="KeywordTok"/>
        </w:rPr>
        <w:t xml:space="preserve">CHECK</w:t>
      </w:r>
      <w:r>
        <w:rPr>
          <w:rStyle w:val="NormalTok"/>
        </w:rPr>
        <w:t xml:space="preserve"> (estado </w:t>
      </w:r>
      <w:r>
        <w:rPr>
          <w:rStyle w:val="KeywordTok"/>
        </w:rPr>
        <w:t xml:space="preserve">IN</w:t>
      </w:r>
      <w:r>
        <w:rPr>
          <w:rStyle w:val="NormalTok"/>
        </w:rPr>
        <w:t xml:space="preserve"> (</w:t>
      </w:r>
      <w:r>
        <w:rPr>
          <w:rStyle w:val="StringTok"/>
        </w:rPr>
        <w:t xml:space="preserve">'pendiente'</w:t>
      </w:r>
      <w:r>
        <w:rPr>
          <w:rStyle w:val="NormalTok"/>
        </w:rPr>
        <w:t xml:space="preserve">,</w:t>
      </w:r>
      <w:r>
        <w:rPr>
          <w:rStyle w:val="StringTok"/>
        </w:rPr>
        <w:t xml:space="preserve">'confirmada'</w:t>
      </w:r>
      <w:r>
        <w:rPr>
          <w:rStyle w:val="NormalTok"/>
        </w:rPr>
        <w:t xml:space="preserve">,</w:t>
      </w:r>
      <w:r>
        <w:rPr>
          <w:rStyle w:val="StringTok"/>
        </w:rPr>
        <w:t xml:space="preserve">'pagada'</w:t>
      </w:r>
      <w:r>
        <w:rPr>
          <w:rStyle w:val="NormalTok"/>
        </w:rPr>
        <w:t xml:space="preserve">,</w:t>
      </w:r>
      <w:r>
        <w:rPr>
          <w:rStyle w:val="StringTok"/>
        </w:rPr>
        <w:t xml:space="preserve">'cancelada'</w:t>
      </w:r>
      <w:r>
        <w:rPr>
          <w:rStyle w:val="NormalTok"/>
        </w:rPr>
        <w:t xml:space="preserve">)),</w:t>
      </w:r>
      <w:r>
        <w:br/>
      </w:r>
      <w:r>
        <w:rPr>
          <w:rStyle w:val="NormalTok"/>
        </w:rPr>
        <w:t xml:space="preserve">    precio_total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(usuario_id) </w:t>
      </w:r>
      <w:r>
        <w:rPr>
          <w:rStyle w:val="KeywordTok"/>
        </w:rPr>
        <w:t xml:space="preserve">REFERENCES</w:t>
      </w:r>
      <w:r>
        <w:rPr>
          <w:rStyle w:val="NormalTok"/>
        </w:rPr>
        <w:t xml:space="preserve"> usuario(</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(cancha_id) </w:t>
      </w:r>
      <w:r>
        <w:rPr>
          <w:rStyle w:val="KeywordTok"/>
        </w:rPr>
        <w:t xml:space="preserve">REFERENCES</w:t>
      </w:r>
      <w:r>
        <w:rPr>
          <w:rStyle w:val="NormalTok"/>
        </w:rPr>
        <w:t xml:space="preserve"> cancha(</w:t>
      </w:r>
      <w:r>
        <w:rPr>
          <w:rStyle w:val="KeywordTok"/>
        </w:rPr>
        <w:t xml:space="preserve">id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pago (</w:t>
      </w:r>
      <w:r>
        <w:br/>
      </w:r>
      <w:r>
        <w:rPr>
          <w:rStyle w:val="NormalTok"/>
        </w:rPr>
        <w:t xml:space="preserve">    </w:t>
      </w:r>
      <w:r>
        <w:rPr>
          <w:rStyle w:val="KeywordTok"/>
        </w:rPr>
        <w:t xml:space="preserve">id</w:t>
      </w:r>
      <w:r>
        <w:rPr>
          <w:rStyle w:val="NormalTok"/>
        </w:rPr>
        <w:t xml:space="preserve">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reserva_id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metodo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(metodo </w:t>
      </w:r>
      <w:r>
        <w:rPr>
          <w:rStyle w:val="KeywordTok"/>
        </w:rPr>
        <w:t xml:space="preserve">IN</w:t>
      </w:r>
      <w:r>
        <w:rPr>
          <w:rStyle w:val="NormalTok"/>
        </w:rPr>
        <w:t xml:space="preserve"> (</w:t>
      </w:r>
      <w:r>
        <w:rPr>
          <w:rStyle w:val="StringTok"/>
        </w:rPr>
        <w:t xml:space="preserve">'yape'</w:t>
      </w:r>
      <w:r>
        <w:rPr>
          <w:rStyle w:val="NormalTok"/>
        </w:rPr>
        <w:t xml:space="preserve">,</w:t>
      </w:r>
      <w:r>
        <w:rPr>
          <w:rStyle w:val="StringTok"/>
        </w:rPr>
        <w:t xml:space="preserve">'plin'</w:t>
      </w:r>
      <w:r>
        <w:rPr>
          <w:rStyle w:val="NormalTok"/>
        </w:rPr>
        <w:t xml:space="preserve">,</w:t>
      </w:r>
      <w:r>
        <w:rPr>
          <w:rStyle w:val="StringTok"/>
        </w:rPr>
        <w:t xml:space="preserve">'mercadopago'</w:t>
      </w:r>
      <w:r>
        <w:rPr>
          <w:rStyle w:val="NormalTok"/>
        </w:rPr>
        <w:t xml:space="preserve">,</w:t>
      </w:r>
      <w:r>
        <w:rPr>
          <w:rStyle w:val="StringTok"/>
        </w:rPr>
        <w:t xml:space="preserve">'paypal'</w:t>
      </w:r>
      <w:r>
        <w:rPr>
          <w:rStyle w:val="NormalTok"/>
        </w:rPr>
        <w:t xml:space="preserve">)),</w:t>
      </w:r>
      <w:r>
        <w:br/>
      </w:r>
      <w:r>
        <w:rPr>
          <w:rStyle w:val="NormalTok"/>
        </w:rPr>
        <w:t xml:space="preserve">    monto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estado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'pendiente'</w:t>
      </w:r>
      <w:r>
        <w:rPr>
          <w:rStyle w:val="NormalTok"/>
        </w:rPr>
        <w:t xml:space="preserve"> </w:t>
      </w:r>
      <w:r>
        <w:rPr>
          <w:rStyle w:val="KeywordTok"/>
        </w:rPr>
        <w:t xml:space="preserve">CHECK</w:t>
      </w:r>
      <w:r>
        <w:rPr>
          <w:rStyle w:val="NormalTok"/>
        </w:rPr>
        <w:t xml:space="preserve"> (estado </w:t>
      </w:r>
      <w:r>
        <w:rPr>
          <w:rStyle w:val="KeywordTok"/>
        </w:rPr>
        <w:t xml:space="preserve">IN</w:t>
      </w:r>
      <w:r>
        <w:rPr>
          <w:rStyle w:val="NormalTok"/>
        </w:rPr>
        <w:t xml:space="preserve"> (</w:t>
      </w:r>
      <w:r>
        <w:rPr>
          <w:rStyle w:val="StringTok"/>
        </w:rPr>
        <w:t xml:space="preserve">'pendiente'</w:t>
      </w:r>
      <w:r>
        <w:rPr>
          <w:rStyle w:val="NormalTok"/>
        </w:rPr>
        <w:t xml:space="preserve">,</w:t>
      </w:r>
      <w:r>
        <w:rPr>
          <w:rStyle w:val="StringTok"/>
        </w:rPr>
        <w:t xml:space="preserve">'pagado'</w:t>
      </w:r>
      <w:r>
        <w:rPr>
          <w:rStyle w:val="NormalTok"/>
        </w:rPr>
        <w:t xml:space="preserve">,</w:t>
      </w:r>
      <w:r>
        <w:rPr>
          <w:rStyle w:val="StringTok"/>
        </w:rPr>
        <w:t xml:space="preserve">'rechazado'</w:t>
      </w:r>
      <w:r>
        <w:rPr>
          <w:rStyle w:val="NormalTok"/>
        </w:rPr>
        <w:t xml:space="preserve">,</w:t>
      </w:r>
      <w:r>
        <w:rPr>
          <w:rStyle w:val="StringTok"/>
        </w:rPr>
        <w:t xml:space="preserve">'reembolsado'</w:t>
      </w:r>
      <w:r>
        <w:rPr>
          <w:rStyle w:val="NormalTok"/>
        </w:rPr>
        <w:t xml:space="preserve">)),</w:t>
      </w:r>
      <w:r>
        <w:br/>
      </w:r>
      <w:r>
        <w:rPr>
          <w:rStyle w:val="NormalTok"/>
        </w:rPr>
        <w:t xml:space="preserve">    transaccion_id_externa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fecha_pago DATETIME2,</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(reserva_id) </w:t>
      </w:r>
      <w:r>
        <w:rPr>
          <w:rStyle w:val="KeywordTok"/>
        </w:rPr>
        <w:t xml:space="preserve">REFERENCES</w:t>
      </w:r>
      <w:r>
        <w:rPr>
          <w:rStyle w:val="NormalTok"/>
        </w:rPr>
        <w:t xml:space="preserve"> reserva(</w:t>
      </w:r>
      <w:r>
        <w:rPr>
          <w:rStyle w:val="KeywordTok"/>
        </w:rPr>
        <w:t xml:space="preserve">id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pichanga (</w:t>
      </w:r>
      <w:r>
        <w:br/>
      </w:r>
      <w:r>
        <w:rPr>
          <w:rStyle w:val="NormalTok"/>
        </w:rPr>
        <w:t xml:space="preserve">    </w:t>
      </w:r>
      <w:r>
        <w:rPr>
          <w:rStyle w:val="KeywordTok"/>
        </w:rPr>
        <w:t xml:space="preserve">id</w:t>
      </w:r>
      <w:r>
        <w:rPr>
          <w:rStyle w:val="NormalTok"/>
        </w:rPr>
        <w:t xml:space="preserve">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organizador_id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cancha_id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fecha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hora </w:t>
      </w:r>
      <w:r>
        <w:rPr>
          <w:rStyle w:val="DataTypeTok"/>
        </w:rPr>
        <w:t xml:space="preserve">TIME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cupos_total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cupos_ocupados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nivel </w:t>
      </w:r>
      <w:r>
        <w:rPr>
          <w:rStyle w:val="DataTypeTok"/>
        </w:rPr>
        <w:t xml:space="preserve">VARCHAR</w:t>
      </w:r>
      <w:r>
        <w:rPr>
          <w:rStyle w:val="NormalTok"/>
        </w:rPr>
        <w:t xml:space="preserve">(</w:t>
      </w:r>
      <w:r>
        <w:rPr>
          <w:rStyle w:val="DecValTok"/>
        </w:rPr>
        <w:t xml:space="preserve">30</w:t>
      </w:r>
      <w:r>
        <w:rPr>
          <w:rStyle w:val="NormalTok"/>
        </w:rPr>
        <w:t xml:space="preserve">),</w:t>
      </w:r>
      <w:r>
        <w:br/>
      </w:r>
      <w:r>
        <w:rPr>
          <w:rStyle w:val="NormalTok"/>
        </w:rPr>
        <w:t xml:space="preserve">    descripcion TEXT,</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(organizador_id) </w:t>
      </w:r>
      <w:r>
        <w:rPr>
          <w:rStyle w:val="KeywordTok"/>
        </w:rPr>
        <w:t xml:space="preserve">REFERENCES</w:t>
      </w:r>
      <w:r>
        <w:rPr>
          <w:rStyle w:val="NormalTok"/>
        </w:rPr>
        <w:t xml:space="preserve"> usuario(</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(cancha_id) </w:t>
      </w:r>
      <w:r>
        <w:rPr>
          <w:rStyle w:val="KeywordTok"/>
        </w:rPr>
        <w:t xml:space="preserve">REFERENCES</w:t>
      </w:r>
      <w:r>
        <w:rPr>
          <w:rStyle w:val="NormalTok"/>
        </w:rPr>
        <w:t xml:space="preserve"> cancha(</w:t>
      </w:r>
      <w:r>
        <w:rPr>
          <w:rStyle w:val="KeywordTok"/>
        </w:rPr>
        <w:t xml:space="preserve">id</w:t>
      </w:r>
      <w:r>
        <w:rPr>
          <w:rStyle w:val="NormalTok"/>
        </w:rPr>
        <w:t xml:space="preserve">)</w:t>
      </w:r>
      <w:r>
        <w:br/>
      </w:r>
      <w:r>
        <w:rPr>
          <w:rStyle w:val="NormalTok"/>
        </w:rPr>
        <w:t xml:space="preserve">);</w:t>
      </w:r>
    </w:p>
    <w:bookmarkEnd w:id="52"/>
    <w:bookmarkEnd w:id="53"/>
    <w:bookmarkStart w:id="54" w:name="seguridad-del-diseño"/>
    <w:p>
      <w:pPr>
        <w:pStyle w:val="Heading2"/>
      </w:pPr>
      <w:r>
        <w:t xml:space="preserve">3.3. Seguridad del diseño</w:t>
      </w:r>
    </w:p>
    <w:p>
      <w:pPr>
        <w:pStyle w:val="Compact"/>
        <w:numPr>
          <w:ilvl w:val="0"/>
          <w:numId w:val="1030"/>
        </w:numPr>
      </w:pPr>
      <w:r>
        <w:rPr>
          <w:b/>
          <w:bCs/>
        </w:rPr>
        <w:t xml:space="preserve">Autenticación:</w:t>
      </w:r>
      <w:r>
        <w:t xml:space="preserve"> </w:t>
      </w:r>
      <w:r>
        <w:t xml:space="preserve">JWT con access token (15 min) y refresh token (7 días).</w:t>
      </w:r>
    </w:p>
    <w:p>
      <w:pPr>
        <w:pStyle w:val="Compact"/>
        <w:numPr>
          <w:ilvl w:val="0"/>
          <w:numId w:val="1030"/>
        </w:numPr>
      </w:pPr>
      <w:r>
        <w:rPr>
          <w:b/>
          <w:bCs/>
        </w:rPr>
        <w:t xml:space="preserve">Contraseñas:</w:t>
      </w:r>
      <w:r>
        <w:t xml:space="preserve"> </w:t>
      </w:r>
      <w:r>
        <w:t xml:space="preserve">cifradas con BCrypt (factor de trabajo 12).</w:t>
      </w:r>
    </w:p>
    <w:p>
      <w:pPr>
        <w:pStyle w:val="Compact"/>
        <w:numPr>
          <w:ilvl w:val="0"/>
          <w:numId w:val="1030"/>
        </w:numPr>
      </w:pPr>
      <w:r>
        <w:rPr>
          <w:b/>
          <w:bCs/>
        </w:rPr>
        <w:t xml:space="preserve">Autorización:</w:t>
      </w:r>
      <w:r>
        <w:t xml:space="preserve"> </w:t>
      </w:r>
      <w:r>
        <w:t xml:space="preserve">control por roles (jugador, propietario, admin) con Spring Security.</w:t>
      </w:r>
    </w:p>
    <w:p>
      <w:pPr>
        <w:pStyle w:val="Compact"/>
        <w:numPr>
          <w:ilvl w:val="0"/>
          <w:numId w:val="1030"/>
        </w:numPr>
      </w:pPr>
      <w:r>
        <w:rPr>
          <w:b/>
          <w:bCs/>
        </w:rPr>
        <w:t xml:space="preserve">Validación de datos:</w:t>
      </w:r>
      <w:r>
        <w:t xml:space="preserve"> </w:t>
      </w:r>
      <w:r>
        <w:t xml:space="preserve">Bean Validation (Jakarta Validation) en el backend.</w:t>
      </w:r>
    </w:p>
    <w:p>
      <w:pPr>
        <w:pStyle w:val="Compact"/>
        <w:numPr>
          <w:ilvl w:val="0"/>
          <w:numId w:val="1030"/>
        </w:numPr>
      </w:pPr>
      <w:r>
        <w:rPr>
          <w:b/>
          <w:bCs/>
        </w:rPr>
        <w:t xml:space="preserve">Prevención de doble reserva:</w:t>
      </w:r>
      <w:r>
        <w:t xml:space="preserve"> </w:t>
      </w:r>
      <w:r>
        <w:t xml:space="preserve">bloqueo optimista (</w:t>
      </w:r>
      <w:r>
        <w:rPr>
          <w:rStyle w:val="VerbatimChar"/>
        </w:rPr>
        <w:t xml:space="preserve">@Version</w:t>
      </w:r>
      <w:r>
        <w:t xml:space="preserve">) y restricción de unicidad en BD (</w:t>
      </w:r>
      <w:r>
        <w:rPr>
          <w:rStyle w:val="VerbatimChar"/>
        </w:rPr>
        <w:t xml:space="preserve">UNIQUE (cancha_id, fecha, hora_inicio)</w:t>
      </w:r>
      <w:r>
        <w:t xml:space="preserve">).</w:t>
      </w:r>
    </w:p>
    <w:p>
      <w:pPr>
        <w:pStyle w:val="Compact"/>
        <w:numPr>
          <w:ilvl w:val="0"/>
          <w:numId w:val="1030"/>
        </w:numPr>
      </w:pPr>
      <w:r>
        <w:rPr>
          <w:b/>
          <w:bCs/>
        </w:rPr>
        <w:t xml:space="preserve">Cumplimiento legal:</w:t>
      </w:r>
      <w:r>
        <w:t xml:space="preserve"> </w:t>
      </w:r>
      <w:r>
        <w:t xml:space="preserve">Ley N° 29733 (Perú), datos de pago nunca almacenados en texto plano.</w:t>
      </w:r>
    </w:p>
    <w:bookmarkEnd w:id="54"/>
    <w:bookmarkEnd w:id="55"/>
    <w:bookmarkStart w:id="59" w:name="prototipos"/>
    <w:p>
      <w:pPr>
        <w:pStyle w:val="Heading1"/>
      </w:pPr>
      <w:r>
        <w:t xml:space="preserve">4. PROTOTIPOS</w:t>
      </w:r>
    </w:p>
    <w:p>
      <w:pPr>
        <w:pStyle w:val="FirstParagraph"/>
      </w:pPr>
      <w:r>
        <w:t xml:space="preserve">Se definen</w:t>
      </w:r>
      <w:r>
        <w:t xml:space="preserve"> </w:t>
      </w:r>
      <w:r>
        <w:rPr>
          <w:b/>
          <w:bCs/>
        </w:rPr>
        <w:t xml:space="preserve">tres prototipos</w:t>
      </w:r>
      <w:r>
        <w:t xml:space="preserve"> </w:t>
      </w:r>
      <w:r>
        <w:t xml:space="preserve">en Figma. Los dos primeros representan</w:t>
      </w:r>
      <w:r>
        <w:t xml:space="preserve"> </w:t>
      </w:r>
      <w:r>
        <w:rPr>
          <w:b/>
          <w:bCs/>
        </w:rPr>
        <w:t xml:space="preserve">soluciones simples</w:t>
      </w:r>
      <w:r>
        <w:t xml:space="preserve"> </w:t>
      </w:r>
      <w:r>
        <w:t xml:space="preserve">del proyecto; el tercero es el</w:t>
      </w:r>
      <w:r>
        <w:t xml:space="preserve"> </w:t>
      </w:r>
      <w:r>
        <w:rPr>
          <w:b/>
          <w:bCs/>
        </w:rPr>
        <w:t xml:space="preserve">prototipo definitivo</w:t>
      </w:r>
      <w:r>
        <w:t xml:space="preserve"> </w:t>
      </w:r>
      <w:r>
        <w:t xml:space="preserve">que se usará como base de la implementación y para el informe final.</w:t>
      </w:r>
    </w:p>
    <w:bookmarkStart w:id="56" w:name="X4531279aedc35807c898c212afe0cf4ad7d47bd"/>
    <w:p>
      <w:pPr>
        <w:pStyle w:val="Heading2"/>
      </w:pPr>
      <w:r>
        <w:t xml:space="preserve">4.1. Prototipo 1 — Solución simple: Registro + Búsqueda básica</w:t>
      </w:r>
    </w:p>
    <w:p>
      <w:pPr>
        <w:pStyle w:val="BlockText"/>
      </w:pPr>
      <w:r>
        <w:rPr>
          <w:b/>
          <w:bCs/>
        </w:rPr>
        <w:t xml:space="preserve">Objetivo:</w:t>
      </w:r>
      <w:r>
        <w:t xml:space="preserve"> </w:t>
      </w:r>
      <w:r>
        <w:t xml:space="preserve">Validar las pantallas mínimas de entrada al sistema.</w:t>
      </w:r>
    </w:p>
    <w:tbl>
      <w:tblPr>
        <w:tblStyle w:val="Table"/>
        <w:tblW w:type="pct" w:w="5000"/>
        <w:tblLayout w:type="fixed"/>
        <w:tblLook w:firstRow="1" w:lastRow="0" w:firstColumn="0" w:lastColumn="0" w:noHBand="0" w:noVBand="0" w:val="0020"/>
      </w:tblPr>
      <w:tblGrid>
        <w:gridCol w:w="2200"/>
        <w:gridCol w:w="2860"/>
        <w:gridCol w:w="2860"/>
      </w:tblGrid>
      <w:tr>
        <w:trPr>
          <w:tblHeader w:val="on"/>
        </w:trPr>
        <w:tc>
          <w:tcPr/>
          <w:p>
            <w:pPr>
              <w:pStyle w:val="Compact"/>
            </w:pPr>
            <w:r>
              <w:t xml:space="preserve">Pantalla</w:t>
            </w:r>
          </w:p>
        </w:tc>
        <w:tc>
          <w:tcPr/>
          <w:p>
            <w:pPr>
              <w:pStyle w:val="Compact"/>
            </w:pPr>
            <w:r>
              <w:t xml:space="preserve">Descripción</w:t>
            </w:r>
          </w:p>
        </w:tc>
        <w:tc>
          <w:tcPr/>
          <w:p>
            <w:pPr>
              <w:pStyle w:val="Compact"/>
            </w:pPr>
            <w:r>
              <w:t xml:space="preserve">Componentes</w:t>
            </w:r>
          </w:p>
        </w:tc>
      </w:tr>
      <w:tr>
        <w:tc>
          <w:tcPr/>
          <w:p>
            <w:pPr>
              <w:pStyle w:val="Compact"/>
            </w:pPr>
            <w:r>
              <w:t xml:space="preserve">Login / Registro</w:t>
            </w:r>
          </w:p>
        </w:tc>
        <w:tc>
          <w:tcPr/>
          <w:p>
            <w:pPr>
              <w:pStyle w:val="Compact"/>
            </w:pPr>
            <w:r>
              <w:t xml:space="preserve">Formulario de correo y contraseña, enlace</w:t>
            </w:r>
            <w:r>
              <w:t xml:space="preserve"> </w:t>
            </w:r>
            <w:r>
              <w:t xml:space="preserve">“¿Olvidaste tu contraseña?”</w:t>
            </w:r>
            <w:r>
              <w:t xml:space="preserve">.</w:t>
            </w:r>
          </w:p>
        </w:tc>
        <w:tc>
          <w:tcPr/>
          <w:p>
            <w:pPr>
              <w:pStyle w:val="Compact"/>
            </w:pPr>
            <w:r>
              <w:rPr>
                <w:rStyle w:val="VerbatimChar"/>
              </w:rPr>
              <w:t xml:space="preserve">Input</w:t>
            </w:r>
            <w:r>
              <w:t xml:space="preserve">,</w:t>
            </w:r>
            <w:r>
              <w:t xml:space="preserve"> </w:t>
            </w:r>
            <w:r>
              <w:rPr>
                <w:rStyle w:val="VerbatimChar"/>
              </w:rPr>
              <w:t xml:space="preserve">Button</w:t>
            </w:r>
            <w:r>
              <w:t xml:space="preserve">,</w:t>
            </w:r>
            <w:r>
              <w:t xml:space="preserve"> </w:t>
            </w:r>
            <w:r>
              <w:rPr>
                <w:rStyle w:val="VerbatimChar"/>
              </w:rPr>
              <w:t xml:space="preserve">Link</w:t>
            </w:r>
          </w:p>
        </w:tc>
      </w:tr>
      <w:tr>
        <w:tc>
          <w:tcPr/>
          <w:p>
            <w:pPr>
              <w:pStyle w:val="Compact"/>
            </w:pPr>
            <w:r>
              <w:t xml:space="preserve">Catálogo de canchas</w:t>
            </w:r>
          </w:p>
        </w:tc>
        <w:tc>
          <w:tcPr/>
          <w:p>
            <w:pPr>
              <w:pStyle w:val="Compact"/>
            </w:pPr>
            <w:r>
              <w:t xml:space="preserve">Listado simple con tarjetas: nombre, ubicación, precio/hora, foto.</w:t>
            </w:r>
          </w:p>
        </w:tc>
        <w:tc>
          <w:tcPr/>
          <w:p>
            <w:pPr>
              <w:pStyle w:val="Compact"/>
            </w:pPr>
            <w:r>
              <w:rPr>
                <w:rStyle w:val="VerbatimChar"/>
              </w:rPr>
              <w:t xml:space="preserve">Card</w:t>
            </w:r>
            <w:r>
              <w:t xml:space="preserve">,</w:t>
            </w:r>
            <w:r>
              <w:t xml:space="preserve"> </w:t>
            </w:r>
            <w:r>
              <w:rPr>
                <w:rStyle w:val="VerbatimChar"/>
              </w:rPr>
              <w:t xml:space="preserve">Image</w:t>
            </w:r>
            <w:r>
              <w:t xml:space="preserve">,</w:t>
            </w:r>
            <w:r>
              <w:t xml:space="preserve"> </w:t>
            </w:r>
            <w:r>
              <w:rPr>
                <w:rStyle w:val="VerbatimChar"/>
              </w:rPr>
              <w:t xml:space="preserve">Text</w:t>
            </w:r>
            <w:r>
              <w:t xml:space="preserve">,</w:t>
            </w:r>
            <w:r>
              <w:t xml:space="preserve"> </w:t>
            </w:r>
            <w:r>
              <w:rPr>
                <w:rStyle w:val="VerbatimChar"/>
              </w:rPr>
              <w:t xml:space="preserve">Icon</w:t>
            </w:r>
          </w:p>
        </w:tc>
      </w:tr>
      <w:tr>
        <w:tc>
          <w:tcPr/>
          <w:p>
            <w:pPr>
              <w:pStyle w:val="Compact"/>
            </w:pPr>
            <w:r>
              <w:t xml:space="preserve">Filtro rápido</w:t>
            </w:r>
          </w:p>
        </w:tc>
        <w:tc>
          <w:tcPr/>
          <w:p>
            <w:pPr>
              <w:pStyle w:val="Compact"/>
            </w:pPr>
            <w:r>
              <w:t xml:space="preserve">Dos selects:</w:t>
            </w:r>
            <w:r>
              <w:t xml:space="preserve"> </w:t>
            </w:r>
            <w:r>
              <w:t xml:space="preserve">“Distrito”</w:t>
            </w:r>
            <w:r>
              <w:t xml:space="preserve"> </w:t>
            </w:r>
            <w:r>
              <w:t xml:space="preserve">y</w:t>
            </w:r>
            <w:r>
              <w:t xml:space="preserve"> </w:t>
            </w:r>
            <w:r>
              <w:t xml:space="preserve">“Superficie”</w:t>
            </w:r>
            <w:r>
              <w:t xml:space="preserve">.</w:t>
            </w:r>
          </w:p>
        </w:tc>
        <w:tc>
          <w:tcPr/>
          <w:p>
            <w:pPr>
              <w:pStyle w:val="Compact"/>
            </w:pPr>
            <w:r>
              <w:rPr>
                <w:rStyle w:val="VerbatimChar"/>
              </w:rPr>
              <w:t xml:space="preserve">Select</w:t>
            </w:r>
            <w:r>
              <w:t xml:space="preserve">,</w:t>
            </w:r>
            <w:r>
              <w:t xml:space="preserve"> </w:t>
            </w:r>
            <w:r>
              <w:rPr>
                <w:rStyle w:val="VerbatimChar"/>
              </w:rPr>
              <w:t xml:space="preserve">Option</w:t>
            </w:r>
          </w:p>
        </w:tc>
      </w:tr>
      <w:tr>
        <w:tc>
          <w:tcPr/>
          <w:p>
            <w:pPr>
              <w:pStyle w:val="Compact"/>
            </w:pPr>
            <w:r>
              <w:t xml:space="preserve">Detalle de cancha</w:t>
            </w:r>
          </w:p>
        </w:tc>
        <w:tc>
          <w:tcPr/>
          <w:p>
            <w:pPr>
              <w:pStyle w:val="Compact"/>
            </w:pPr>
            <w:r>
              <w:t xml:space="preserve">Vista expandida con imagen, horarios y botón</w:t>
            </w:r>
            <w:r>
              <w:t xml:space="preserve"> </w:t>
            </w:r>
            <w:r>
              <w:t xml:space="preserve">“Reservar”</w:t>
            </w:r>
            <w:r>
              <w:t xml:space="preserve">.</w:t>
            </w:r>
          </w:p>
        </w:tc>
        <w:tc>
          <w:tcPr/>
          <w:p>
            <w:pPr>
              <w:pStyle w:val="Compact"/>
            </w:pPr>
            <w:r>
              <w:rPr>
                <w:rStyle w:val="VerbatimChar"/>
              </w:rPr>
              <w:t xml:space="preserve">Modal</w:t>
            </w:r>
            <w:r>
              <w:t xml:space="preserve">,</w:t>
            </w:r>
            <w:r>
              <w:t xml:space="preserve"> </w:t>
            </w:r>
            <w:r>
              <w:rPr>
                <w:rStyle w:val="VerbatimChar"/>
              </w:rPr>
              <w:t xml:space="preserve">Button</w:t>
            </w:r>
          </w:p>
        </w:tc>
      </w:tr>
    </w:tbl>
    <w:p>
      <w:pPr>
        <w:pStyle w:val="BodyText"/>
      </w:pPr>
      <w:r>
        <w:rPr>
          <w:b/>
          <w:bCs/>
        </w:rPr>
        <w:t xml:space="preserve">Flujo de usuario:</w:t>
      </w:r>
      <w:r>
        <w:t xml:space="preserve"> </w:t>
      </w:r>
      <w:r>
        <w:t xml:space="preserve">1. El usuario entra → Login/Registro.</w:t>
      </w:r>
      <w:r>
        <w:t xml:space="preserve"> </w:t>
      </w:r>
      <w:r>
        <w:t xml:space="preserve">2. Accede al catálogo → aplica filtro (distrito + superficie).</w:t>
      </w:r>
      <w:r>
        <w:t xml:space="preserve"> </w:t>
      </w:r>
      <w:r>
        <w:t xml:space="preserve">3. Selecciona una tarjeta → ver detalle → clic en</w:t>
      </w:r>
      <w:r>
        <w:t xml:space="preserve"> </w:t>
      </w:r>
      <w:r>
        <w:t xml:space="preserve">“Reservar”</w:t>
      </w:r>
      <w:r>
        <w:t xml:space="preserve">.</w:t>
      </w:r>
    </w:p>
    <w:p>
      <w:pPr>
        <w:pStyle w:val="BodyText"/>
      </w:pPr>
      <w:r>
        <w:rPr>
          <w:b/>
          <w:bCs/>
        </w:rPr>
        <w:t xml:space="preserve">Componentes reutilizables:</w:t>
      </w:r>
      <w:r>
        <w:t xml:space="preserve"> </w:t>
      </w:r>
      <w:r>
        <w:rPr>
          <w:rStyle w:val="VerbatimChar"/>
        </w:rPr>
        <w:t xml:space="preserve">Header</w:t>
      </w:r>
      <w:r>
        <w:t xml:space="preserve">,</w:t>
      </w:r>
      <w:r>
        <w:t xml:space="preserve"> </w:t>
      </w:r>
      <w:r>
        <w:rPr>
          <w:rStyle w:val="VerbatimChar"/>
        </w:rPr>
        <w:t xml:space="preserve">Footer</w:t>
      </w:r>
      <w:r>
        <w:t xml:space="preserve">,</w:t>
      </w:r>
      <w:r>
        <w:t xml:space="preserve"> </w:t>
      </w:r>
      <w:r>
        <w:rPr>
          <w:rStyle w:val="VerbatimChar"/>
        </w:rPr>
        <w:t xml:space="preserve">SearchBar</w:t>
      </w:r>
      <w:r>
        <w:t xml:space="preserve">.</w:t>
      </w:r>
    </w:p>
    <w:bookmarkEnd w:id="56"/>
    <w:bookmarkStart w:id="57" w:name="X360b9aab1762594bbe1d2bdea8a0536159b489b"/>
    <w:p>
      <w:pPr>
        <w:pStyle w:val="Heading2"/>
      </w:pPr>
      <w:r>
        <w:t xml:space="preserve">4.2. Prototipo 2 — Solución simple: Listado de canchas + Gestión de horarios (propietario)</w:t>
      </w:r>
    </w:p>
    <w:p>
      <w:pPr>
        <w:pStyle w:val="BlockText"/>
      </w:pPr>
      <w:r>
        <w:rPr>
          <w:b/>
          <w:bCs/>
        </w:rPr>
        <w:t xml:space="preserve">Objetivo:</w:t>
      </w:r>
      <w:r>
        <w:t xml:space="preserve"> </w:t>
      </w:r>
      <w:r>
        <w:t xml:space="preserve">Validar la vista del propietario y la administración de disponibilidad.</w:t>
      </w:r>
    </w:p>
    <w:tbl>
      <w:tblPr>
        <w:tblStyle w:val="Table"/>
        <w:tblW w:type="pct" w:w="5000"/>
        <w:tblLayout w:type="fixed"/>
        <w:tblLook w:firstRow="1" w:lastRow="0" w:firstColumn="0" w:lastColumn="0" w:noHBand="0" w:noVBand="0" w:val="0020"/>
      </w:tblPr>
      <w:tblGrid>
        <w:gridCol w:w="2200"/>
        <w:gridCol w:w="2860"/>
        <w:gridCol w:w="2860"/>
      </w:tblGrid>
      <w:tr>
        <w:trPr>
          <w:tblHeader w:val="on"/>
        </w:trPr>
        <w:tc>
          <w:tcPr/>
          <w:p>
            <w:pPr>
              <w:pStyle w:val="Compact"/>
            </w:pPr>
            <w:r>
              <w:t xml:space="preserve">Pantalla</w:t>
            </w:r>
          </w:p>
        </w:tc>
        <w:tc>
          <w:tcPr/>
          <w:p>
            <w:pPr>
              <w:pStyle w:val="Compact"/>
            </w:pPr>
            <w:r>
              <w:t xml:space="preserve">Descripción</w:t>
            </w:r>
          </w:p>
        </w:tc>
        <w:tc>
          <w:tcPr/>
          <w:p>
            <w:pPr>
              <w:pStyle w:val="Compact"/>
            </w:pPr>
            <w:r>
              <w:t xml:space="preserve">Componentes</w:t>
            </w:r>
          </w:p>
        </w:tc>
      </w:tr>
      <w:tr>
        <w:tc>
          <w:tcPr/>
          <w:p>
            <w:pPr>
              <w:pStyle w:val="Compact"/>
            </w:pPr>
            <w:r>
              <w:t xml:space="preserve">Dashboard propietario</w:t>
            </w:r>
          </w:p>
        </w:tc>
        <w:tc>
          <w:tcPr/>
          <w:p>
            <w:pPr>
              <w:pStyle w:val="Compact"/>
            </w:pPr>
            <w:r>
              <w:t xml:space="preserve">Tarjetas:</w:t>
            </w:r>
            <w:r>
              <w:t xml:space="preserve"> </w:t>
            </w:r>
            <w:r>
              <w:t xml:space="preserve">“Reservas hoy”</w:t>
            </w:r>
            <w:r>
              <w:t xml:space="preserve">,</w:t>
            </w:r>
            <w:r>
              <w:t xml:space="preserve"> </w:t>
            </w:r>
            <w:r>
              <w:t xml:space="preserve">“Ingresos mes”</w:t>
            </w:r>
            <w:r>
              <w:t xml:space="preserve">,</w:t>
            </w:r>
            <w:r>
              <w:t xml:space="preserve"> </w:t>
            </w:r>
            <w:r>
              <w:t xml:space="preserve">“Canchas activas”</w:t>
            </w:r>
            <w:r>
              <w:t xml:space="preserve">.</w:t>
            </w:r>
          </w:p>
        </w:tc>
        <w:tc>
          <w:tcPr/>
          <w:p>
            <w:pPr>
              <w:pStyle w:val="Compact"/>
            </w:pPr>
            <w:r>
              <w:rPr>
                <w:rStyle w:val="VerbatimChar"/>
              </w:rPr>
              <w:t xml:space="preserve">Card</w:t>
            </w:r>
            <w:r>
              <w:t xml:space="preserve">,</w:t>
            </w:r>
            <w:r>
              <w:t xml:space="preserve"> </w:t>
            </w:r>
            <w:r>
              <w:rPr>
                <w:rStyle w:val="VerbatimChar"/>
              </w:rPr>
              <w:t xml:space="preserve">StatisticBox</w:t>
            </w:r>
          </w:p>
        </w:tc>
      </w:tr>
      <w:tr>
        <w:tc>
          <w:tcPr/>
          <w:p>
            <w:pPr>
              <w:pStyle w:val="Compact"/>
            </w:pPr>
            <w:r>
              <w:t xml:space="preserve">Parrilla de horarios</w:t>
            </w:r>
          </w:p>
        </w:tc>
        <w:tc>
          <w:tcPr/>
          <w:p>
            <w:pPr>
              <w:pStyle w:val="Compact"/>
            </w:pPr>
            <w:r>
              <w:t xml:space="preserve">Tabla interactiva: hora, estado (libre/reservado/ocupado), botón</w:t>
            </w:r>
            <w:r>
              <w:t xml:space="preserve"> </w:t>
            </w:r>
            <w:r>
              <w:t xml:space="preserve">“Bloquear/Liberar”</w:t>
            </w:r>
            <w:r>
              <w:t xml:space="preserve">.</w:t>
            </w:r>
          </w:p>
        </w:tc>
        <w:tc>
          <w:tcPr/>
          <w:p>
            <w:pPr>
              <w:pStyle w:val="Compact"/>
            </w:pPr>
            <w:r>
              <w:rPr>
                <w:rStyle w:val="VerbatimChar"/>
              </w:rPr>
              <w:t xml:space="preserve">Table</w:t>
            </w:r>
            <w:r>
              <w:t xml:space="preserve">,</w:t>
            </w:r>
            <w:r>
              <w:t xml:space="preserve"> </w:t>
            </w:r>
            <w:r>
              <w:rPr>
                <w:rStyle w:val="VerbatimChar"/>
              </w:rPr>
              <w:t xml:space="preserve">Button</w:t>
            </w:r>
            <w:r>
              <w:t xml:space="preserve">,</w:t>
            </w:r>
            <w:r>
              <w:t xml:space="preserve"> </w:t>
            </w:r>
            <w:r>
              <w:rPr>
                <w:rStyle w:val="VerbatimChar"/>
              </w:rPr>
              <w:t xml:space="preserve">Badge</w:t>
            </w:r>
          </w:p>
        </w:tc>
      </w:tr>
      <w:tr>
        <w:tc>
          <w:tcPr/>
          <w:p>
            <w:pPr>
              <w:pStyle w:val="Compact"/>
            </w:pPr>
            <w:r>
              <w:t xml:space="preserve">Añadir/editar horarios</w:t>
            </w:r>
          </w:p>
        </w:tc>
        <w:tc>
          <w:tcPr/>
          <w:p>
            <w:pPr>
              <w:pStyle w:val="Compact"/>
            </w:pPr>
            <w:r>
              <w:t xml:space="preserve">Formulario modal: hora inicio, hora fin, disponibilidad.</w:t>
            </w:r>
          </w:p>
        </w:tc>
        <w:tc>
          <w:tcPr/>
          <w:p>
            <w:pPr>
              <w:pStyle w:val="Compact"/>
            </w:pPr>
            <w:r>
              <w:rPr>
                <w:rStyle w:val="VerbatimChar"/>
              </w:rPr>
              <w:t xml:space="preserve">Input (time)</w:t>
            </w:r>
            <w:r>
              <w:t xml:space="preserve">,</w:t>
            </w:r>
            <w:r>
              <w:t xml:space="preserve"> </w:t>
            </w:r>
            <w:r>
              <w:rPr>
                <w:rStyle w:val="VerbatimChar"/>
              </w:rPr>
              <w:t xml:space="preserve">Select</w:t>
            </w:r>
            <w:r>
              <w:t xml:space="preserve">,</w:t>
            </w:r>
            <w:r>
              <w:t xml:space="preserve"> </w:t>
            </w:r>
            <w:r>
              <w:rPr>
                <w:rStyle w:val="VerbatimChar"/>
              </w:rPr>
              <w:t xml:space="preserve">Modal</w:t>
            </w:r>
          </w:p>
        </w:tc>
      </w:tr>
      <w:tr>
        <w:tc>
          <w:tcPr/>
          <w:p>
            <w:pPr>
              <w:pStyle w:val="Compact"/>
            </w:pPr>
            <w:r>
              <w:t xml:space="preserve">Historial de reservas</w:t>
            </w:r>
          </w:p>
        </w:tc>
        <w:tc>
          <w:tcPr/>
          <w:p>
            <w:pPr>
              <w:pStyle w:val="Compact"/>
            </w:pPr>
            <w:r>
              <w:t xml:space="preserve">Lista de reservas pasadas con filtro de fecha.</w:t>
            </w:r>
          </w:p>
        </w:tc>
        <w:tc>
          <w:tcPr/>
          <w:p>
            <w:pPr>
              <w:pStyle w:val="Compact"/>
            </w:pPr>
            <w:r>
              <w:rPr>
                <w:rStyle w:val="VerbatimChar"/>
              </w:rPr>
              <w:t xml:space="preserve">Table</w:t>
            </w:r>
            <w:r>
              <w:t xml:space="preserve">,</w:t>
            </w:r>
            <w:r>
              <w:t xml:space="preserve"> </w:t>
            </w:r>
            <w:r>
              <w:rPr>
                <w:rStyle w:val="VerbatimChar"/>
              </w:rPr>
              <w:t xml:space="preserve">DatePicker</w:t>
            </w:r>
          </w:p>
        </w:tc>
      </w:tr>
    </w:tbl>
    <w:p>
      <w:pPr>
        <w:pStyle w:val="BodyText"/>
      </w:pPr>
      <w:r>
        <w:rPr>
          <w:b/>
          <w:bCs/>
        </w:rPr>
        <w:t xml:space="preserve">Flujo de usuario (propietario):</w:t>
      </w:r>
      <w:r>
        <w:t xml:space="preserve"> </w:t>
      </w:r>
      <w:r>
        <w:t xml:space="preserve">1. Inicia sesión → Dashboard.</w:t>
      </w:r>
      <w:r>
        <w:t xml:space="preserve"> </w:t>
      </w:r>
      <w:r>
        <w:t xml:space="preserve">2. Clic en</w:t>
      </w:r>
      <w:r>
        <w:t xml:space="preserve"> </w:t>
      </w:r>
      <w:r>
        <w:t xml:space="preserve">“Gestionar horarios”</w:t>
      </w:r>
      <w:r>
        <w:t xml:space="preserve"> </w:t>
      </w:r>
      <w:r>
        <w:t xml:space="preserve">→ ver parrilla.</w:t>
      </w:r>
      <w:r>
        <w:t xml:space="preserve"> </w:t>
      </w:r>
      <w:r>
        <w:t xml:space="preserve">3. Selecciona un hueco →</w:t>
      </w:r>
      <w:r>
        <w:t xml:space="preserve"> </w:t>
      </w:r>
      <w:r>
        <w:t xml:space="preserve">“Bloquear”</w:t>
      </w:r>
      <w:r>
        <w:t xml:space="preserve"> </w:t>
      </w:r>
      <w:r>
        <w:t xml:space="preserve">→ cambio de color y etiqueta.</w:t>
      </w:r>
      <w:r>
        <w:t xml:space="preserve"> </w:t>
      </w:r>
      <w:r>
        <w:t xml:space="preserve">4. Consulta historial → exportar CSV (simulación).</w:t>
      </w:r>
    </w:p>
    <w:p>
      <w:pPr>
        <w:pStyle w:val="BodyText"/>
      </w:pPr>
      <w:r>
        <w:rPr>
          <w:b/>
          <w:bCs/>
        </w:rPr>
        <w:t xml:space="preserve">Componentes reutilizables:</w:t>
      </w:r>
      <w:r>
        <w:t xml:space="preserve"> </w:t>
      </w:r>
      <w:r>
        <w:rPr>
          <w:rStyle w:val="VerbatimChar"/>
        </w:rPr>
        <w:t xml:space="preserve">Sidebar</w:t>
      </w:r>
      <w:r>
        <w:t xml:space="preserve">,</w:t>
      </w:r>
      <w:r>
        <w:t xml:space="preserve"> </w:t>
      </w:r>
      <w:r>
        <w:rPr>
          <w:rStyle w:val="VerbatimChar"/>
        </w:rPr>
        <w:t xml:space="preserve">StatCard</w:t>
      </w:r>
      <w:r>
        <w:t xml:space="preserve">.</w:t>
      </w:r>
    </w:p>
    <w:bookmarkEnd w:id="57"/>
    <w:bookmarkStart w:id="58" w:name="Xb124f5ef0eb427e414f00d9741c21b58b97f052"/>
    <w:p>
      <w:pPr>
        <w:pStyle w:val="Heading2"/>
      </w:pPr>
      <w:r>
        <w:t xml:space="preserve">4.3. Prototipo 3 — Prototipo definitivo: Flujo completo de reserva y pago</w:t>
      </w:r>
    </w:p>
    <w:p>
      <w:pPr>
        <w:pStyle w:val="BlockText"/>
      </w:pPr>
      <w:r>
        <w:rPr>
          <w:b/>
          <w:bCs/>
        </w:rPr>
        <w:t xml:space="preserve">Objetivo:</w:t>
      </w:r>
      <w:r>
        <w:t xml:space="preserve"> </w:t>
      </w:r>
      <w:r>
        <w:t xml:space="preserve">Validar el flujo integral de búsqueda → reserva → pago → confirmación → notificación.</w:t>
      </w:r>
      <w:r>
        <w:t xml:space="preserve"> </w:t>
      </w:r>
      <w:r>
        <w:rPr>
          <w:b/>
          <w:bCs/>
        </w:rPr>
        <w:t xml:space="preserve">Es el prototipo que se implementará.</w:t>
      </w:r>
    </w:p>
    <w:tbl>
      <w:tblPr>
        <w:tblStyle w:val="Table"/>
        <w:tblW w:type="pct" w:w="5000"/>
        <w:tblLayout w:type="fixed"/>
        <w:tblLook w:firstRow="1" w:lastRow="0" w:firstColumn="0" w:lastColumn="0" w:noHBand="0" w:noVBand="0" w:val="0020"/>
      </w:tblPr>
      <w:tblGrid>
        <w:gridCol w:w="2200"/>
        <w:gridCol w:w="2860"/>
        <w:gridCol w:w="2860"/>
      </w:tblGrid>
      <w:tr>
        <w:trPr>
          <w:tblHeader w:val="on"/>
        </w:trPr>
        <w:tc>
          <w:tcPr/>
          <w:p>
            <w:pPr>
              <w:pStyle w:val="Compact"/>
            </w:pPr>
            <w:r>
              <w:t xml:space="preserve">Pantalla</w:t>
            </w:r>
          </w:p>
        </w:tc>
        <w:tc>
          <w:tcPr/>
          <w:p>
            <w:pPr>
              <w:pStyle w:val="Compact"/>
            </w:pPr>
            <w:r>
              <w:t xml:space="preserve">Descripción</w:t>
            </w:r>
          </w:p>
        </w:tc>
        <w:tc>
          <w:tcPr/>
          <w:p>
            <w:pPr>
              <w:pStyle w:val="Compact"/>
            </w:pPr>
            <w:r>
              <w:t xml:space="preserve">Componentes</w:t>
            </w:r>
          </w:p>
        </w:tc>
      </w:tr>
      <w:tr>
        <w:tc>
          <w:tcPr/>
          <w:p>
            <w:pPr>
              <w:pStyle w:val="Compact"/>
            </w:pPr>
            <w:r>
              <w:t xml:space="preserve">1. Home</w:t>
            </w:r>
          </w:p>
        </w:tc>
        <w:tc>
          <w:tcPr/>
          <w:p>
            <w:pPr>
              <w:pStyle w:val="Compact"/>
            </w:pPr>
            <w:r>
              <w:t xml:space="preserve">Logo, mensaje</w:t>
            </w:r>
            <w:r>
              <w:t xml:space="preserve"> </w:t>
            </w:r>
            <w:r>
              <w:t xml:space="preserve">“Encuentra y reserva tu cancha”</w:t>
            </w:r>
            <w:r>
              <w:t xml:space="preserve">.</w:t>
            </w:r>
          </w:p>
        </w:tc>
        <w:tc>
          <w:tcPr/>
          <w:p>
            <w:pPr>
              <w:pStyle w:val="Compact"/>
            </w:pPr>
            <w:r>
              <w:rPr>
                <w:rStyle w:val="VerbatimChar"/>
              </w:rPr>
              <w:t xml:space="preserve">Hero</w:t>
            </w:r>
            <w:r>
              <w:t xml:space="preserve">,</w:t>
            </w:r>
            <w:r>
              <w:t xml:space="preserve"> </w:t>
            </w:r>
            <w:r>
              <w:rPr>
                <w:rStyle w:val="VerbatimChar"/>
              </w:rPr>
              <w:t xml:space="preserve">Button</w:t>
            </w:r>
          </w:p>
        </w:tc>
      </w:tr>
      <w:tr>
        <w:tc>
          <w:tcPr/>
          <w:p>
            <w:pPr>
              <w:pStyle w:val="Compact"/>
            </w:pPr>
            <w:r>
              <w:t xml:space="preserve">2. Búsqueda avanzada</w:t>
            </w:r>
          </w:p>
        </w:tc>
        <w:tc>
          <w:tcPr/>
          <w:p>
            <w:pPr>
              <w:pStyle w:val="Compact"/>
            </w:pPr>
            <w:r>
              <w:t xml:space="preserve">Mapa interactivo (Leaflet), filtros: distrito, fecha, hora, superficie, precio máx, valoración.</w:t>
            </w:r>
          </w:p>
        </w:tc>
        <w:tc>
          <w:tcPr/>
          <w:p>
            <w:pPr>
              <w:pStyle w:val="Compact"/>
            </w:pPr>
            <w:r>
              <w:rPr>
                <w:rStyle w:val="VerbatimChar"/>
              </w:rPr>
              <w:t xml:space="preserve">Map</w:t>
            </w:r>
            <w:r>
              <w:t xml:space="preserve">,</w:t>
            </w:r>
            <w:r>
              <w:t xml:space="preserve"> </w:t>
            </w:r>
            <w:r>
              <w:rPr>
                <w:rStyle w:val="VerbatimChar"/>
              </w:rPr>
              <w:t xml:space="preserve">Select</w:t>
            </w:r>
            <w:r>
              <w:t xml:space="preserve">,</w:t>
            </w:r>
            <w:r>
              <w:t xml:space="preserve"> </w:t>
            </w:r>
            <w:r>
              <w:rPr>
                <w:rStyle w:val="VerbatimChar"/>
              </w:rPr>
              <w:t xml:space="preserve">RangeInput</w:t>
            </w:r>
            <w:r>
              <w:t xml:space="preserve">,</w:t>
            </w:r>
            <w:r>
              <w:t xml:space="preserve"> </w:t>
            </w:r>
            <w:r>
              <w:rPr>
                <w:rStyle w:val="VerbatimChar"/>
              </w:rPr>
              <w:t xml:space="preserve">StarRating</w:t>
            </w:r>
          </w:p>
        </w:tc>
      </w:tr>
      <w:tr>
        <w:tc>
          <w:tcPr/>
          <w:p>
            <w:pPr>
              <w:pStyle w:val="Compact"/>
            </w:pPr>
            <w:r>
              <w:t xml:space="preserve">3. Resultado de canchas</w:t>
            </w:r>
          </w:p>
        </w:tc>
        <w:tc>
          <w:tcPr/>
          <w:p>
            <w:pPr>
              <w:pStyle w:val="Compact"/>
            </w:pPr>
            <w:r>
              <w:t xml:space="preserve">Tarjetas con foto, datos clave, botón</w:t>
            </w:r>
            <w:r>
              <w:t xml:space="preserve"> </w:t>
            </w:r>
            <w:r>
              <w:t xml:space="preserve">“Ver horarios”</w:t>
            </w:r>
            <w:r>
              <w:t xml:space="preserve">.</w:t>
            </w:r>
          </w:p>
        </w:tc>
        <w:tc>
          <w:tcPr/>
          <w:p>
            <w:pPr>
              <w:pStyle w:val="Compact"/>
            </w:pPr>
            <w:r>
              <w:rPr>
                <w:rStyle w:val="VerbatimChar"/>
              </w:rPr>
              <w:t xml:space="preserve">Card</w:t>
            </w:r>
            <w:r>
              <w:t xml:space="preserve">,</w:t>
            </w:r>
            <w:r>
              <w:t xml:space="preserve"> </w:t>
            </w:r>
            <w:r>
              <w:rPr>
                <w:rStyle w:val="VerbatimChar"/>
              </w:rPr>
              <w:t xml:space="preserve">Button</w:t>
            </w:r>
          </w:p>
        </w:tc>
      </w:tr>
      <w:tr>
        <w:tc>
          <w:tcPr/>
          <w:p>
            <w:pPr>
              <w:pStyle w:val="Compact"/>
            </w:pPr>
            <w:r>
              <w:t xml:space="preserve">4. Horario y disponibilidad</w:t>
            </w:r>
          </w:p>
        </w:tc>
        <w:tc>
          <w:tcPr/>
          <w:p>
            <w:pPr>
              <w:pStyle w:val="Compact"/>
            </w:pPr>
            <w:r>
              <w:t xml:space="preserve">Calendario (FullCalendar) + rejilla horaria con estado por celda.</w:t>
            </w:r>
          </w:p>
        </w:tc>
        <w:tc>
          <w:tcPr/>
          <w:p>
            <w:pPr>
              <w:pStyle w:val="Compact"/>
            </w:pPr>
            <w:r>
              <w:rPr>
                <w:rStyle w:val="VerbatimChar"/>
              </w:rPr>
              <w:t xml:space="preserve">Calendar</w:t>
            </w:r>
            <w:r>
              <w:t xml:space="preserve">,</w:t>
            </w:r>
            <w:r>
              <w:t xml:space="preserve"> </w:t>
            </w:r>
            <w:r>
              <w:rPr>
                <w:rStyle w:val="VerbatimChar"/>
              </w:rPr>
              <w:t xml:space="preserve">TimeGrid</w:t>
            </w:r>
            <w:r>
              <w:t xml:space="preserve">,</w:t>
            </w:r>
            <w:r>
              <w:t xml:space="preserve"> </w:t>
            </w:r>
            <w:r>
              <w:rPr>
                <w:rStyle w:val="VerbatimChar"/>
              </w:rPr>
              <w:t xml:space="preserve">Cell</w:t>
            </w:r>
          </w:p>
        </w:tc>
      </w:tr>
      <w:tr>
        <w:tc>
          <w:tcPr/>
          <w:p>
            <w:pPr>
              <w:pStyle w:val="Compact"/>
            </w:pPr>
            <w:r>
              <w:t xml:space="preserve">5. Resumen de reserva</w:t>
            </w:r>
          </w:p>
        </w:tc>
        <w:tc>
          <w:tcPr/>
          <w:p>
            <w:pPr>
              <w:pStyle w:val="Compact"/>
            </w:pPr>
            <w:r>
              <w:t xml:space="preserve">Cancha, fecha+hora, precio total, método de pago.</w:t>
            </w:r>
          </w:p>
        </w:tc>
        <w:tc>
          <w:tcPr/>
          <w:p>
            <w:pPr>
              <w:pStyle w:val="Compact"/>
            </w:pPr>
            <w:r>
              <w:rPr>
                <w:rStyle w:val="VerbatimChar"/>
              </w:rPr>
              <w:t xml:space="preserve">SummaryCard</w:t>
            </w:r>
            <w:r>
              <w:t xml:space="preserve">,</w:t>
            </w:r>
            <w:r>
              <w:t xml:space="preserve"> </w:t>
            </w:r>
            <w:r>
              <w:rPr>
                <w:rStyle w:val="VerbatimChar"/>
              </w:rPr>
              <w:t xml:space="preserve">RadioGroup</w:t>
            </w:r>
          </w:p>
        </w:tc>
      </w:tr>
      <w:tr>
        <w:tc>
          <w:tcPr/>
          <w:p>
            <w:pPr>
              <w:pStyle w:val="Compact"/>
            </w:pPr>
            <w:r>
              <w:t xml:space="preserve">6. Confirmación de pago</w:t>
            </w:r>
          </w:p>
        </w:tc>
        <w:tc>
          <w:tcPr/>
          <w:p>
            <w:pPr>
              <w:pStyle w:val="Compact"/>
            </w:pPr>
            <w:r>
              <w:t xml:space="preserve">Redirección a QR Yape/Plin o formulario Mercado Pago;</w:t>
            </w:r>
            <w:r>
              <w:t xml:space="preserve"> </w:t>
            </w:r>
            <w:r>
              <w:t xml:space="preserve">“Procesando…”</w:t>
            </w:r>
            <w:r>
              <w:t xml:space="preserve">.</w:t>
            </w:r>
          </w:p>
        </w:tc>
        <w:tc>
          <w:tcPr/>
          <w:p>
            <w:pPr>
              <w:pStyle w:val="Compact"/>
            </w:pPr>
            <w:r>
              <w:rPr>
                <w:rStyle w:val="VerbatimChar"/>
              </w:rPr>
              <w:t xml:space="preserve">QRCode</w:t>
            </w:r>
            <w:r>
              <w:t xml:space="preserve">,</w:t>
            </w:r>
            <w:r>
              <w:t xml:space="preserve"> </w:t>
            </w:r>
            <w:r>
              <w:rPr>
                <w:rStyle w:val="VerbatimChar"/>
              </w:rPr>
              <w:t xml:space="preserve">Button</w:t>
            </w:r>
            <w:r>
              <w:t xml:space="preserve">,</w:t>
            </w:r>
            <w:r>
              <w:t xml:space="preserve"> </w:t>
            </w:r>
            <w:r>
              <w:rPr>
                <w:rStyle w:val="VerbatimChar"/>
              </w:rPr>
              <w:t xml:space="preserve">Spinner</w:t>
            </w:r>
          </w:p>
        </w:tc>
      </w:tr>
      <w:tr>
        <w:tc>
          <w:tcPr/>
          <w:p>
            <w:pPr>
              <w:pStyle w:val="Compact"/>
            </w:pPr>
            <w:r>
              <w:t xml:space="preserve">7. Confirmación final</w:t>
            </w:r>
          </w:p>
        </w:tc>
        <w:tc>
          <w:tcPr/>
          <w:p>
            <w:pPr>
              <w:pStyle w:val="Compact"/>
            </w:pPr>
            <w:r>
              <w:t xml:space="preserve">Número de reserva, botón</w:t>
            </w:r>
            <w:r>
              <w:t xml:space="preserve"> </w:t>
            </w:r>
            <w:r>
              <w:t xml:space="preserve">“Ir a mi perfil”</w:t>
            </w:r>
            <w:r>
              <w:t xml:space="preserve">.</w:t>
            </w:r>
          </w:p>
        </w:tc>
        <w:tc>
          <w:tcPr/>
          <w:p>
            <w:pPr>
              <w:pStyle w:val="Compact"/>
            </w:pPr>
            <w:r>
              <w:rPr>
                <w:rStyle w:val="VerbatimChar"/>
              </w:rPr>
              <w:t xml:space="preserve">Alert success</w:t>
            </w:r>
            <w:r>
              <w:t xml:space="preserve">,</w:t>
            </w:r>
            <w:r>
              <w:t xml:space="preserve"> </w:t>
            </w:r>
            <w:r>
              <w:rPr>
                <w:rStyle w:val="VerbatimChar"/>
              </w:rPr>
              <w:t xml:space="preserve">Link</w:t>
            </w:r>
          </w:p>
        </w:tc>
      </w:tr>
      <w:tr>
        <w:tc>
          <w:tcPr/>
          <w:p>
            <w:pPr>
              <w:pStyle w:val="Compact"/>
            </w:pPr>
            <w:r>
              <w:t xml:space="preserve">8. Notificación push</w:t>
            </w:r>
          </w:p>
        </w:tc>
        <w:tc>
          <w:tcPr/>
          <w:p>
            <w:pPr>
              <w:pStyle w:val="Compact"/>
            </w:pPr>
            <w:r>
              <w:t xml:space="preserve">“Tu reserva está confirmada para mañana 18:00 h”</w:t>
            </w:r>
            <w:r>
              <w:t xml:space="preserve">.</w:t>
            </w:r>
          </w:p>
        </w:tc>
        <w:tc>
          <w:tcPr/>
          <w:p>
            <w:pPr>
              <w:pStyle w:val="Compact"/>
            </w:pPr>
            <w:r>
              <w:rPr>
                <w:rStyle w:val="VerbatimChar"/>
              </w:rPr>
              <w:t xml:space="preserve">Banner push</w:t>
            </w:r>
          </w:p>
        </w:tc>
      </w:tr>
    </w:tbl>
    <w:p>
      <w:pPr>
        <w:pStyle w:val="BodyText"/>
      </w:pPr>
      <w:r>
        <w:rPr>
          <w:b/>
          <w:bCs/>
        </w:rPr>
        <w:t xml:space="preserve">Flujo de usuario completo:</w:t>
      </w:r>
      <w:r>
        <w:t xml:space="preserve"> </w:t>
      </w:r>
      <w:r>
        <w:t xml:space="preserve">1.</w:t>
      </w:r>
      <w:r>
        <w:t xml:space="preserve"> </w:t>
      </w:r>
      <w:r>
        <w:rPr>
          <w:b/>
          <w:bCs/>
        </w:rPr>
        <w:t xml:space="preserve">Home</w:t>
      </w:r>
      <w:r>
        <w:t xml:space="preserve"> </w:t>
      </w:r>
      <w:r>
        <w:t xml:space="preserve">→ Búsqueda avanzada (filtrar por ubicación y fecha).</w:t>
      </w:r>
      <w:r>
        <w:t xml:space="preserve"> </w:t>
      </w:r>
      <w:r>
        <w:t xml:space="preserve">2. Seleccionar cancha → Horario y disponibilidad (elegir hueco libre).</w:t>
      </w:r>
      <w:r>
        <w:t xml:space="preserve"> </w:t>
      </w:r>
      <w:r>
        <w:t xml:space="preserve">3. Resumen de reserva (revisar datos, elegir pago).</w:t>
      </w:r>
      <w:r>
        <w:t xml:space="preserve"> </w:t>
      </w:r>
      <w:r>
        <w:t xml:space="preserve">4. Pago (QR o formulario).</w:t>
      </w:r>
      <w:r>
        <w:t xml:space="preserve"> </w:t>
      </w:r>
      <w:r>
        <w:t xml:space="preserve">5. Confirmación (número de reserva, botón</w:t>
      </w:r>
      <w:r>
        <w:t xml:space="preserve"> </w:t>
      </w:r>
      <w:r>
        <w:t xml:space="preserve">“Ver perfil”</w:t>
      </w:r>
      <w:r>
        <w:t xml:space="preserve">).</w:t>
      </w:r>
      <w:r>
        <w:t xml:space="preserve"> </w:t>
      </w:r>
      <w:r>
        <w:t xml:space="preserve">6. Push de recordatorio 24 h antes del partido.</w:t>
      </w:r>
    </w:p>
    <w:p>
      <w:pPr>
        <w:pStyle w:val="BodyText"/>
      </w:pPr>
      <w:r>
        <w:rPr>
          <w:b/>
          <w:bCs/>
        </w:rPr>
        <w:t xml:space="preserve">Componentes reutilizables (biblioteca de componentes):</w:t>
      </w:r>
    </w:p>
    <w:tbl>
      <w:tblPr>
        <w:tblStyle w:val="Table"/>
        <w:tblW w:type="pct" w:w="5000"/>
        <w:tblLayout w:type="fixed"/>
        <w:tblLook w:firstRow="1" w:lastRow="0" w:firstColumn="0" w:lastColumn="0" w:noHBand="0" w:noVBand="0" w:val="0020"/>
      </w:tblPr>
      <w:tblGrid>
        <w:gridCol w:w="5590"/>
        <w:gridCol w:w="2329"/>
      </w:tblGrid>
      <w:tr>
        <w:trPr>
          <w:tblHeader w:val="on"/>
        </w:trPr>
        <w:tc>
          <w:tcPr/>
          <w:p>
            <w:pPr>
              <w:pStyle w:val="Compact"/>
            </w:pPr>
            <w:r>
              <w:t xml:space="preserve">Componente</w:t>
            </w:r>
          </w:p>
        </w:tc>
        <w:tc>
          <w:tcPr/>
          <w:p>
            <w:pPr>
              <w:pStyle w:val="Compact"/>
            </w:pPr>
            <w:r>
              <w:t xml:space="preserve">Uso</w:t>
            </w:r>
          </w:p>
        </w:tc>
      </w:tr>
      <w:tr>
        <w:tc>
          <w:tcPr/>
          <w:p>
            <w:pPr>
              <w:pStyle w:val="Compact"/>
            </w:pPr>
            <w:r>
              <w:rPr>
                <w:rStyle w:val="VerbatimChar"/>
              </w:rPr>
              <w:t xml:space="preserve">NavBar</w:t>
            </w:r>
          </w:p>
        </w:tc>
        <w:tc>
          <w:tcPr/>
          <w:p>
            <w:pPr>
              <w:pStyle w:val="Compact"/>
            </w:pPr>
            <w:r>
              <w:t xml:space="preserve">Barra de navegación con logo y menú.</w:t>
            </w:r>
          </w:p>
        </w:tc>
      </w:tr>
      <w:tr>
        <w:tc>
          <w:tcPr/>
          <w:p>
            <w:pPr>
              <w:pStyle w:val="Compact"/>
            </w:pPr>
            <w:r>
              <w:rPr>
                <w:rStyle w:val="VerbatimChar"/>
              </w:rPr>
              <w:t xml:space="preserve">Footer</w:t>
            </w:r>
          </w:p>
        </w:tc>
        <w:tc>
          <w:tcPr/>
          <w:p>
            <w:pPr>
              <w:pStyle w:val="Compact"/>
            </w:pPr>
            <w:r>
              <w:t xml:space="preserve">Enlaces legales, redes sociales.</w:t>
            </w:r>
          </w:p>
        </w:tc>
      </w:tr>
      <w:tr>
        <w:tc>
          <w:tcPr/>
          <w:p>
            <w:pPr>
              <w:pStyle w:val="Compact"/>
            </w:pPr>
            <w:r>
              <w:rPr>
                <w:rStyle w:val="VerbatimChar"/>
              </w:rPr>
              <w:t xml:space="preserve">CardCancha</w:t>
            </w:r>
          </w:p>
        </w:tc>
        <w:tc>
          <w:tcPr/>
          <w:p>
            <w:pPr>
              <w:pStyle w:val="Compact"/>
            </w:pPr>
            <w:r>
              <w:t xml:space="preserve">Tarjeta de cancha (foto, nombre, ubicación, precio, rating).</w:t>
            </w:r>
          </w:p>
        </w:tc>
      </w:tr>
      <w:tr>
        <w:tc>
          <w:tcPr/>
          <w:p>
            <w:pPr>
              <w:pStyle w:val="Compact"/>
            </w:pPr>
            <w:r>
              <w:rPr>
                <w:rStyle w:val="VerbatimChar"/>
              </w:rPr>
              <w:t xml:space="preserve">TimeSlot</w:t>
            </w:r>
          </w:p>
        </w:tc>
        <w:tc>
          <w:tcPr/>
          <w:p>
            <w:pPr>
              <w:pStyle w:val="Compact"/>
            </w:pPr>
            <w:r>
              <w:t xml:space="preserve">Celda de parrilla horaria (libre/ocupado).</w:t>
            </w:r>
          </w:p>
        </w:tc>
      </w:tr>
      <w:tr>
        <w:tc>
          <w:tcPr/>
          <w:p>
            <w:pPr>
              <w:pStyle w:val="Compact"/>
            </w:pPr>
            <w:r>
              <w:rPr>
                <w:rStyle w:val="VerbatimChar"/>
              </w:rPr>
              <w:t xml:space="preserve">PaymentMethodSelector</w:t>
            </w:r>
          </w:p>
        </w:tc>
        <w:tc>
          <w:tcPr/>
          <w:p>
            <w:pPr>
              <w:pStyle w:val="Compact"/>
            </w:pPr>
            <w:r>
              <w:t xml:space="preserve">Selector de método de pago.</w:t>
            </w:r>
          </w:p>
        </w:tc>
      </w:tr>
      <w:tr>
        <w:tc>
          <w:tcPr/>
          <w:p>
            <w:pPr>
              <w:pStyle w:val="Compact"/>
            </w:pPr>
            <w:r>
              <w:rPr>
                <w:rStyle w:val="VerbatimChar"/>
              </w:rPr>
              <w:t xml:space="preserve">SuccessAlert</w:t>
            </w:r>
          </w:p>
        </w:tc>
        <w:tc>
          <w:tcPr/>
          <w:p>
            <w:pPr>
              <w:pStyle w:val="Compact"/>
            </w:pPr>
            <w:r>
              <w:t xml:space="preserve">Mensaje de reserva confirmada.</w:t>
            </w:r>
          </w:p>
        </w:tc>
      </w:tr>
    </w:tbl>
    <w:p>
      <w:pPr>
        <w:pStyle w:val="BodyText"/>
      </w:pPr>
      <w:r>
        <w:rPr>
          <w:b/>
          <w:bCs/>
        </w:rPr>
        <w:t xml:space="preserve">Interacciones clave en Figma:</w:t>
      </w:r>
      <w:r>
        <w:t xml:space="preserve"> </w:t>
      </w:r>
      <w:r>
        <w:t xml:space="preserve">- Clic en</w:t>
      </w:r>
      <w:r>
        <w:t xml:space="preserve"> </w:t>
      </w:r>
      <w:r>
        <w:t xml:space="preserve">“Reservar”</w:t>
      </w:r>
      <w:r>
        <w:t xml:space="preserve"> </w:t>
      </w:r>
      <w:r>
        <w:t xml:space="preserve">→ apertura del modal con animación</w:t>
      </w:r>
      <w:r>
        <w:t xml:space="preserve"> </w:t>
      </w:r>
      <w:r>
        <w:t xml:space="preserve">“slide-up”</w:t>
      </w:r>
      <w:r>
        <w:t xml:space="preserve">.</w:t>
      </w:r>
      <w:r>
        <w:t xml:space="preserve"> </w:t>
      </w:r>
      <w:r>
        <w:t xml:space="preserve">- Drag-and-drop de hueco seleccionado → actualización en tiempo real del badge.</w:t>
      </w:r>
      <w:r>
        <w:t xml:space="preserve"> </w:t>
      </w:r>
      <w:r>
        <w:t xml:space="preserve">- Validación en tiempo real del pago QR (botón</w:t>
      </w:r>
      <w:r>
        <w:t xml:space="preserve"> </w:t>
      </w:r>
      <w:r>
        <w:t xml:space="preserve">“Confirmar”</w:t>
      </w:r>
      <w:r>
        <w:t xml:space="preserve"> </w:t>
      </w:r>
      <w:r>
        <w:t xml:space="preserve">se habilita al escanear).</w:t>
      </w:r>
      <w:r>
        <w:t xml:space="preserve"> </w:t>
      </w:r>
      <w:r>
        <w:t xml:space="preserve">- Transición a notificación push con efecto</w:t>
      </w:r>
      <w:r>
        <w:t xml:space="preserve"> </w:t>
      </w:r>
      <w:r>
        <w:t xml:space="preserve">“fade-out”</w:t>
      </w:r>
      <w:r>
        <w:t xml:space="preserve">.</w:t>
      </w:r>
    </w:p>
    <w:p>
      <w:pPr>
        <w:pStyle w:val="BlockText"/>
      </w:pPr>
      <w:r>
        <w:rPr>
          <w:b/>
          <w:bCs/>
        </w:rPr>
        <w:t xml:space="preserve">Cómo crear estos prototipos en Figma:</w:t>
      </w:r>
      <w:r>
        <w:t xml:space="preserve"> </w:t>
      </w:r>
      <w:r>
        <w:t xml:space="preserve">Abrir archivo</w:t>
      </w:r>
      <w:r>
        <w:t xml:space="preserve"> </w:t>
      </w:r>
      <w:r>
        <w:t xml:space="preserve">“PichangaApp-Prototipos”</w:t>
      </w:r>
      <w:r>
        <w:t xml:space="preserve">, crear 3 páginas con los nombres indicados, importar la biblioteca de componentes y conectar los frames con</w:t>
      </w:r>
      <w:r>
        <w:t xml:space="preserve"> </w:t>
      </w:r>
      <w:r>
        <w:rPr>
          <w:i/>
          <w:iCs/>
        </w:rPr>
        <w:t xml:space="preserve">prototype links</w:t>
      </w:r>
      <w:r>
        <w:t xml:space="preserve"> </w:t>
      </w:r>
      <w:r>
        <w:t xml:space="preserve">+</w:t>
      </w:r>
      <w:r>
        <w:t xml:space="preserve"> </w:t>
      </w:r>
      <w:r>
        <w:rPr>
          <w:i/>
          <w:iCs/>
        </w:rPr>
        <w:t xml:space="preserve">Auto-Animate</w:t>
      </w:r>
      <w:r>
        <w:t xml:space="preserve">. Exportar cada página como PNG (300 dpi) o PDF para el informe.</w:t>
      </w:r>
    </w:p>
    <w:bookmarkEnd w:id="58"/>
    <w:bookmarkEnd w:id="59"/>
    <w:bookmarkStart w:id="60" w:name="pantallazos-web"/>
    <w:p>
      <w:pPr>
        <w:pStyle w:val="Heading1"/>
      </w:pPr>
      <w:r>
        <w:t xml:space="preserve">5. PANTALLAZOS WEB</w:t>
      </w:r>
    </w:p>
    <w:p>
      <w:pPr>
        <w:pStyle w:val="BlockText"/>
      </w:pPr>
      <w:r>
        <w:rPr>
          <w:b/>
          <w:bCs/>
        </w:rPr>
        <w:t xml:space="preserve">Propósito:</w:t>
      </w:r>
      <w:r>
        <w:t xml:space="preserve"> </w:t>
      </w:r>
      <w:r>
        <w:t xml:space="preserve">Mostrar capturas de pantalla de los principales flujos a los que tendrá acceso el usuario final. Estas imágenes se generarán a partir de los prototipos de Figma (Prototipo 3) o de la implementación final.</w:t>
      </w:r>
    </w:p>
    <w:tbl>
      <w:tblPr>
        <w:tblStyle w:val="Table"/>
        <w:tblW w:type="pct" w:w="5000"/>
        <w:tblLayout w:type="fixed"/>
        <w:tblLook w:firstRow="1" w:lastRow="0" w:firstColumn="0" w:lastColumn="0" w:noHBand="0" w:noVBand="0" w:val="0020"/>
      </w:tblPr>
      <w:tblGrid>
        <w:gridCol w:w="1848"/>
        <w:gridCol w:w="2640"/>
        <w:gridCol w:w="3432"/>
      </w:tblGrid>
      <w:tr>
        <w:trPr>
          <w:tblHeader w:val="on"/>
        </w:trPr>
        <w:tc>
          <w:tcPr/>
          <w:p>
            <w:pPr>
              <w:pStyle w:val="Compact"/>
            </w:pPr>
            <w:r>
              <w:t xml:space="preserve">Flujo</w:t>
            </w:r>
          </w:p>
        </w:tc>
        <w:tc>
          <w:tcPr/>
          <w:p>
            <w:pPr>
              <w:pStyle w:val="Compact"/>
            </w:pPr>
            <w:r>
              <w:t xml:space="preserve">Pantalla</w:t>
            </w:r>
          </w:p>
        </w:tc>
        <w:tc>
          <w:tcPr/>
          <w:p>
            <w:pPr>
              <w:pStyle w:val="Compact"/>
            </w:pPr>
            <w:r>
              <w:t xml:space="preserve">Descripción</w:t>
            </w:r>
          </w:p>
        </w:tc>
      </w:tr>
      <w:tr>
        <w:tc>
          <w:tcPr/>
          <w:p>
            <w:pPr>
              <w:pStyle w:val="Compact"/>
            </w:pPr>
            <w:r>
              <w:t xml:space="preserve">Página de inicio</w:t>
            </w:r>
          </w:p>
        </w:tc>
        <w:tc>
          <w:tcPr/>
          <w:p>
            <w:pPr>
              <w:pStyle w:val="Compact"/>
            </w:pPr>
            <w:r>
              <w:t xml:space="preserve">Home</w:t>
            </w:r>
          </w:p>
        </w:tc>
        <w:tc>
          <w:tcPr/>
          <w:p>
            <w:pPr>
              <w:pStyle w:val="Compact"/>
            </w:pPr>
            <w:r>
              <w:t xml:space="preserve">Mensaje de bienvenida y CTA</w:t>
            </w:r>
            <w:r>
              <w:t xml:space="preserve"> </w:t>
            </w:r>
            <w:r>
              <w:t xml:space="preserve">“Buscar cancha”</w:t>
            </w:r>
            <w:r>
              <w:t xml:space="preserve">.</w:t>
            </w:r>
          </w:p>
        </w:tc>
      </w:tr>
      <w:tr>
        <w:tc>
          <w:tcPr/>
          <w:p>
            <w:pPr>
              <w:pStyle w:val="Compact"/>
            </w:pPr>
            <w:r>
              <w:t xml:space="preserve">Registro</w:t>
            </w:r>
          </w:p>
        </w:tc>
        <w:tc>
          <w:tcPr/>
          <w:p>
            <w:pPr>
              <w:pStyle w:val="Compact"/>
            </w:pPr>
            <w:r>
              <w:t xml:space="preserve">Formulario de registro</w:t>
            </w:r>
          </w:p>
        </w:tc>
        <w:tc>
          <w:tcPr/>
          <w:p>
            <w:pPr>
              <w:pStyle w:val="Compact"/>
            </w:pPr>
            <w:r>
              <w:t xml:space="preserve">Campos de correo y contraseña.</w:t>
            </w:r>
          </w:p>
        </w:tc>
      </w:tr>
      <w:tr>
        <w:tc>
          <w:tcPr/>
          <w:p>
            <w:pPr>
              <w:pStyle w:val="Compact"/>
            </w:pPr>
            <w:r>
              <w:t xml:space="preserve">Inicio de sesión</w:t>
            </w:r>
          </w:p>
        </w:tc>
        <w:tc>
          <w:tcPr/>
          <w:p>
            <w:pPr>
              <w:pStyle w:val="Compact"/>
            </w:pPr>
            <w:r>
              <w:t xml:space="preserve">Login</w:t>
            </w:r>
          </w:p>
        </w:tc>
        <w:tc>
          <w:tcPr/>
          <w:p>
            <w:pPr>
              <w:pStyle w:val="Compact"/>
            </w:pPr>
            <w:r>
              <w:t xml:space="preserve">Acceso con credenciales.</w:t>
            </w:r>
          </w:p>
        </w:tc>
      </w:tr>
      <w:tr>
        <w:tc>
          <w:tcPr/>
          <w:p>
            <w:pPr>
              <w:pStyle w:val="Compact"/>
            </w:pPr>
            <w:r>
              <w:t xml:space="preserve">Búsqueda</w:t>
            </w:r>
          </w:p>
        </w:tc>
        <w:tc>
          <w:tcPr/>
          <w:p>
            <w:pPr>
              <w:pStyle w:val="Compact"/>
            </w:pPr>
            <w:r>
              <w:t xml:space="preserve">Catálogo con filtros</w:t>
            </w:r>
          </w:p>
        </w:tc>
        <w:tc>
          <w:tcPr/>
          <w:p>
            <w:pPr>
              <w:pStyle w:val="Compact"/>
            </w:pPr>
            <w:r>
              <w:t xml:space="preserve">Listado de canchas con filtros de distrito, fecha, horario.</w:t>
            </w:r>
          </w:p>
        </w:tc>
      </w:tr>
      <w:tr>
        <w:tc>
          <w:tcPr/>
          <w:p>
            <w:pPr>
              <w:pStyle w:val="Compact"/>
            </w:pPr>
            <w:r>
              <w:t xml:space="preserve">Detalle de cancha</w:t>
            </w:r>
          </w:p>
        </w:tc>
        <w:tc>
          <w:tcPr/>
          <w:p>
            <w:pPr>
              <w:pStyle w:val="Compact"/>
            </w:pPr>
            <w:r>
              <w:t xml:space="preserve">Vista detallada</w:t>
            </w:r>
          </w:p>
        </w:tc>
        <w:tc>
          <w:tcPr/>
          <w:p>
            <w:pPr>
              <w:pStyle w:val="Compact"/>
            </w:pPr>
            <w:r>
              <w:t xml:space="preserve">Foto, horarios, precio, botón reservar.</w:t>
            </w:r>
          </w:p>
        </w:tc>
      </w:tr>
      <w:tr>
        <w:tc>
          <w:tcPr/>
          <w:p>
            <w:pPr>
              <w:pStyle w:val="Compact"/>
            </w:pPr>
            <w:r>
              <w:t xml:space="preserve">Reserva</w:t>
            </w:r>
          </w:p>
        </w:tc>
        <w:tc>
          <w:tcPr/>
          <w:p>
            <w:pPr>
              <w:pStyle w:val="Compact"/>
            </w:pPr>
            <w:r>
              <w:t xml:space="preserve">Confirmación de horario</w:t>
            </w:r>
          </w:p>
        </w:tc>
        <w:tc>
          <w:tcPr/>
          <w:p>
            <w:pPr>
              <w:pStyle w:val="Compact"/>
            </w:pPr>
            <w:r>
              <w:t xml:space="preserve">Selección de bloque horario.</w:t>
            </w:r>
          </w:p>
        </w:tc>
      </w:tr>
      <w:tr>
        <w:tc>
          <w:tcPr/>
          <w:p>
            <w:pPr>
              <w:pStyle w:val="Compact"/>
            </w:pPr>
            <w:r>
              <w:t xml:space="preserve">Pago</w:t>
            </w:r>
          </w:p>
        </w:tc>
        <w:tc>
          <w:tcPr/>
          <w:p>
            <w:pPr>
              <w:pStyle w:val="Compact"/>
            </w:pPr>
            <w:r>
              <w:t xml:space="preserve">Pasarela de pago</w:t>
            </w:r>
          </w:p>
        </w:tc>
        <w:tc>
          <w:tcPr/>
          <w:p>
            <w:pPr>
              <w:pStyle w:val="Compact"/>
            </w:pPr>
            <w:r>
              <w:t xml:space="preserve">QR Yape/Plin o formulario Mercado Pago.</w:t>
            </w:r>
          </w:p>
        </w:tc>
      </w:tr>
      <w:tr>
        <w:tc>
          <w:tcPr/>
          <w:p>
            <w:pPr>
              <w:pStyle w:val="Compact"/>
            </w:pPr>
            <w:r>
              <w:t xml:space="preserve">Confirmación</w:t>
            </w:r>
          </w:p>
        </w:tc>
        <w:tc>
          <w:tcPr/>
          <w:p>
            <w:pPr>
              <w:pStyle w:val="Compact"/>
            </w:pPr>
            <w:r>
              <w:t xml:space="preserve">Reserva exitosa</w:t>
            </w:r>
          </w:p>
        </w:tc>
        <w:tc>
          <w:tcPr/>
          <w:p>
            <w:pPr>
              <w:pStyle w:val="Compact"/>
            </w:pPr>
            <w:r>
              <w:t xml:space="preserve">Número de reserva, botón ver perfil.</w:t>
            </w:r>
          </w:p>
        </w:tc>
      </w:tr>
      <w:tr>
        <w:tc>
          <w:tcPr/>
          <w:p>
            <w:pPr>
              <w:pStyle w:val="Compact"/>
            </w:pPr>
            <w:r>
              <w:t xml:space="preserve">Panel propietario</w:t>
            </w:r>
          </w:p>
        </w:tc>
        <w:tc>
          <w:tcPr/>
          <w:p>
            <w:pPr>
              <w:pStyle w:val="Compact"/>
            </w:pPr>
            <w:r>
              <w:t xml:space="preserve">Dashboard</w:t>
            </w:r>
          </w:p>
        </w:tc>
        <w:tc>
          <w:tcPr/>
          <w:p>
            <w:pPr>
              <w:pStyle w:val="Compact"/>
            </w:pPr>
            <w:r>
              <w:t xml:space="preserve">Estadísticas, horarios, reservas.</w:t>
            </w:r>
          </w:p>
        </w:tc>
      </w:tr>
      <w:tr>
        <w:tc>
          <w:tcPr/>
          <w:p>
            <w:pPr>
              <w:pStyle w:val="Compact"/>
            </w:pPr>
            <w:r>
              <w:t xml:space="preserve">Perfil de usuario</w:t>
            </w:r>
          </w:p>
        </w:tc>
        <w:tc>
          <w:tcPr/>
          <w:p>
            <w:pPr>
              <w:pStyle w:val="Compact"/>
            </w:pPr>
            <w:r>
              <w:t xml:space="preserve">Historial</w:t>
            </w:r>
          </w:p>
        </w:tc>
        <w:tc>
          <w:tcPr/>
          <w:p>
            <w:pPr>
              <w:pStyle w:val="Compact"/>
            </w:pPr>
            <w:r>
              <w:t xml:space="preserve">Historial de reservas y calificaciones.</w:t>
            </w:r>
          </w:p>
        </w:tc>
      </w:tr>
    </w:tbl>
    <w:p>
      <w:pPr>
        <w:pStyle w:val="BlockText"/>
      </w:pPr>
      <w:r>
        <w:rPr>
          <w:b/>
          <w:bCs/>
        </w:rPr>
        <w:t xml:space="preserve">Nota:</w:t>
      </w:r>
      <w:r>
        <w:t xml:space="preserve"> </w:t>
      </w:r>
      <w:r>
        <w:t xml:space="preserve">insertar aquí las imágenes exportadas desde Figma (</w:t>
      </w:r>
      <w:r>
        <w:rPr>
          <w:rStyle w:val="VerbatimChar"/>
        </w:rPr>
        <w:t xml:space="preserve">Figma → Export → PNG 300 dpi</w:t>
      </w:r>
      <w:r>
        <w:t xml:space="preserve">).</w:t>
      </w:r>
    </w:p>
    <w:bookmarkEnd w:id="60"/>
    <w:bookmarkStart w:id="67" w:name="diseño-arquitectónico"/>
    <w:p>
      <w:pPr>
        <w:pStyle w:val="Heading1"/>
      </w:pPr>
      <w:r>
        <w:t xml:space="preserve">6. DISEÑO ARQUITECTÓNICO</w:t>
      </w:r>
    </w:p>
    <w:bookmarkStart w:id="62" w:name="patrón-mtv-model-template-view"/>
    <w:p>
      <w:pPr>
        <w:pStyle w:val="Heading2"/>
      </w:pPr>
      <w:r>
        <w:t xml:space="preserve">6.1. Patrón MTV (Model-Template-View)</w:t>
      </w:r>
    </w:p>
    <w:p>
      <w:pPr>
        <w:pStyle w:val="FirstParagraph"/>
      </w:pPr>
      <w:r>
        <w:t xml:space="preserve">El patrón</w:t>
      </w:r>
      <w:r>
        <w:t xml:space="preserve"> </w:t>
      </w:r>
      <w:r>
        <w:rPr>
          <w:b/>
          <w:bCs/>
        </w:rPr>
        <w:t xml:space="preserve">MTV</w:t>
      </w:r>
      <w:r>
        <w:t xml:space="preserve"> </w:t>
      </w:r>
      <w:r>
        <w:t xml:space="preserve">(variante del MVC propuesta por Django) se aplica para separar la lógica de datos, la presentación y la plantilla de renderizado. En el contexto de PichangaApp:</w:t>
      </w:r>
    </w:p>
    <w:tbl>
      <w:tblPr>
        <w:tblStyle w:val="Table"/>
        <w:tblW w:type="pct" w:w="5000"/>
        <w:tblLayout w:type="fixed"/>
        <w:tblLook w:firstRow="1" w:lastRow="0" w:firstColumn="0" w:lastColumn="0" w:noHBand="0" w:noVBand="0" w:val="0020"/>
      </w:tblPr>
      <w:tblGrid>
        <w:gridCol w:w="1320"/>
        <w:gridCol w:w="2860"/>
        <w:gridCol w:w="3740"/>
      </w:tblGrid>
      <w:tr>
        <w:trPr>
          <w:tblHeader w:val="on"/>
        </w:trPr>
        <w:tc>
          <w:tcPr/>
          <w:p>
            <w:pPr>
              <w:pStyle w:val="Compact"/>
            </w:pPr>
            <w:r>
              <w:t xml:space="preserve">Capa</w:t>
            </w:r>
          </w:p>
        </w:tc>
        <w:tc>
          <w:tcPr/>
          <w:p>
            <w:pPr>
              <w:pStyle w:val="Compact"/>
            </w:pPr>
            <w:r>
              <w:t xml:space="preserve">Componentes</w:t>
            </w:r>
          </w:p>
        </w:tc>
        <w:tc>
          <w:tcPr/>
          <w:p>
            <w:pPr>
              <w:pStyle w:val="Compact"/>
            </w:pPr>
            <w:r>
              <w:t xml:space="preserve">Responsabilidad</w:t>
            </w:r>
          </w:p>
        </w:tc>
      </w:tr>
      <w:tr>
        <w:tc>
          <w:tcPr/>
          <w:p>
            <w:pPr>
              <w:pStyle w:val="Compact"/>
            </w:pPr>
            <w:r>
              <w:rPr>
                <w:b/>
                <w:bCs/>
              </w:rPr>
              <w:t xml:space="preserve">Model</w:t>
            </w:r>
          </w:p>
        </w:tc>
        <w:tc>
          <w:tcPr/>
          <w:p>
            <w:pPr>
              <w:pStyle w:val="Compact"/>
            </w:pPr>
            <w:r>
              <w:t xml:space="preserve">Entidades JPA (</w:t>
            </w:r>
            <w:r>
              <w:rPr>
                <w:rStyle w:val="VerbatimChar"/>
              </w:rPr>
              <w:t xml:space="preserve">Usuario</w:t>
            </w:r>
            <w:r>
              <w:t xml:space="preserve">,</w:t>
            </w:r>
            <w:r>
              <w:t xml:space="preserve"> </w:t>
            </w:r>
            <w:r>
              <w:rPr>
                <w:rStyle w:val="VerbatimChar"/>
              </w:rPr>
              <w:t xml:space="preserve">Cancha</w:t>
            </w:r>
            <w:r>
              <w:t xml:space="preserve">,</w:t>
            </w:r>
            <w:r>
              <w:t xml:space="preserve"> </w:t>
            </w:r>
            <w:r>
              <w:rPr>
                <w:rStyle w:val="VerbatimChar"/>
              </w:rPr>
              <w:t xml:space="preserve">Reserva</w:t>
            </w:r>
            <w:r>
              <w:t xml:space="preserve">,</w:t>
            </w:r>
            <w:r>
              <w:t xml:space="preserve"> </w:t>
            </w:r>
            <w:r>
              <w:rPr>
                <w:rStyle w:val="VerbatimChar"/>
              </w:rPr>
              <w:t xml:space="preserve">Pago</w:t>
            </w:r>
            <w:r>
              <w:t xml:space="preserve">,</w:t>
            </w:r>
            <w:r>
              <w:t xml:space="preserve"> </w:t>
            </w:r>
            <w:r>
              <w:rPr>
                <w:rStyle w:val="VerbatimChar"/>
              </w:rPr>
              <w:t xml:space="preserve">Pichanga</w:t>
            </w:r>
            <w:r>
              <w:t xml:space="preserve">) + Repositorios Spring Data JPA</w:t>
            </w:r>
          </w:p>
        </w:tc>
        <w:tc>
          <w:tcPr/>
          <w:p>
            <w:pPr>
              <w:pStyle w:val="Compact"/>
            </w:pPr>
            <w:r>
              <w:t xml:space="preserve">Representa los datos y la lógica de persistencia.</w:t>
            </w:r>
          </w:p>
        </w:tc>
      </w:tr>
      <w:tr>
        <w:tc>
          <w:tcPr/>
          <w:p>
            <w:pPr>
              <w:pStyle w:val="Compact"/>
            </w:pPr>
            <w:r>
              <w:rPr>
                <w:b/>
                <w:bCs/>
              </w:rPr>
              <w:t xml:space="preserve">Template</w:t>
            </w:r>
          </w:p>
        </w:tc>
        <w:tc>
          <w:tcPr/>
          <w:p>
            <w:pPr>
              <w:pStyle w:val="Compact"/>
            </w:pPr>
            <w:r>
              <w:t xml:space="preserve">Fragmentos de HTML/Thymeleaf o componentes React reutilizables</w:t>
            </w:r>
          </w:p>
        </w:tc>
        <w:tc>
          <w:tcPr/>
          <w:p>
            <w:pPr>
              <w:pStyle w:val="Compact"/>
            </w:pPr>
            <w:r>
              <w:t xml:space="preserve">Define la estructura visual reutilizable.</w:t>
            </w:r>
          </w:p>
        </w:tc>
      </w:tr>
      <w:tr>
        <w:tc>
          <w:tcPr/>
          <w:p>
            <w:pPr>
              <w:pStyle w:val="Compact"/>
            </w:pPr>
            <w:r>
              <w:rPr>
                <w:b/>
                <w:bCs/>
              </w:rPr>
              <w:t xml:space="preserve">View</w:t>
            </w:r>
          </w:p>
        </w:tc>
        <w:tc>
          <w:tcPr/>
          <w:p>
            <w:pPr>
              <w:pStyle w:val="Compact"/>
            </w:pPr>
            <w:r>
              <w:t xml:space="preserve">Controladores REST + Componentes React</w:t>
            </w:r>
          </w:p>
        </w:tc>
        <w:tc>
          <w:tcPr/>
          <w:p>
            <w:pPr>
              <w:pStyle w:val="Compact"/>
            </w:pPr>
            <w:r>
              <w:t xml:space="preserve">Gestiona la interacción y la respuesta al usuario.</w:t>
            </w:r>
          </w:p>
        </w:tc>
      </w:tr>
    </w:tbl>
    <w:bookmarkStart w:id="61" w:name="flujo-de-datos-típico-mtv"/>
    <w:p>
      <w:pPr>
        <w:pStyle w:val="Heading3"/>
      </w:pPr>
      <w:r>
        <w:t xml:space="preserve">Flujo de datos típico (MTV)</w:t>
      </w:r>
    </w:p>
    <w:p>
      <w:pPr>
        <w:pStyle w:val="SourceCode"/>
      </w:pPr>
      <w:r>
        <w:rPr>
          <w:rStyle w:val="VerbatimChar"/>
        </w:rPr>
        <w:t xml:space="preserve">1. Frontend solicita GET /api/canchas?distrito=Lima&amp;fecha=2026-10-10</w:t>
      </w:r>
      <w:r>
        <w:br/>
      </w:r>
      <w:r>
        <w:rPr>
          <w:rStyle w:val="VerbatimChar"/>
        </w:rPr>
        <w:t xml:space="preserve">2. Controlador (View) recibe la petición</w:t>
      </w:r>
      <w:r>
        <w:br/>
      </w:r>
      <w:r>
        <w:rPr>
          <w:rStyle w:val="VerbatimChar"/>
        </w:rPr>
        <w:t xml:space="preserve">3. Invoca al repositorio (Model) para obtener los datos</w:t>
      </w:r>
      <w:r>
        <w:br/>
      </w:r>
      <w:r>
        <w:rPr>
          <w:rStyle w:val="VerbatimChar"/>
        </w:rPr>
        <w:t xml:space="preserve">4. El Model consulta SQL Server y devuelve la lista</w:t>
      </w:r>
      <w:r>
        <w:br/>
      </w:r>
      <w:r>
        <w:rPr>
          <w:rStyle w:val="VerbatimChar"/>
        </w:rPr>
        <w:t xml:space="preserve">5. El Controlador serializa a JSON y responde</w:t>
      </w:r>
      <w:r>
        <w:br/>
      </w:r>
      <w:r>
        <w:rPr>
          <w:rStyle w:val="VerbatimChar"/>
        </w:rPr>
        <w:t xml:space="preserve">6. El Frontend renderiza la Template (CardCancha) con los datos</w:t>
      </w:r>
    </w:p>
    <w:p>
      <w:pPr>
        <w:pStyle w:val="FirstParagraph"/>
      </w:pPr>
      <w:r>
        <w:rPr>
          <w:b/>
          <w:bCs/>
        </w:rPr>
        <w:t xml:space="preserve">Ejemplo de implementación:</w:t>
      </w:r>
    </w:p>
    <w:p>
      <w:pPr>
        <w:pStyle w:val="SourceCode"/>
      </w:pPr>
      <w:r>
        <w:rPr>
          <w:rStyle w:val="CommentTok"/>
        </w:rPr>
        <w:t xml:space="preserve">// Controller (View)</w:t>
      </w:r>
      <w:r>
        <w:br/>
      </w: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"/api/canchas"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CanchaController </w:t>
      </w:r>
      <w:r>
        <w:rPr>
          <w:rStyle w:val="OperatorTok"/>
        </w:rPr>
        <w:t xml:space="preserve">{</w:t>
      </w:r>
      <w:r>
        <w:br/>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CanchaRepository canchaRepository</w:t>
      </w:r>
      <w:r>
        <w:rPr>
          <w:rStyle w:val="OperatorTok"/>
        </w:rPr>
        <w:t xml:space="preserve">;</w:t>
      </w:r>
      <w:r>
        <w:br/>
      </w:r>
      <w:r>
        <w:br/>
      </w:r>
      <w:r>
        <w:rPr>
          <w:rStyle w:val="NormalTok"/>
        </w:rPr>
        <w:t xml:space="preserve">    </w:t>
      </w:r>
      <w:r>
        <w:rPr>
          <w:rStyle w:val="AttributeTok"/>
        </w:rPr>
        <w:t xml:space="preserve">@GetMapping</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Cancha</w:t>
      </w:r>
      <w:r>
        <w:rPr>
          <w:rStyle w:val="OperatorTok"/>
        </w:rPr>
        <w:t xml:space="preserve">&gt;</w:t>
      </w:r>
      <w:r>
        <w:rPr>
          <w:rStyle w:val="NormalTok"/>
        </w:rPr>
        <w:t xml:space="preserve"> </w:t>
      </w:r>
      <w:r>
        <w:rPr>
          <w:rStyle w:val="FunctionTok"/>
        </w:rPr>
        <w:t xml:space="preserve">buscar</w:t>
      </w:r>
      <w:r>
        <w:rPr>
          <w:rStyle w:val="OperatorTok"/>
        </w:rPr>
        <w:t xml:space="preserve">(</w:t>
      </w:r>
      <w:r>
        <w:rPr>
          <w:rStyle w:val="AttributeTok"/>
        </w:rPr>
        <w:t xml:space="preserve">@RequestParam</w:t>
      </w:r>
      <w:r>
        <w:rPr>
          <w:rStyle w:val="NormalTok"/>
        </w:rPr>
        <w:t xml:space="preserve"> </w:t>
      </w:r>
      <w:r>
        <w:rPr>
          <w:rStyle w:val="BuiltInTok"/>
        </w:rPr>
        <w:t xml:space="preserve">String</w:t>
      </w:r>
      <w:r>
        <w:rPr>
          <w:rStyle w:val="NormalTok"/>
        </w:rPr>
        <w:t xml:space="preserve"> distrito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canchaRepository</w:t>
      </w:r>
      <w:r>
        <w:rPr>
          <w:rStyle w:val="OperatorTok"/>
        </w:rPr>
        <w:t xml:space="preserve">.</w:t>
      </w:r>
      <w:r>
        <w:rPr>
          <w:rStyle w:val="FunctionTok"/>
        </w:rPr>
        <w:t xml:space="preserve">findByDistrito</w:t>
      </w:r>
      <w:r>
        <w:rPr>
          <w:rStyle w:val="OperatorTok"/>
        </w:rPr>
        <w:t xml:space="preserve">(</w:t>
      </w:r>
      <w:r>
        <w:rPr>
          <w:rStyle w:val="NormalTok"/>
        </w:rPr>
        <w:t xml:space="preserve">distrito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VerbatimChar"/>
        </w:rPr>
        <w:t xml:space="preserve">// Template + View (React)</w:t>
      </w:r>
      <w:r>
        <w:br/>
      </w:r>
      <w:r>
        <w:rPr>
          <w:rStyle w:val="VerbatimChar"/>
        </w:rPr>
        <w:t xml:space="preserve">function Catalogo() {</w:t>
      </w:r>
      <w:r>
        <w:br/>
      </w:r>
      <w:r>
        <w:rPr>
          <w:rStyle w:val="VerbatimChar"/>
        </w:rPr>
        <w:t xml:space="preserve">  const [canchas, setCanchas] = useState([]);</w:t>
      </w:r>
      <w:r>
        <w:br/>
      </w:r>
      <w:r>
        <w:rPr>
          <w:rStyle w:val="VerbatimChar"/>
        </w:rPr>
        <w:t xml:space="preserve">  useEffect(() =&gt; {</w:t>
      </w:r>
      <w:r>
        <w:br/>
      </w:r>
      <w:r>
        <w:rPr>
          <w:rStyle w:val="VerbatimChar"/>
        </w:rPr>
        <w:t xml:space="preserve">    fetch('/api/canchas?distrito=Lima')</w:t>
      </w:r>
      <w:r>
        <w:br/>
      </w:r>
      <w:r>
        <w:rPr>
          <w:rStyle w:val="VerbatimChar"/>
        </w:rPr>
        <w:t xml:space="preserve">      .then(r =&gt; r.json())</w:t>
      </w:r>
      <w:r>
        <w:br/>
      </w:r>
      <w:r>
        <w:rPr>
          <w:rStyle w:val="VerbatimChar"/>
        </w:rPr>
        <w:t xml:space="preserve">      .then(setCanchas);</w:t>
      </w:r>
      <w:r>
        <w:br/>
      </w:r>
      <w:r>
        <w:rPr>
          <w:rStyle w:val="VerbatimChar"/>
        </w:rPr>
        <w:t xml:space="preserve">  }, []);</w:t>
      </w:r>
      <w:r>
        <w:br/>
      </w:r>
      <w:r>
        <w:rPr>
          <w:rStyle w:val="VerbatimChar"/>
        </w:rPr>
        <w:t xml:space="preserve">  return (</w:t>
      </w:r>
      <w:r>
        <w:br/>
      </w:r>
      <w:r>
        <w:rPr>
          <w:rStyle w:val="VerbatimChar"/>
        </w:rPr>
        <w:t xml:space="preserve">    &lt;div&gt;</w:t>
      </w:r>
      <w:r>
        <w:br/>
      </w:r>
      <w:r>
        <w:rPr>
          <w:rStyle w:val="VerbatimChar"/>
        </w:rPr>
        <w:t xml:space="preserve">      {canchas.map(c =&gt; &lt;CardCancha key={c.id} cancha={c} /&gt;)}</w:t>
      </w:r>
      <w:r>
        <w:br/>
      </w:r>
      <w:r>
        <w:rPr>
          <w:rStyle w:val="VerbatimChar"/>
        </w:rPr>
        <w:t xml:space="preserve">    &lt;/div&gt;</w:t>
      </w:r>
      <w:r>
        <w:br/>
      </w:r>
      <w:r>
        <w:rPr>
          <w:rStyle w:val="VerbatimChar"/>
        </w:rPr>
        <w:t xml:space="preserve">  );</w:t>
      </w:r>
      <w:r>
        <w:br/>
      </w:r>
      <w:r>
        <w:rPr>
          <w:rStyle w:val="VerbatimChar"/>
        </w:rPr>
        <w:t xml:space="preserve">}</w:t>
      </w:r>
    </w:p>
    <w:bookmarkEnd w:id="61"/>
    <w:bookmarkEnd w:id="62"/>
    <w:bookmarkStart w:id="66" w:name="patrón-dao-data-access-object"/>
    <w:p>
      <w:pPr>
        <w:pStyle w:val="Heading2"/>
      </w:pPr>
      <w:r>
        <w:t xml:space="preserve">6.2. Patrón DAO (Data Access Object)</w:t>
      </w:r>
    </w:p>
    <w:p>
      <w:pPr>
        <w:pStyle w:val="FirstParagraph"/>
      </w:pPr>
      <w:r>
        <w:t xml:space="preserve">El patrón</w:t>
      </w:r>
      <w:r>
        <w:t xml:space="preserve"> </w:t>
      </w:r>
      <w:r>
        <w:rPr>
          <w:b/>
          <w:bCs/>
        </w:rPr>
        <w:t xml:space="preserve">DAO</w:t>
      </w:r>
      <w:r>
        <w:t xml:space="preserve"> </w:t>
      </w:r>
      <w:r>
        <w:t xml:space="preserve">aísla la lógica de acceso a datos de la lógica de negocio, proporcionando una interfaz limpia para las operaciones de persistencia.</w:t>
      </w:r>
    </w:p>
    <w:bookmarkStart w:id="63" w:name="clases-dao-principales"/>
    <w:p>
      <w:pPr>
        <w:pStyle w:val="Heading3"/>
      </w:pPr>
      <w:r>
        <w:t xml:space="preserve">Clases DAO principales</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pPr>
            <w:r>
              <w:t xml:space="preserve">DAO</w:t>
            </w:r>
          </w:p>
        </w:tc>
        <w:tc>
          <w:tcPr/>
          <w:p>
            <w:pPr>
              <w:pStyle w:val="Compact"/>
            </w:pPr>
            <w:r>
              <w:t xml:space="preserve">Operaciones clave</w:t>
            </w:r>
          </w:p>
        </w:tc>
      </w:tr>
      <w:tr>
        <w:tc>
          <w:tcPr/>
          <w:p>
            <w:pPr>
              <w:pStyle w:val="Compact"/>
            </w:pPr>
            <w:r>
              <w:rPr>
                <w:rStyle w:val="VerbatimChar"/>
              </w:rPr>
              <w:t xml:space="preserve">UsuarioDAO</w:t>
            </w:r>
          </w:p>
        </w:tc>
        <w:tc>
          <w:tcPr/>
          <w:p>
            <w:pPr>
              <w:pStyle w:val="Compact"/>
            </w:pPr>
            <w:r>
              <w:t xml:space="preserve">Crear, buscar por email, validar credenciales, actualizar perfil.</w:t>
            </w:r>
          </w:p>
        </w:tc>
      </w:tr>
      <w:tr>
        <w:tc>
          <w:tcPr/>
          <w:p>
            <w:pPr>
              <w:pStyle w:val="Compact"/>
            </w:pPr>
            <w:r>
              <w:rPr>
                <w:rStyle w:val="VerbatimChar"/>
              </w:rPr>
              <w:t xml:space="preserve">CanchaDAO</w:t>
            </w:r>
          </w:p>
        </w:tc>
        <w:tc>
          <w:tcPr/>
          <w:p>
            <w:pPr>
              <w:pStyle w:val="Compact"/>
            </w:pPr>
            <w:r>
              <w:t xml:space="preserve">Buscar por distrito/filtros, obtener horarios, gestionar disponibilidad.</w:t>
            </w:r>
          </w:p>
        </w:tc>
      </w:tr>
      <w:tr>
        <w:tc>
          <w:tcPr/>
          <w:p>
            <w:pPr>
              <w:pStyle w:val="Compact"/>
            </w:pPr>
            <w:r>
              <w:rPr>
                <w:rStyle w:val="VerbatimChar"/>
              </w:rPr>
              <w:t xml:space="preserve">ReservaDAO</w:t>
            </w:r>
          </w:p>
        </w:tc>
        <w:tc>
          <w:tcPr/>
          <w:p>
            <w:pPr>
              <w:pStyle w:val="Compact"/>
            </w:pPr>
            <w:r>
              <w:t xml:space="preserve">Crear reserva, consultar historial, actualizar estado, verificar disponibilidad.</w:t>
            </w:r>
          </w:p>
        </w:tc>
      </w:tr>
      <w:tr>
        <w:tc>
          <w:tcPr/>
          <w:p>
            <w:pPr>
              <w:pStyle w:val="Compact"/>
            </w:pPr>
            <w:r>
              <w:rPr>
                <w:rStyle w:val="VerbatimChar"/>
              </w:rPr>
              <w:t xml:space="preserve">PagoDAO</w:t>
            </w:r>
          </w:p>
        </w:tc>
        <w:tc>
          <w:tcPr/>
          <w:p>
            <w:pPr>
              <w:pStyle w:val="Compact"/>
            </w:pPr>
            <w:r>
              <w:t xml:space="preserve">Registrar transacción, actualizar estado, validar transaccion_id externa.</w:t>
            </w:r>
          </w:p>
        </w:tc>
      </w:tr>
      <w:tr>
        <w:tc>
          <w:tcPr/>
          <w:p>
            <w:pPr>
              <w:pStyle w:val="Compact"/>
            </w:pPr>
            <w:r>
              <w:rPr>
                <w:rStyle w:val="VerbatimChar"/>
              </w:rPr>
              <w:t xml:space="preserve">PichangaDAO</w:t>
            </w:r>
          </w:p>
        </w:tc>
        <w:tc>
          <w:tcPr/>
          <w:p>
            <w:pPr>
              <w:pStyle w:val="Compact"/>
            </w:pPr>
            <w:r>
              <w:t xml:space="preserve">Crear pichanga, unirse (descontar cupo), consultar disponibles.</w:t>
            </w:r>
          </w:p>
        </w:tc>
      </w:tr>
    </w:tbl>
    <w:bookmarkEnd w:id="63"/>
    <w:bookmarkStart w:id="64" w:name="ventajas-del-patrón-dao"/>
    <w:p>
      <w:pPr>
        <w:pStyle w:val="Heading3"/>
      </w:pPr>
      <w:r>
        <w:t xml:space="preserve">Ventajas del patrón DAO</w:t>
      </w:r>
    </w:p>
    <w:p>
      <w:pPr>
        <w:pStyle w:val="Compact"/>
        <w:numPr>
          <w:ilvl w:val="0"/>
          <w:numId w:val="1031"/>
        </w:numPr>
      </w:pPr>
      <w:r>
        <w:rPr>
          <w:b/>
          <w:bCs/>
        </w:rPr>
        <w:t xml:space="preserve">Separación de responsabilidades:</w:t>
      </w:r>
      <w:r>
        <w:t xml:space="preserve"> </w:t>
      </w:r>
      <w:r>
        <w:t xml:space="preserve">la capa de negocio no conoce los detalles de JDBC/JPA.</w:t>
      </w:r>
    </w:p>
    <w:p>
      <w:pPr>
        <w:pStyle w:val="Compact"/>
        <w:numPr>
          <w:ilvl w:val="0"/>
          <w:numId w:val="1031"/>
        </w:numPr>
      </w:pPr>
      <w:r>
        <w:rPr>
          <w:b/>
          <w:bCs/>
        </w:rPr>
        <w:t xml:space="preserve">Testabilidad:</w:t>
      </w:r>
      <w:r>
        <w:t xml:space="preserve"> </w:t>
      </w:r>
      <w:r>
        <w:t xml:space="preserve">se pueden mockear los DAO en pruebas unitarias.</w:t>
      </w:r>
    </w:p>
    <w:p>
      <w:pPr>
        <w:pStyle w:val="Compact"/>
        <w:numPr>
          <w:ilvl w:val="0"/>
          <w:numId w:val="1031"/>
        </w:numPr>
      </w:pPr>
      <w:r>
        <w:rPr>
          <w:b/>
          <w:bCs/>
        </w:rPr>
        <w:t xml:space="preserve">Flexibilidad:</w:t>
      </w:r>
      <w:r>
        <w:t xml:space="preserve"> </w:t>
      </w:r>
      <w:r>
        <w:t xml:space="preserve">facilita el cambio de proveedor de BD (SQL Server → PostgreSQL) sin afectar servicios.</w:t>
      </w:r>
    </w:p>
    <w:p>
      <w:pPr>
        <w:pStyle w:val="Compact"/>
        <w:numPr>
          <w:ilvl w:val="0"/>
          <w:numId w:val="1031"/>
        </w:numPr>
      </w:pPr>
      <w:r>
        <w:rPr>
          <w:b/>
          <w:bCs/>
        </w:rPr>
        <w:t xml:space="preserve">Reutilización:</w:t>
      </w:r>
      <w:r>
        <w:t xml:space="preserve"> </w:t>
      </w:r>
      <w:r>
        <w:t xml:space="preserve">los DAO pueden ser compartidos por múltiples servicios.</w:t>
      </w:r>
    </w:p>
    <w:bookmarkEnd w:id="64"/>
    <w:bookmarkStart w:id="65" w:name="implementación-con-spring-data-jpa"/>
    <w:p>
      <w:pPr>
        <w:pStyle w:val="Heading3"/>
      </w:pPr>
      <w:r>
        <w:t xml:space="preserve">Implementación con Spring Data JPA</w:t>
      </w:r>
    </w:p>
    <w:p>
      <w:pPr>
        <w:pStyle w:val="SourceCode"/>
      </w:pPr>
      <w:r>
        <w:rPr>
          <w:rStyle w:val="CommentTok"/>
        </w:rPr>
        <w:t xml:space="preserve">// Interfaz DAO</w:t>
      </w:r>
      <w:r>
        <w:br/>
      </w:r>
      <w:r>
        <w:rPr>
          <w:rStyle w:val="KeywordTok"/>
        </w:rPr>
        <w:t xml:space="preserve">public</w:t>
      </w:r>
      <w:r>
        <w:rPr>
          <w:rStyle w:val="NormalTok"/>
        </w:rPr>
        <w:t xml:space="preserve"> </w:t>
      </w:r>
      <w:r>
        <w:rPr>
          <w:rStyle w:val="KeywordTok"/>
        </w:rPr>
        <w:t xml:space="preserve">interface</w:t>
      </w:r>
      <w:r>
        <w:rPr>
          <w:rStyle w:val="NormalTok"/>
        </w:rPr>
        <w:t xml:space="preserve"> UsuarioDAO </w:t>
      </w:r>
      <w:r>
        <w:rPr>
          <w:rStyle w:val="KeywordTok"/>
        </w:rPr>
        <w:t xml:space="preserve">extends</w:t>
      </w:r>
      <w:r>
        <w:rPr>
          <w:rStyle w:val="NormalTok"/>
        </w:rPr>
        <w:t xml:space="preserve"> JpaRepository</w:t>
      </w:r>
      <w:r>
        <w:rPr>
          <w:rStyle w:val="OperatorTok"/>
        </w:rPr>
        <w:t xml:space="preserve">&lt;</w:t>
      </w:r>
      <w:r>
        <w:rPr>
          <w:rStyle w:val="NormalTok"/>
        </w:rPr>
        <w:t xml:space="preserve">Usuario</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w:t>
      </w:r>
      <w:r>
        <w:rPr>
          <w:rStyle w:val="OperatorTok"/>
        </w:rPr>
        <w:t xml:space="preserve">{</w:t>
      </w:r>
      <w:r>
        <w:br/>
      </w:r>
      <w:r>
        <w:rPr>
          <w:rStyle w:val="NormalTok"/>
        </w:rPr>
        <w:t xml:space="preserve">    Optional</w:t>
      </w:r>
      <w:r>
        <w:rPr>
          <w:rStyle w:val="OperatorTok"/>
        </w:rPr>
        <w:t xml:space="preserve">&lt;</w:t>
      </w:r>
      <w:r>
        <w:rPr>
          <w:rStyle w:val="NormalTok"/>
        </w:rPr>
        <w:t xml:space="preserve">Usuario</w:t>
      </w:r>
      <w:r>
        <w:rPr>
          <w:rStyle w:val="OperatorTok"/>
        </w:rPr>
        <w:t xml:space="preserve">&gt;</w:t>
      </w:r>
      <w:r>
        <w:rPr>
          <w:rStyle w:val="NormalTok"/>
        </w:rPr>
        <w:t xml:space="preserve"> </w:t>
      </w:r>
      <w:r>
        <w:rPr>
          <w:rStyle w:val="FunctionTok"/>
        </w:rPr>
        <w:t xml:space="preserve">findByEmail</w:t>
      </w:r>
      <w:r>
        <w:rPr>
          <w:rStyle w:val="OperatorTok"/>
        </w:rPr>
        <w:t xml:space="preserve">(</w:t>
      </w:r>
      <w:r>
        <w:rPr>
          <w:rStyle w:val="BuiltInTok"/>
        </w:rPr>
        <w:t xml:space="preserve">String</w:t>
      </w:r>
      <w:r>
        <w:rPr>
          <w:rStyle w:val="NormalTok"/>
        </w:rPr>
        <w:t xml:space="preserve"> email</w:t>
      </w:r>
      <w:r>
        <w:rPr>
          <w:rStyle w:val="OperatorTok"/>
        </w:rPr>
        <w:t xml:space="preserve">);</w:t>
      </w:r>
      <w:r>
        <w:br/>
      </w:r>
      <w:r>
        <w:rPr>
          <w:rStyle w:val="OperatorTok"/>
        </w:rPr>
        <w:t xml:space="preserve">}</w:t>
      </w:r>
      <w:r>
        <w:br/>
      </w:r>
      <w:r>
        <w:br/>
      </w:r>
      <w:r>
        <w:rPr>
          <w:rStyle w:val="CommentTok"/>
        </w:rPr>
        <w:t xml:space="preserve">// Implementación con consulta nativa (SQL Server)</w:t>
      </w:r>
      <w:r>
        <w:br/>
      </w:r>
      <w:r>
        <w:rPr>
          <w:rStyle w:val="KeywordTok"/>
        </w:rPr>
        <w:t xml:space="preserve">public</w:t>
      </w:r>
      <w:r>
        <w:rPr>
          <w:rStyle w:val="NormalTok"/>
        </w:rPr>
        <w:t xml:space="preserve"> </w:t>
      </w:r>
      <w:r>
        <w:rPr>
          <w:rStyle w:val="KeywordTok"/>
        </w:rPr>
        <w:t xml:space="preserve">interface</w:t>
      </w:r>
      <w:r>
        <w:rPr>
          <w:rStyle w:val="NormalTok"/>
        </w:rPr>
        <w:t xml:space="preserve"> ReservaDAO </w:t>
      </w:r>
      <w:r>
        <w:rPr>
          <w:rStyle w:val="KeywordTok"/>
        </w:rPr>
        <w:t xml:space="preserve">extends</w:t>
      </w:r>
      <w:r>
        <w:rPr>
          <w:rStyle w:val="NormalTok"/>
        </w:rPr>
        <w:t xml:space="preserve"> JpaRepository</w:t>
      </w:r>
      <w:r>
        <w:rPr>
          <w:rStyle w:val="OperatorTok"/>
        </w:rPr>
        <w:t xml:space="preserve">&lt;</w:t>
      </w:r>
      <w:r>
        <w:rPr>
          <w:rStyle w:val="NormalTok"/>
        </w:rPr>
        <w:t xml:space="preserve">Reserva</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AttributeTok"/>
        </w:rPr>
        <w:t xml:space="preserve">@Query</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"SELECT * FROM reserva WHERE cancha_id = ?1 AND fecha = ?2 AND estado IN ('pendiente','confirmada','pagada')"</w:t>
      </w:r>
      <w:r>
        <w:rPr>
          <w:rStyle w:val="OperatorTok"/>
        </w:rPr>
        <w:t xml:space="preserve">,</w:t>
      </w:r>
      <w:r>
        <w:rPr>
          <w:rStyle w:val="NormalTok"/>
        </w:rPr>
        <w:t xml:space="preserve"> nativeQuery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Reserva</w:t>
      </w:r>
      <w:r>
        <w:rPr>
          <w:rStyle w:val="OperatorTok"/>
        </w:rPr>
        <w:t xml:space="preserve">&gt;</w:t>
      </w:r>
      <w:r>
        <w:rPr>
          <w:rStyle w:val="NormalTok"/>
        </w:rPr>
        <w:t xml:space="preserve"> </w:t>
      </w:r>
      <w:r>
        <w:rPr>
          <w:rStyle w:val="FunctionTok"/>
        </w:rPr>
        <w:t xml:space="preserve">findOcupadas</w:t>
      </w:r>
      <w:r>
        <w:rPr>
          <w:rStyle w:val="OperatorTok"/>
        </w:rPr>
        <w:t xml:space="preserve">(</w:t>
      </w:r>
      <w:r>
        <w:rPr>
          <w:rStyle w:val="BuiltInTok"/>
        </w:rPr>
        <w:t xml:space="preserve">Long</w:t>
      </w:r>
      <w:r>
        <w:rPr>
          <w:rStyle w:val="NormalTok"/>
        </w:rPr>
        <w:t xml:space="preserve"> canchaId</w:t>
      </w:r>
      <w:r>
        <w:rPr>
          <w:rStyle w:val="OperatorTok"/>
        </w:rPr>
        <w:t xml:space="preserve">,</w:t>
      </w:r>
      <w:r>
        <w:rPr>
          <w:rStyle w:val="NormalTok"/>
        </w:rPr>
        <w:t xml:space="preserve"> LocalDate fecha</w:t>
      </w:r>
      <w:r>
        <w:rPr>
          <w:rStyle w:val="OperatorTok"/>
        </w:rPr>
        <w:t xml:space="preserve">);</w:t>
      </w:r>
      <w:r>
        <w:br/>
      </w:r>
      <w:r>
        <w:rPr>
          <w:rStyle w:val="OperatorTok"/>
        </w:rPr>
        <w:t xml:space="preserve">}</w:t>
      </w:r>
    </w:p>
    <w:bookmarkEnd w:id="65"/>
    <w:bookmarkEnd w:id="66"/>
    <w:bookmarkEnd w:id="67"/>
    <w:bookmarkStart w:id="71" w:name="gestión-de-dependencias"/>
    <w:p>
      <w:pPr>
        <w:pStyle w:val="Heading1"/>
      </w:pPr>
      <w:r>
        <w:t xml:space="preserve">7. GESTIÓN DE DEPENDENCIAS</w:t>
      </w:r>
    </w:p>
    <w:bookmarkStart w:id="68" w:name="dependencias-del-backend-maven-pom.xml"/>
    <w:p>
      <w:pPr>
        <w:pStyle w:val="Heading2"/>
      </w:pPr>
      <w:r>
        <w:t xml:space="preserve">7.1. Dependencias del backend (Maven</w:t>
      </w:r>
      <w:r>
        <w:t xml:space="preserve"> </w:t>
      </w:r>
      <w:r>
        <w:rPr>
          <w:rStyle w:val="VerbatimChar"/>
        </w:rPr>
        <w:t xml:space="preserve">pom.xml</w:t>
      </w:r>
      <w:r>
        <w:t xml:space="preserve">)</w:t>
      </w:r>
    </w:p>
    <w:tbl>
      <w:tblPr>
        <w:tblStyle w:val="Table"/>
        <w:tblW w:type="pct" w:w="5000"/>
        <w:tblLayout w:type="fixed"/>
        <w:tblLook w:firstRow="1" w:lastRow="0" w:firstColumn="0" w:lastColumn="0" w:noHBand="0" w:noVBand="0" w:val="0020"/>
      </w:tblPr>
      <w:tblGrid>
        <w:gridCol w:w="3120"/>
        <w:gridCol w:w="2160"/>
        <w:gridCol w:w="2640"/>
      </w:tblGrid>
      <w:tr>
        <w:trPr>
          <w:tblHeader w:val="on"/>
        </w:trPr>
        <w:tc>
          <w:tcPr/>
          <w:p>
            <w:pPr>
              <w:pStyle w:val="Compact"/>
            </w:pPr>
            <w:r>
              <w:t xml:space="preserve">Dependencia</w:t>
            </w:r>
          </w:p>
        </w:tc>
        <w:tc>
          <w:tcPr/>
          <w:p>
            <w:pPr>
              <w:pStyle w:val="Compact"/>
            </w:pPr>
            <w:r>
              <w:t xml:space="preserve">Versión</w:t>
            </w:r>
          </w:p>
        </w:tc>
        <w:tc>
          <w:tcPr/>
          <w:p>
            <w:pPr>
              <w:pStyle w:val="Compact"/>
            </w:pPr>
            <w:r>
              <w:t xml:space="preserve">Propósito</w:t>
            </w:r>
          </w:p>
        </w:tc>
      </w:tr>
      <w:tr>
        <w:tc>
          <w:tcPr/>
          <w:p>
            <w:pPr>
              <w:pStyle w:val="Compact"/>
            </w:pPr>
            <w:r>
              <w:rPr>
                <w:rStyle w:val="VerbatimChar"/>
              </w:rPr>
              <w:t xml:space="preserve">spring-boot-starter-web</w:t>
            </w:r>
          </w:p>
        </w:tc>
        <w:tc>
          <w:tcPr/>
          <w:p>
            <w:pPr>
              <w:pStyle w:val="Compact"/>
            </w:pPr>
            <w:r>
              <w:t xml:space="preserve">3.4.x</w:t>
            </w:r>
          </w:p>
        </w:tc>
        <w:tc>
          <w:tcPr/>
          <w:p>
            <w:pPr>
              <w:pStyle w:val="Compact"/>
            </w:pPr>
            <w:r>
              <w:t xml:space="preserve">Creación de la API REST.</w:t>
            </w:r>
          </w:p>
        </w:tc>
      </w:tr>
      <w:tr>
        <w:tc>
          <w:tcPr/>
          <w:p>
            <w:pPr>
              <w:pStyle w:val="Compact"/>
            </w:pPr>
            <w:r>
              <w:rPr>
                <w:rStyle w:val="VerbatimChar"/>
              </w:rPr>
              <w:t xml:space="preserve">spring-boot-starter-data-jpa</w:t>
            </w:r>
          </w:p>
        </w:tc>
        <w:tc>
          <w:tcPr/>
          <w:p>
            <w:pPr>
              <w:pStyle w:val="Compact"/>
            </w:pPr>
            <w:r>
              <w:t xml:space="preserve">3.4.x</w:t>
            </w:r>
          </w:p>
        </w:tc>
        <w:tc>
          <w:tcPr/>
          <w:p>
            <w:pPr>
              <w:pStyle w:val="Compact"/>
            </w:pPr>
            <w:r>
              <w:t xml:space="preserve">Integración con Hibernate y JPA.</w:t>
            </w:r>
          </w:p>
        </w:tc>
      </w:tr>
      <w:tr>
        <w:tc>
          <w:tcPr/>
          <w:p>
            <w:pPr>
              <w:pStyle w:val="Compact"/>
            </w:pPr>
            <w:r>
              <w:rPr>
                <w:rStyle w:val="VerbatimChar"/>
              </w:rPr>
              <w:t xml:space="preserve">spring-boot-starter-security</w:t>
            </w:r>
          </w:p>
        </w:tc>
        <w:tc>
          <w:tcPr/>
          <w:p>
            <w:pPr>
              <w:pStyle w:val="Compact"/>
            </w:pPr>
            <w:r>
              <w:t xml:space="preserve">3.4.x</w:t>
            </w:r>
          </w:p>
        </w:tc>
        <w:tc>
          <w:tcPr/>
          <w:p>
            <w:pPr>
              <w:pStyle w:val="Compact"/>
            </w:pPr>
            <w:r>
              <w:t xml:space="preserve">Autenticación y autorización.</w:t>
            </w:r>
          </w:p>
        </w:tc>
      </w:tr>
      <w:tr>
        <w:tc>
          <w:tcPr/>
          <w:p>
            <w:pPr>
              <w:pStyle w:val="Compact"/>
            </w:pPr>
            <w:r>
              <w:rPr>
                <w:rStyle w:val="VerbatimChar"/>
              </w:rPr>
              <w:t xml:space="preserve">spring-boot-starter-validation</w:t>
            </w:r>
          </w:p>
        </w:tc>
        <w:tc>
          <w:tcPr/>
          <w:p>
            <w:pPr>
              <w:pStyle w:val="Compact"/>
            </w:pPr>
            <w:r>
              <w:t xml:space="preserve">3.4.x</w:t>
            </w:r>
          </w:p>
        </w:tc>
        <w:tc>
          <w:tcPr/>
          <w:p>
            <w:pPr>
              <w:pStyle w:val="Compact"/>
            </w:pPr>
            <w:r>
              <w:t xml:space="preserve">Validación de datos de entrada.</w:t>
            </w:r>
          </w:p>
        </w:tc>
      </w:tr>
      <w:tr>
        <w:tc>
          <w:tcPr/>
          <w:p>
            <w:pPr>
              <w:pStyle w:val="Compact"/>
            </w:pPr>
            <w:r>
              <w:rPr>
                <w:rStyle w:val="VerbatimChar"/>
              </w:rPr>
              <w:t xml:space="preserve">spring-boot-starter-mail</w:t>
            </w:r>
          </w:p>
        </w:tc>
        <w:tc>
          <w:tcPr/>
          <w:p>
            <w:pPr>
              <w:pStyle w:val="Compact"/>
            </w:pPr>
            <w:r>
              <w:t xml:space="preserve">3.4.x</w:t>
            </w:r>
          </w:p>
        </w:tc>
        <w:tc>
          <w:tcPr/>
          <w:p>
            <w:pPr>
              <w:pStyle w:val="Compact"/>
            </w:pPr>
            <w:r>
              <w:t xml:space="preserve">Envío de notificaciones por email.</w:t>
            </w:r>
          </w:p>
        </w:tc>
      </w:tr>
      <w:tr>
        <w:tc>
          <w:tcPr/>
          <w:p>
            <w:pPr>
              <w:pStyle w:val="Compact"/>
            </w:pPr>
            <w:r>
              <w:rPr>
                <w:rStyle w:val="VerbatimChar"/>
              </w:rPr>
              <w:t xml:space="preserve">hibernate-core</w:t>
            </w:r>
          </w:p>
        </w:tc>
        <w:tc>
          <w:tcPr/>
          <w:p>
            <w:pPr>
              <w:pStyle w:val="Compact"/>
            </w:pPr>
            <w:r>
              <w:t xml:space="preserve">6.x</w:t>
            </w:r>
          </w:p>
        </w:tc>
        <w:tc>
          <w:tcPr/>
          <w:p>
            <w:pPr>
              <w:pStyle w:val="Compact"/>
            </w:pPr>
            <w:r>
              <w:t xml:space="preserve">ORM (incluido por Spring Data JPA).</w:t>
            </w:r>
          </w:p>
        </w:tc>
      </w:tr>
      <w:tr>
        <w:tc>
          <w:tcPr/>
          <w:p>
            <w:pPr>
              <w:pStyle w:val="Compact"/>
            </w:pPr>
            <w:r>
              <w:rPr>
                <w:rStyle w:val="VerbatimChar"/>
              </w:rPr>
              <w:t xml:space="preserve">mssql-jdbc</w:t>
            </w:r>
          </w:p>
        </w:tc>
        <w:tc>
          <w:tcPr/>
          <w:p>
            <w:pPr>
              <w:pStyle w:val="Compact"/>
            </w:pPr>
            <w:r>
              <w:t xml:space="preserve">12.x</w:t>
            </w:r>
          </w:p>
        </w:tc>
        <w:tc>
          <w:tcPr/>
          <w:p>
            <w:pPr>
              <w:pStyle w:val="Compact"/>
            </w:pPr>
            <w:r>
              <w:t xml:space="preserve">Driver JDBC de SQL Server.</w:t>
            </w:r>
          </w:p>
        </w:tc>
      </w:tr>
      <w:tr>
        <w:tc>
          <w:tcPr/>
          <w:p>
            <w:pPr>
              <w:pStyle w:val="Compact"/>
            </w:pPr>
            <w:r>
              <w:rPr>
                <w:rStyle w:val="VerbatimChar"/>
              </w:rPr>
              <w:t xml:space="preserve">jjwt-api</w:t>
            </w:r>
            <w:r>
              <w:t xml:space="preserve"> </w:t>
            </w:r>
            <w:r>
              <w:t xml:space="preserve">/</w:t>
            </w:r>
            <w:r>
              <w:t xml:space="preserve"> </w:t>
            </w:r>
            <w:r>
              <w:rPr>
                <w:rStyle w:val="VerbatimChar"/>
              </w:rPr>
              <w:t xml:space="preserve">jjwt-impl</w:t>
            </w:r>
            <w:r>
              <w:t xml:space="preserve"> </w:t>
            </w:r>
            <w:r>
              <w:t xml:space="preserve">/</w:t>
            </w:r>
            <w:r>
              <w:t xml:space="preserve"> </w:t>
            </w:r>
            <w:r>
              <w:rPr>
                <w:rStyle w:val="VerbatimChar"/>
              </w:rPr>
              <w:t xml:space="preserve">jjwt-jackson</w:t>
            </w:r>
          </w:p>
        </w:tc>
        <w:tc>
          <w:tcPr/>
          <w:p>
            <w:pPr>
              <w:pStyle w:val="Compact"/>
            </w:pPr>
            <w:r>
              <w:t xml:space="preserve">0.12.x</w:t>
            </w:r>
          </w:p>
        </w:tc>
        <w:tc>
          <w:tcPr/>
          <w:p>
            <w:pPr>
              <w:pStyle w:val="Compact"/>
            </w:pPr>
            <w:r>
              <w:t xml:space="preserve">Generación y validación de JWT.</w:t>
            </w:r>
          </w:p>
        </w:tc>
      </w:tr>
      <w:tr>
        <w:tc>
          <w:tcPr/>
          <w:p>
            <w:pPr>
              <w:pStyle w:val="Compact"/>
            </w:pPr>
            <w:r>
              <w:rPr>
                <w:rStyle w:val="VerbatimChar"/>
              </w:rPr>
              <w:t xml:space="preserve">springdoc-openapi-starter-webmvc-ui</w:t>
            </w:r>
          </w:p>
        </w:tc>
        <w:tc>
          <w:tcPr/>
          <w:p>
            <w:pPr>
              <w:pStyle w:val="Compact"/>
            </w:pPr>
            <w:r>
              <w:t xml:space="preserve">2.6.x</w:t>
            </w:r>
          </w:p>
        </w:tc>
        <w:tc>
          <w:tcPr/>
          <w:p>
            <w:pPr>
              <w:pStyle w:val="Compact"/>
            </w:pPr>
            <w:r>
              <w:t xml:space="preserve">Documentación automática de la API (Swagger UI).</w:t>
            </w:r>
          </w:p>
        </w:tc>
      </w:tr>
      <w:tr>
        <w:tc>
          <w:tcPr/>
          <w:p>
            <w:pPr>
              <w:pStyle w:val="Compact"/>
            </w:pPr>
            <w:r>
              <w:rPr>
                <w:rStyle w:val="VerbatimChar"/>
              </w:rPr>
              <w:t xml:space="preserve">lombok</w:t>
            </w:r>
          </w:p>
        </w:tc>
        <w:tc>
          <w:tcPr/>
          <w:p>
            <w:pPr>
              <w:pStyle w:val="Compact"/>
            </w:pPr>
            <w:r>
              <w:t xml:space="preserve">1.18.x</w:t>
            </w:r>
          </w:p>
        </w:tc>
        <w:tc>
          <w:tcPr/>
          <w:p>
            <w:pPr>
              <w:pStyle w:val="Compact"/>
            </w:pPr>
            <w:r>
              <w:t xml:space="preserve">Reducción de código boilerplate.</w:t>
            </w:r>
          </w:p>
        </w:tc>
      </w:tr>
      <w:tr>
        <w:tc>
          <w:tcPr/>
          <w:p>
            <w:pPr>
              <w:pStyle w:val="Compact"/>
            </w:pPr>
            <w:r>
              <w:rPr>
                <w:rStyle w:val="VerbatimChar"/>
              </w:rPr>
              <w:t xml:space="preserve">spring-boot-starter-test</w:t>
            </w:r>
          </w:p>
        </w:tc>
        <w:tc>
          <w:tcPr/>
          <w:p>
            <w:pPr>
              <w:pStyle w:val="Compact"/>
            </w:pPr>
            <w:r>
              <w:t xml:space="preserve">3.4.x</w:t>
            </w:r>
          </w:p>
        </w:tc>
        <w:tc>
          <w:tcPr/>
          <w:p>
            <w:pPr>
              <w:pStyle w:val="Compact"/>
            </w:pPr>
            <w:r>
              <w:t xml:space="preserve">Testing unitario y de integración.</w:t>
            </w:r>
          </w:p>
        </w:tc>
      </w:tr>
      <w:tr>
        <w:tc>
          <w:tcPr/>
          <w:p>
            <w:pPr>
              <w:pStyle w:val="Compact"/>
            </w:pPr>
            <w:r>
              <w:rPr>
                <w:rStyle w:val="VerbatimChar"/>
              </w:rPr>
              <w:t xml:space="preserve">spring-security-test</w:t>
            </w:r>
          </w:p>
        </w:tc>
        <w:tc>
          <w:tcPr/>
          <w:p>
            <w:pPr>
              <w:pStyle w:val="Compact"/>
            </w:pPr>
            <w:r>
              <w:t xml:space="preserve">3.4.x</w:t>
            </w:r>
          </w:p>
        </w:tc>
        <w:tc>
          <w:tcPr/>
          <w:p>
            <w:pPr>
              <w:pStyle w:val="Compact"/>
            </w:pPr>
            <w:r>
              <w:t xml:space="preserve">Testing de seguridad.</w:t>
            </w:r>
          </w:p>
        </w:tc>
      </w:tr>
    </w:tbl>
    <w:p>
      <w:pPr>
        <w:pStyle w:val="BodyText"/>
      </w:pPr>
      <w:r>
        <w:rPr>
          <w:b/>
          <w:bCs/>
        </w:rPr>
        <w:t xml:space="preserve">Fragmento de</w:t>
      </w:r>
      <w:r>
        <w:rPr>
          <w:b/>
          <w:bCs/>
        </w:rPr>
        <w:t xml:space="preserve"> </w:t>
      </w:r>
      <w:r>
        <w:rPr>
          <w:rStyle w:val="VerbatimChar"/>
          <w:b/>
          <w:bCs/>
        </w:rPr>
        <w:t xml:space="preserve">pom.xml</w:t>
      </w:r>
      <w:r>
        <w:rPr>
          <w:b/>
          <w:bCs/>
        </w:rPr>
        <w:t xml:space="preserve">:</w:t>
      </w:r>
    </w:p>
    <w:p>
      <w:pPr>
        <w:pStyle w:val="SourceCode"/>
      </w:pP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&gt;com.microsoft.sqlserver&lt;/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&gt;mssql-jdbc&lt;/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&gt;12.6.1.jre11&lt;/</w:t>
      </w:r>
      <w:r>
        <w:rPr>
          <w:rStyle w:val="KeywordTok"/>
        </w:rPr>
        <w:t xml:space="preserve">version</w:t>
      </w:r>
      <w:r>
        <w:rPr>
          <w:rStyle w:val="NormalTok"/>
        </w:rPr>
        <w:t xml:space="preserve">&gt;</w:t>
      </w:r>
      <w:r>
        <w:br/>
      </w:r>
      <w:r>
        <w:rPr>
          <w:rStyle w:val="NormalTok"/>
        </w:rPr>
        <w:t xml:space="preserve">&lt;/</w:t>
      </w:r>
      <w:r>
        <w:rPr>
          <w:rStyle w:val="KeywordTok"/>
        </w:rPr>
        <w:t xml:space="preserve">dependency</w:t>
      </w:r>
      <w:r>
        <w:rPr>
          <w:rStyle w:val="NormalTok"/>
        </w:rPr>
        <w:t xml:space="preserve">&gt;</w:t>
      </w:r>
      <w:r>
        <w:br/>
      </w:r>
      <w:r>
        <w:br/>
      </w: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&gt;io.jsonwebtoken&lt;/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&gt;jjwt-api&lt;/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&gt;0.12.6&lt;/</w:t>
      </w:r>
      <w:r>
        <w:rPr>
          <w:rStyle w:val="KeywordTok"/>
        </w:rPr>
        <w:t xml:space="preserve">version</w:t>
      </w:r>
      <w:r>
        <w:rPr>
          <w:rStyle w:val="NormalTok"/>
        </w:rPr>
        <w:t xml:space="preserve">&gt;</w:t>
      </w:r>
      <w:r>
        <w:br/>
      </w:r>
      <w:r>
        <w:rPr>
          <w:rStyle w:val="NormalTok"/>
        </w:rPr>
        <w:t xml:space="preserve">&lt;/</w:t>
      </w:r>
      <w:r>
        <w:rPr>
          <w:rStyle w:val="KeywordTok"/>
        </w:rPr>
        <w:t xml:space="preserve">dependency</w:t>
      </w:r>
      <w:r>
        <w:rPr>
          <w:rStyle w:val="NormalTok"/>
        </w:rPr>
        <w:t xml:space="preserve">&gt;</w:t>
      </w:r>
    </w:p>
    <w:bookmarkEnd w:id="68"/>
    <w:bookmarkStart w:id="69" w:name="dependencias-del-frontend-react"/>
    <w:p>
      <w:pPr>
        <w:pStyle w:val="Heading2"/>
      </w:pPr>
      <w:r>
        <w:t xml:space="preserve">7.2. Dependencias del frontend (React)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Dependencia</w:t>
            </w:r>
          </w:p>
        </w:tc>
        <w:tc>
          <w:tcPr/>
          <w:p>
            <w:pPr>
              <w:pStyle w:val="Compact"/>
            </w:pPr>
            <w:r>
              <w:t xml:space="preserve">Versión</w:t>
            </w:r>
          </w:p>
        </w:tc>
        <w:tc>
          <w:tcPr/>
          <w:p>
            <w:pPr>
              <w:pStyle w:val="Compact"/>
            </w:pPr>
            <w:r>
              <w:t xml:space="preserve">Propósito</w:t>
            </w:r>
          </w:p>
        </w:tc>
      </w:tr>
      <w:tr>
        <w:tc>
          <w:tcPr/>
          <w:p>
            <w:pPr>
              <w:pStyle w:val="Compact"/>
            </w:pPr>
            <w:r>
              <w:rPr>
                <w:rStyle w:val="VerbatimChar"/>
              </w:rPr>
              <w:t xml:space="preserve">react</w:t>
            </w:r>
            <w:r>
              <w:t xml:space="preserve"> </w:t>
            </w:r>
            <w:r>
              <w:t xml:space="preserve">/</w:t>
            </w:r>
            <w:r>
              <w:t xml:space="preserve"> </w:t>
            </w:r>
            <w:r>
              <w:rPr>
                <w:rStyle w:val="VerbatimChar"/>
              </w:rPr>
              <w:t xml:space="preserve">react-dom</w:t>
            </w:r>
          </w:p>
        </w:tc>
        <w:tc>
          <w:tcPr/>
          <w:p>
            <w:pPr>
              <w:pStyle w:val="Compact"/>
            </w:pPr>
            <w:r>
              <w:t xml:space="preserve">19.x</w:t>
            </w:r>
          </w:p>
        </w:tc>
        <w:tc>
          <w:tcPr/>
          <w:p>
            <w:pPr>
              <w:pStyle w:val="Compact"/>
            </w:pPr>
            <w:r>
              <w:t xml:space="preserve">Biblioteca principal de UI.</w:t>
            </w:r>
          </w:p>
        </w:tc>
      </w:tr>
      <w:tr>
        <w:tc>
          <w:tcPr/>
          <w:p>
            <w:pPr>
              <w:pStyle w:val="Compact"/>
            </w:pPr>
            <w:r>
              <w:rPr>
                <w:rStyle w:val="VerbatimChar"/>
              </w:rPr>
              <w:t xml:space="preserve">react-router-dom</w:t>
            </w:r>
          </w:p>
        </w:tc>
        <w:tc>
          <w:tcPr/>
          <w:p>
            <w:pPr>
              <w:pStyle w:val="Compact"/>
            </w:pPr>
            <w:r>
              <w:t xml:space="preserve">6.x / 7.x</w:t>
            </w:r>
          </w:p>
        </w:tc>
        <w:tc>
          <w:tcPr/>
          <w:p>
            <w:pPr>
              <w:pStyle w:val="Compact"/>
            </w:pPr>
            <w:r>
              <w:t xml:space="preserve">Enrutamiento de la SPA.</w:t>
            </w:r>
          </w:p>
        </w:tc>
      </w:tr>
      <w:tr>
        <w:tc>
          <w:tcPr/>
          <w:p>
            <w:pPr>
              <w:pStyle w:val="Compact"/>
            </w:pPr>
            <w:r>
              <w:rPr>
                <w:rStyle w:val="VerbatimChar"/>
              </w:rPr>
              <w:t xml:space="preserve">redux-toolkit</w:t>
            </w:r>
          </w:p>
        </w:tc>
        <w:tc>
          <w:tcPr/>
          <w:p>
            <w:pPr>
              <w:pStyle w:val="Compact"/>
            </w:pPr>
            <w:r>
              <w:t xml:space="preserve">2.x</w:t>
            </w:r>
          </w:p>
        </w:tc>
        <w:tc>
          <w:tcPr/>
          <w:p>
            <w:pPr>
              <w:pStyle w:val="Compact"/>
            </w:pPr>
            <w:r>
              <w:t xml:space="preserve">Gestión del estado global.</w:t>
            </w:r>
          </w:p>
        </w:tc>
      </w:tr>
      <w:tr>
        <w:tc>
          <w:tcPr/>
          <w:p>
            <w:pPr>
              <w:pStyle w:val="Compact"/>
            </w:pPr>
            <w:r>
              <w:rPr>
                <w:rStyle w:val="VerbatimChar"/>
              </w:rPr>
              <w:t xml:space="preserve">axios</w:t>
            </w:r>
          </w:p>
        </w:tc>
        <w:tc>
          <w:tcPr/>
          <w:p>
            <w:pPr>
              <w:pStyle w:val="Compact"/>
            </w:pPr>
            <w:r>
              <w:t xml:space="preserve">1.x</w:t>
            </w:r>
          </w:p>
        </w:tc>
        <w:tc>
          <w:tcPr/>
          <w:p>
            <w:pPr>
              <w:pStyle w:val="Compact"/>
            </w:pPr>
            <w:r>
              <w:t xml:space="preserve">Cliente HTTP para la API.</w:t>
            </w:r>
          </w:p>
        </w:tc>
      </w:tr>
      <w:tr>
        <w:tc>
          <w:tcPr/>
          <w:p>
            <w:pPr>
              <w:pStyle w:val="Compact"/>
            </w:pPr>
            <w:r>
              <w:rPr>
                <w:rStyle w:val="VerbatimChar"/>
              </w:rPr>
              <w:t xml:space="preserve">@mui/material</w:t>
            </w:r>
          </w:p>
        </w:tc>
        <w:tc>
          <w:tcPr/>
          <w:p>
            <w:pPr>
              <w:pStyle w:val="Compact"/>
            </w:pPr>
            <w:r>
              <w:t xml:space="preserve">6.x</w:t>
            </w:r>
          </w:p>
        </w:tc>
        <w:tc>
          <w:tcPr/>
          <w:p>
            <w:pPr>
              <w:pStyle w:val="Compact"/>
            </w:pPr>
            <w:r>
              <w:t xml:space="preserve">Componentes de interfaz.</w:t>
            </w:r>
          </w:p>
        </w:tc>
      </w:tr>
      <w:tr>
        <w:tc>
          <w:tcPr/>
          <w:p>
            <w:pPr>
              <w:pStyle w:val="Compact"/>
            </w:pPr>
            <w:r>
              <w:rPr>
                <w:rStyle w:val="VerbatimChar"/>
              </w:rPr>
              <w:t xml:space="preserve">leaflet</w:t>
            </w:r>
          </w:p>
        </w:tc>
        <w:tc>
          <w:tcPr/>
          <w:p>
            <w:pPr>
              <w:pStyle w:val="Compact"/>
            </w:pPr>
            <w:r>
              <w:t xml:space="preserve">1.9.x</w:t>
            </w:r>
          </w:p>
        </w:tc>
        <w:tc>
          <w:tcPr/>
          <w:p>
            <w:pPr>
              <w:pStyle w:val="Compact"/>
            </w:pPr>
            <w:r>
              <w:t xml:space="preserve">Mapas interactivos.</w:t>
            </w:r>
          </w:p>
        </w:tc>
      </w:tr>
      <w:tr>
        <w:tc>
          <w:tcPr/>
          <w:p>
            <w:pPr>
              <w:pStyle w:val="Compact"/>
            </w:pPr>
            <w:r>
              <w:rPr>
                <w:rStyle w:val="VerbatimChar"/>
              </w:rPr>
              <w:t xml:space="preserve">fullcalendar</w:t>
            </w:r>
          </w:p>
        </w:tc>
        <w:tc>
          <w:tcPr/>
          <w:p>
            <w:pPr>
              <w:pStyle w:val="Compact"/>
            </w:pPr>
            <w:r>
              <w:t xml:space="preserve">6.x</w:t>
            </w:r>
          </w:p>
        </w:tc>
        <w:tc>
          <w:tcPr/>
          <w:p>
            <w:pPr>
              <w:pStyle w:val="Compact"/>
            </w:pPr>
            <w:r>
              <w:t xml:space="preserve">Calendario de disponibilidad.</w:t>
            </w:r>
          </w:p>
        </w:tc>
      </w:tr>
      <w:tr>
        <w:tc>
          <w:tcPr/>
          <w:p>
            <w:pPr>
              <w:pStyle w:val="Compact"/>
            </w:pPr>
            <w:r>
              <w:rPr>
                <w:rStyle w:val="VerbatimChar"/>
              </w:rPr>
              <w:t xml:space="preserve">react-hook-form</w:t>
            </w:r>
          </w:p>
        </w:tc>
        <w:tc>
          <w:tcPr/>
          <w:p>
            <w:pPr>
              <w:pStyle w:val="Compact"/>
            </w:pPr>
            <w:r>
              <w:t xml:space="preserve">7.x</w:t>
            </w:r>
          </w:p>
        </w:tc>
        <w:tc>
          <w:tcPr/>
          <w:p>
            <w:pPr>
              <w:pStyle w:val="Compact"/>
            </w:pPr>
            <w:r>
              <w:t xml:space="preserve">Gestión de formularios.</w:t>
            </w:r>
          </w:p>
        </w:tc>
      </w:tr>
      <w:tr>
        <w:tc>
          <w:tcPr/>
          <w:p>
            <w:pPr>
              <w:pStyle w:val="Compact"/>
            </w:pPr>
            <w:r>
              <w:rPr>
                <w:rStyle w:val="VerbatimChar"/>
              </w:rPr>
              <w:t xml:space="preserve">yup</w:t>
            </w:r>
          </w:p>
        </w:tc>
        <w:tc>
          <w:tcPr/>
          <w:p>
            <w:pPr>
              <w:pStyle w:val="Compact"/>
            </w:pPr>
            <w:r>
              <w:t xml:space="preserve">1.x</w:t>
            </w:r>
          </w:p>
        </w:tc>
        <w:tc>
          <w:tcPr/>
          <w:p>
            <w:pPr>
              <w:pStyle w:val="Compact"/>
            </w:pPr>
            <w:r>
              <w:t xml:space="preserve">Validación de formularios.</w:t>
            </w:r>
          </w:p>
        </w:tc>
      </w:tr>
      <w:tr>
        <w:tc>
          <w:tcPr/>
          <w:p>
            <w:pPr>
              <w:pStyle w:val="Compact"/>
            </w:pPr>
            <w:r>
              <w:rPr>
                <w:rStyle w:val="VerbatimChar"/>
              </w:rPr>
              <w:t xml:space="preserve">react-qr-code</w:t>
            </w:r>
          </w:p>
        </w:tc>
        <w:tc>
          <w:tcPr/>
          <w:p>
            <w:pPr>
              <w:pStyle w:val="Compact"/>
            </w:pPr>
            <w:r>
              <w:t xml:space="preserve">2.x</w:t>
            </w:r>
          </w:p>
        </w:tc>
        <w:tc>
          <w:tcPr/>
          <w:p>
            <w:pPr>
              <w:pStyle w:val="Compact"/>
            </w:pPr>
            <w:r>
              <w:t xml:space="preserve">Generación de QR para pagos.</w:t>
            </w:r>
          </w:p>
        </w:tc>
      </w:tr>
      <w:tr>
        <w:tc>
          <w:tcPr/>
          <w:p>
            <w:pPr>
              <w:pStyle w:val="Compact"/>
            </w:pPr>
            <w:r>
              <w:rPr>
                <w:rStyle w:val="VerbatimChar"/>
              </w:rPr>
              <w:t xml:space="preserve">chart.js</w:t>
            </w:r>
          </w:p>
        </w:tc>
        <w:tc>
          <w:tcPr/>
          <w:p>
            <w:pPr>
              <w:pStyle w:val="Compact"/>
            </w:pPr>
            <w:r>
              <w:t xml:space="preserve">4.x</w:t>
            </w:r>
          </w:p>
        </w:tc>
        <w:tc>
          <w:tcPr/>
          <w:p>
            <w:pPr>
              <w:pStyle w:val="Compact"/>
            </w:pPr>
            <w:r>
              <w:t xml:space="preserve">Gráficos del dashboard.</w:t>
            </w:r>
          </w:p>
        </w:tc>
      </w:tr>
    </w:tbl>
    <w:bookmarkEnd w:id="69"/>
    <w:bookmarkStart w:id="70" w:name="infraestructura"/>
    <w:p>
      <w:pPr>
        <w:pStyle w:val="Heading2"/>
      </w:pPr>
      <w:r>
        <w:t xml:space="preserve">7.3. Infraestructura</w:t>
      </w:r>
    </w:p>
    <w:tbl>
      <w:tblPr>
        <w:tblStyle w:val="Table"/>
        <w:tblW w:type="pct" w:w="5000"/>
        <w:tblLayout w:type="fixed"/>
        <w:tblLook w:firstRow="1" w:lastRow="0" w:firstColumn="0" w:lastColumn="0" w:noHBand="0" w:noVBand="0" w:val="0020"/>
      </w:tblPr>
      <w:tblGrid>
        <w:gridCol w:w="1980"/>
        <w:gridCol w:w="2640"/>
        <w:gridCol w:w="3300"/>
      </w:tblGrid>
      <w:tr>
        <w:trPr>
          <w:tblHeader w:val="on"/>
        </w:trPr>
        <w:tc>
          <w:tcPr/>
          <w:p>
            <w:pPr>
              <w:pStyle w:val="Compact"/>
            </w:pPr>
            <w:r>
              <w:t xml:space="preserve">Recurso</w:t>
            </w:r>
          </w:p>
        </w:tc>
        <w:tc>
          <w:tcPr/>
          <w:p>
            <w:pPr>
              <w:pStyle w:val="Compact"/>
            </w:pPr>
            <w:r>
              <w:t xml:space="preserve">Tecnología</w:t>
            </w:r>
          </w:p>
        </w:tc>
        <w:tc>
          <w:tcPr/>
          <w:p>
            <w:pPr>
              <w:pStyle w:val="Compact"/>
            </w:pPr>
            <w:r>
              <w:t xml:space="preserve">Justificación</w:t>
            </w:r>
          </w:p>
        </w:tc>
      </w:tr>
      <w:tr>
        <w:tc>
          <w:tcPr/>
          <w:p>
            <w:pPr>
              <w:pStyle w:val="Compact"/>
            </w:pPr>
            <w:r>
              <w:t xml:space="preserve">Base de datos</w:t>
            </w:r>
          </w:p>
        </w:tc>
        <w:tc>
          <w:tcPr/>
          <w:p>
            <w:pPr>
              <w:pStyle w:val="Compact"/>
            </w:pPr>
            <w:r>
              <w:t xml:space="preserve">SQL Server 2019/2022</w:t>
            </w:r>
          </w:p>
        </w:tc>
        <w:tc>
          <w:tcPr/>
          <w:p>
            <w:pPr>
              <w:pStyle w:val="Compact"/>
            </w:pPr>
            <w:r>
              <w:t xml:space="preserve">Sistema gestor elegido para el proyecto.</w:t>
            </w:r>
          </w:p>
        </w:tc>
      </w:tr>
      <w:tr>
        <w:tc>
          <w:tcPr/>
          <w:p>
            <w:pPr>
              <w:pStyle w:val="Compact"/>
            </w:pPr>
            <w:r>
              <w:t xml:space="preserve">Hosting frontend</w:t>
            </w:r>
          </w:p>
        </w:tc>
        <w:tc>
          <w:tcPr/>
          <w:p>
            <w:pPr>
              <w:pStyle w:val="Compact"/>
            </w:pPr>
            <w:r>
              <w:t xml:space="preserve">Vercel / Netlify</w:t>
            </w:r>
          </w:p>
        </w:tc>
        <w:tc>
          <w:tcPr/>
          <w:p>
            <w:pPr>
              <w:pStyle w:val="Compact"/>
            </w:pPr>
            <w:r>
              <w:t xml:space="preserve">Deploy rápido de SPA estática.</w:t>
            </w:r>
          </w:p>
        </w:tc>
      </w:tr>
      <w:tr>
        <w:tc>
          <w:tcPr/>
          <w:p>
            <w:pPr>
              <w:pStyle w:val="Compact"/>
            </w:pPr>
            <w:r>
              <w:t xml:space="preserve">Hosting backend</w:t>
            </w:r>
          </w:p>
        </w:tc>
        <w:tc>
          <w:tcPr/>
          <w:p>
            <w:pPr>
              <w:pStyle w:val="Compact"/>
            </w:pPr>
            <w:r>
              <w:t xml:space="preserve">Azure App Service / AWS Elastic Beanstalk</w:t>
            </w:r>
          </w:p>
        </w:tc>
        <w:tc>
          <w:tcPr/>
          <w:p>
            <w:pPr>
              <w:pStyle w:val="Compact"/>
            </w:pPr>
            <w:r>
              <w:t xml:space="preserve">Escalabilidad y soporte de SQL Server.</w:t>
            </w:r>
          </w:p>
        </w:tc>
      </w:tr>
      <w:tr>
        <w:tc>
          <w:tcPr/>
          <w:p>
            <w:pPr>
              <w:pStyle w:val="Compact"/>
            </w:pPr>
            <w:r>
              <w:t xml:space="preserve">CI/CD</w:t>
            </w:r>
          </w:p>
        </w:tc>
        <w:tc>
          <w:tcPr/>
          <w:p>
            <w:pPr>
              <w:pStyle w:val="Compact"/>
            </w:pPr>
            <w:r>
              <w:t xml:space="preserve">GitHub Actions</w:t>
            </w:r>
          </w:p>
        </w:tc>
        <w:tc>
          <w:tcPr/>
          <w:p>
            <w:pPr>
              <w:pStyle w:val="Compact"/>
            </w:pPr>
            <w:r>
              <w:t xml:space="preserve">Pipeline automático de build y test.</w:t>
            </w:r>
          </w:p>
        </w:tc>
      </w:tr>
      <w:tr>
        <w:tc>
          <w:tcPr/>
          <w:p>
            <w:pPr>
              <w:pStyle w:val="Compact"/>
            </w:pPr>
            <w:r>
              <w:t xml:space="preserve">Monitoreo</w:t>
            </w:r>
          </w:p>
        </w:tc>
        <w:tc>
          <w:tcPr/>
          <w:p>
            <w:pPr>
              <w:pStyle w:val="Compact"/>
            </w:pPr>
            <w:r>
              <w:t xml:space="preserve">Prometheus + Grafana</w:t>
            </w:r>
          </w:p>
        </w:tc>
        <w:tc>
          <w:tcPr/>
          <w:p>
            <w:pPr>
              <w:pStyle w:val="Compact"/>
            </w:pPr>
            <w:r>
              <w:t xml:space="preserve">Métricas de rendimiento y disponibilidad.</w:t>
            </w:r>
          </w:p>
        </w:tc>
      </w:tr>
    </w:tbl>
    <w:bookmarkEnd w:id="70"/>
    <w:bookmarkEnd w:id="71"/>
    <w:bookmarkStart w:id="77" w:name="implementación-de-software"/>
    <w:p>
      <w:pPr>
        <w:pStyle w:val="Heading1"/>
      </w:pPr>
      <w:r>
        <w:t xml:space="preserve">8. IMPLEMENTACIÓN DE SOFTWARE</w:t>
      </w:r>
    </w:p>
    <w:bookmarkStart w:id="72" w:name="fases-de-implementación"/>
    <w:p>
      <w:pPr>
        <w:pStyle w:val="Heading2"/>
      </w:pPr>
      <w:r>
        <w:t xml:space="preserve">8.1. Fases de implementación</w:t>
      </w:r>
    </w:p>
    <w:tbl>
      <w:tblPr>
        <w:tblStyle w:val="Table"/>
        <w:tblW w:type="pct" w:w="5000"/>
        <w:tblLayout w:type="fixed"/>
        <w:tblLook w:firstRow="1" w:lastRow="0" w:firstColumn="0" w:lastColumn="0" w:noHBand="0" w:noVBand="0" w:val="0020"/>
      </w:tblPr>
      <w:tblGrid>
        <w:gridCol w:w="1188"/>
        <w:gridCol w:w="1782"/>
        <w:gridCol w:w="2574"/>
        <w:gridCol w:w="2376"/>
      </w:tblGrid>
      <w:tr>
        <w:trPr>
          <w:tblHeader w:val="on"/>
        </w:trPr>
        <w:tc>
          <w:tcPr/>
          <w:p>
            <w:pPr>
              <w:pStyle w:val="Compact"/>
            </w:pPr>
            <w:r>
              <w:t xml:space="preserve">Fase</w:t>
            </w:r>
          </w:p>
        </w:tc>
        <w:tc>
          <w:tcPr/>
          <w:p>
            <w:pPr>
              <w:pStyle w:val="Compact"/>
            </w:pPr>
            <w:r>
              <w:t xml:space="preserve">Semanas</w:t>
            </w:r>
          </w:p>
        </w:tc>
        <w:tc>
          <w:tcPr/>
          <w:p>
            <w:pPr>
              <w:pStyle w:val="Compact"/>
            </w:pPr>
            <w:r>
              <w:t xml:space="preserve">Actividades</w:t>
            </w:r>
          </w:p>
        </w:tc>
        <w:tc>
          <w:tcPr/>
          <w:p>
            <w:pPr>
              <w:pStyle w:val="Compact"/>
            </w:pPr>
            <w:r>
              <w:t xml:space="preserve">Entregable</w:t>
            </w:r>
          </w:p>
        </w:tc>
      </w:tr>
      <w:tr>
        <w:tc>
          <w:tcPr/>
          <w:p>
            <w:pPr>
              <w:pStyle w:val="Compact"/>
            </w:pPr>
            <w:r>
              <w:t xml:space="preserve">F1. Análisis</w:t>
            </w:r>
          </w:p>
        </w:tc>
        <w:tc>
          <w:tcPr/>
          <w:p>
            <w:pPr>
              <w:pStyle w:val="Compact"/>
            </w:pPr>
            <w:r>
              <w:t xml:space="preserve">1–4</w:t>
            </w:r>
          </w:p>
        </w:tc>
        <w:tc>
          <w:tcPr/>
          <w:p>
            <w:pPr>
              <w:pStyle w:val="Compact"/>
            </w:pPr>
            <w:r>
              <w:t xml:space="preserve">Lean Canvas, toma de requerimientos, casos de uso, prototipos.</w:t>
            </w:r>
          </w:p>
        </w:tc>
        <w:tc>
          <w:tcPr/>
          <w:p>
            <w:pPr>
              <w:pStyle w:val="Compact"/>
            </w:pPr>
            <w:r>
              <w:t xml:space="preserve">Documento de requisitos + prototipos Figma.</w:t>
            </w:r>
          </w:p>
        </w:tc>
      </w:tr>
      <w:tr>
        <w:tc>
          <w:tcPr/>
          <w:p>
            <w:pPr>
              <w:pStyle w:val="Compact"/>
            </w:pPr>
            <w:r>
              <w:t xml:space="preserve">F2. Diseño</w:t>
            </w:r>
          </w:p>
        </w:tc>
        <w:tc>
          <w:tcPr/>
          <w:p>
            <w:pPr>
              <w:pStyle w:val="Compact"/>
            </w:pPr>
            <w:r>
              <w:t xml:space="preserve">5–7</w:t>
            </w:r>
          </w:p>
        </w:tc>
        <w:tc>
          <w:tcPr/>
          <w:p>
            <w:pPr>
              <w:pStyle w:val="Compact"/>
            </w:pPr>
            <w:r>
              <w:t xml:space="preserve">Modelado BPM, diseño de BD, UX/UI, arquitectura.</w:t>
            </w:r>
          </w:p>
        </w:tc>
        <w:tc>
          <w:tcPr/>
          <w:p>
            <w:pPr>
              <w:pStyle w:val="Compact"/>
            </w:pPr>
            <w:r>
              <w:t xml:space="preserve">Diagramas, script SQL, diseño Figma.</w:t>
            </w:r>
          </w:p>
        </w:tc>
      </w:tr>
      <w:tr>
        <w:tc>
          <w:tcPr/>
          <w:p>
            <w:pPr>
              <w:pStyle w:val="Compact"/>
            </w:pPr>
            <w:r>
              <w:t xml:space="preserve">F3. Backend</w:t>
            </w:r>
          </w:p>
        </w:tc>
        <w:tc>
          <w:tcPr/>
          <w:p>
            <w:pPr>
              <w:pStyle w:val="Compact"/>
            </w:pPr>
            <w:r>
              <w:t xml:space="preserve">8–11</w:t>
            </w:r>
          </w:p>
        </w:tc>
        <w:tc>
          <w:tcPr/>
          <w:p>
            <w:pPr>
              <w:pStyle w:val="Compact"/>
            </w:pPr>
            <w:r>
              <w:t xml:space="preserve">Autenticación, módulo de canchas, reservas, pagos, pichangas.</w:t>
            </w:r>
          </w:p>
        </w:tc>
        <w:tc>
          <w:tcPr/>
          <w:p>
            <w:pPr>
              <w:pStyle w:val="Compact"/>
            </w:pPr>
            <w:r>
              <w:t xml:space="preserve">API REST funcional (Spring Boot).</w:t>
            </w:r>
          </w:p>
        </w:tc>
      </w:tr>
      <w:tr>
        <w:tc>
          <w:tcPr/>
          <w:p>
            <w:pPr>
              <w:pStyle w:val="Compact"/>
            </w:pPr>
            <w:r>
              <w:t xml:space="preserve">F4. Frontend</w:t>
            </w:r>
          </w:p>
        </w:tc>
        <w:tc>
          <w:tcPr/>
          <w:p>
            <w:pPr>
              <w:pStyle w:val="Compact"/>
            </w:pPr>
            <w:r>
              <w:t xml:space="preserve">11–12</w:t>
            </w:r>
          </w:p>
        </w:tc>
        <w:tc>
          <w:tcPr/>
          <w:p>
            <w:pPr>
              <w:pStyle w:val="Compact"/>
            </w:pPr>
            <w:r>
              <w:t xml:space="preserve">Implementación de pantallas del Prototipo 3.</w:t>
            </w:r>
          </w:p>
        </w:tc>
        <w:tc>
          <w:tcPr/>
          <w:p>
            <w:pPr>
              <w:pStyle w:val="Compact"/>
            </w:pPr>
            <w:r>
              <w:t xml:space="preserve">Aplicación web React funcional.</w:t>
            </w:r>
          </w:p>
        </w:tc>
      </w:tr>
      <w:tr>
        <w:tc>
          <w:tcPr/>
          <w:p>
            <w:pPr>
              <w:pStyle w:val="Compact"/>
            </w:pPr>
            <w:r>
              <w:t xml:space="preserve">F5. Integración</w:t>
            </w:r>
          </w:p>
        </w:tc>
        <w:tc>
          <w:tcPr/>
          <w:p>
            <w:pPr>
              <w:pStyle w:val="Compact"/>
            </w:pPr>
            <w:r>
              <w:t xml:space="preserve">12</w:t>
            </w:r>
          </w:p>
        </w:tc>
        <w:tc>
          <w:tcPr/>
          <w:p>
            <w:pPr>
              <w:pStyle w:val="Compact"/>
            </w:pPr>
            <w:r>
              <w:t xml:space="preserve">Conexión frontend-backend, integración de pagos (sandbox).</w:t>
            </w:r>
          </w:p>
        </w:tc>
        <w:tc>
          <w:tcPr/>
          <w:p>
            <w:pPr>
              <w:pStyle w:val="Compact"/>
            </w:pPr>
            <w:r>
              <w:t xml:space="preserve">MVP integrado.</w:t>
            </w:r>
          </w:p>
        </w:tc>
      </w:tr>
      <w:tr>
        <w:tc>
          <w:tcPr/>
          <w:p>
            <w:pPr>
              <w:pStyle w:val="Compact"/>
            </w:pPr>
            <w:r>
              <w:t xml:space="preserve">F6. QA</w:t>
            </w:r>
          </w:p>
        </w:tc>
        <w:tc>
          <w:tcPr/>
          <w:p>
            <w:pPr>
              <w:pStyle w:val="Compact"/>
            </w:pPr>
            <w:r>
              <w:t xml:space="preserve">13–14</w:t>
            </w:r>
          </w:p>
        </w:tc>
        <w:tc>
          <w:tcPr/>
          <w:p>
            <w:pPr>
              <w:pStyle w:val="Compact"/>
            </w:pPr>
            <w:r>
              <w:t xml:space="preserve">Pruebas funcionales, de seguridad, de rendimiento.</w:t>
            </w:r>
          </w:p>
        </w:tc>
        <w:tc>
          <w:tcPr/>
          <w:p>
            <w:pPr>
              <w:pStyle w:val="Compact"/>
            </w:pPr>
            <w:r>
              <w:t xml:space="preserve">Reporte de calidad.</w:t>
            </w:r>
          </w:p>
        </w:tc>
      </w:tr>
      <w:tr>
        <w:tc>
          <w:tcPr/>
          <w:p>
            <w:pPr>
              <w:pStyle w:val="Compact"/>
            </w:pPr>
            <w:r>
              <w:t xml:space="preserve">F7. Despliegue</w:t>
            </w:r>
          </w:p>
        </w:tc>
        <w:tc>
          <w:tcPr/>
          <w:p>
            <w:pPr>
              <w:pStyle w:val="Compact"/>
            </w:pPr>
            <w:r>
              <w:t xml:space="preserve">15</w:t>
            </w:r>
          </w:p>
        </w:tc>
        <w:tc>
          <w:tcPr/>
          <w:p>
            <w:pPr>
              <w:pStyle w:val="Compact"/>
            </w:pPr>
            <w:r>
              <w:t xml:space="preserve">Publicación en producción, configuración de dominio, SSL.</w:t>
            </w:r>
          </w:p>
        </w:tc>
        <w:tc>
          <w:tcPr/>
          <w:p>
            <w:pPr>
              <w:pStyle w:val="Compact"/>
            </w:pPr>
            <w:r>
              <w:t xml:space="preserve">Plataforma en línea.</w:t>
            </w:r>
          </w:p>
        </w:tc>
      </w:tr>
      <w:tr>
        <w:tc>
          <w:tcPr/>
          <w:p>
            <w:pPr>
              <w:pStyle w:val="Compact"/>
            </w:pPr>
            <w:r>
              <w:t xml:space="preserve">F8. Cierre</w:t>
            </w:r>
          </w:p>
        </w:tc>
        <w:tc>
          <w:tcPr/>
          <w:p>
            <w:pPr>
              <w:pStyle w:val="Compact"/>
            </w:pPr>
            <w:r>
              <w:t xml:space="preserve">16</w:t>
            </w:r>
          </w:p>
        </w:tc>
        <w:tc>
          <w:tcPr/>
          <w:p>
            <w:pPr>
              <w:pStyle w:val="Compact"/>
            </w:pPr>
            <w:r>
              <w:t xml:space="preserve">Monitoreo, mantenimiento preventivo, sustentación.</w:t>
            </w:r>
          </w:p>
        </w:tc>
        <w:tc>
          <w:tcPr/>
          <w:p>
            <w:pPr>
              <w:pStyle w:val="Compact"/>
            </w:pPr>
            <w:r>
              <w:t xml:space="preserve">Proyecto entregado.</w:t>
            </w:r>
          </w:p>
        </w:tc>
      </w:tr>
    </w:tbl>
    <w:bookmarkEnd w:id="72"/>
    <w:bookmarkStart w:id="75" w:name="configuración-del-entorno-de-desarrollo"/>
    <w:p>
      <w:pPr>
        <w:pStyle w:val="Heading2"/>
      </w:pPr>
      <w:r>
        <w:t xml:space="preserve">8.2. Configuración del entorno de desarrollo</w:t>
      </w:r>
    </w:p>
    <w:bookmarkStart w:id="73" w:name="Xd0daf83922fb95daf6b4c67d948ceaeb82e5b63"/>
    <w:p>
      <w:pPr>
        <w:pStyle w:val="Heading3"/>
      </w:pPr>
      <w:r>
        <w:rPr>
          <w:rStyle w:val="VerbatimChar"/>
        </w:rPr>
        <w:t xml:space="preserve">application.properties</w:t>
      </w:r>
      <w:r>
        <w:t xml:space="preserve"> </w:t>
      </w:r>
      <w:r>
        <w:t xml:space="preserve">(Spring Boot + SQL Server)</w:t>
      </w:r>
    </w:p>
    <w:p>
      <w:pPr>
        <w:pStyle w:val="SourceCode"/>
      </w:pPr>
      <w:r>
        <w:rPr>
          <w:rStyle w:val="VerbatimChar"/>
        </w:rPr>
        <w:t xml:space="preserve"># =========================================================</w:t>
      </w:r>
      <w:r>
        <w:br/>
      </w:r>
      <w:r>
        <w:rPr>
          <w:rStyle w:val="VerbatimChar"/>
        </w:rPr>
        <w:t xml:space="preserve">#  DATASOURCE - SQL SERVER</w:t>
      </w:r>
      <w:r>
        <w:br/>
      </w:r>
      <w:r>
        <w:rPr>
          <w:rStyle w:val="VerbatimChar"/>
        </w:rPr>
        <w:t xml:space="preserve"># =========================================================</w:t>
      </w:r>
      <w:r>
        <w:br/>
      </w:r>
      <w:r>
        <w:rPr>
          <w:rStyle w:val="VerbatimChar"/>
        </w:rPr>
        <w:t xml:space="preserve">spring.datasource.url=jdbc:sqlserver://localhost:1433;databaseName=PichangaApp;encrypt=true;trustServerCertificate=true</w:t>
      </w:r>
      <w:r>
        <w:br/>
      </w:r>
      <w:r>
        <w:rPr>
          <w:rStyle w:val="VerbatimChar"/>
        </w:rPr>
        <w:t xml:space="preserve">spring.datasource.username=sa</w:t>
      </w:r>
      <w:r>
        <w:br/>
      </w:r>
      <w:r>
        <w:rPr>
          <w:rStyle w:val="VerbatimChar"/>
        </w:rPr>
        <w:t xml:space="preserve">spring.datasource.password=YourStrongPassword</w:t>
      </w:r>
      <w:r>
        <w:br/>
      </w:r>
      <w:r>
        <w:rPr>
          <w:rStyle w:val="VerbatimChar"/>
        </w:rPr>
        <w:t xml:space="preserve">spring.datasource.driver-class-name=com.microsoft.sqlserver.jdbc.SQLServerDriver</w:t>
      </w:r>
      <w:r>
        <w:br/>
      </w:r>
      <w:r>
        <w:br/>
      </w:r>
      <w:r>
        <w:rPr>
          <w:rStyle w:val="VerbatimChar"/>
        </w:rPr>
        <w:t xml:space="preserve"># =========================================================</w:t>
      </w:r>
      <w:r>
        <w:br/>
      </w:r>
      <w:r>
        <w:rPr>
          <w:rStyle w:val="VerbatimChar"/>
        </w:rPr>
        <w:t xml:space="preserve">#  JPA / HIBERNATE</w:t>
      </w:r>
      <w:r>
        <w:br/>
      </w:r>
      <w:r>
        <w:rPr>
          <w:rStyle w:val="VerbatimChar"/>
        </w:rPr>
        <w:t xml:space="preserve"># =========================================================</w:t>
      </w:r>
      <w:r>
        <w:br/>
      </w:r>
      <w:r>
        <w:rPr>
          <w:rStyle w:val="VerbatimChar"/>
        </w:rPr>
        <w:t xml:space="preserve">spring.jpa.hibernate.ddl-auto=update</w:t>
      </w:r>
      <w:r>
        <w:br/>
      </w:r>
      <w:r>
        <w:rPr>
          <w:rStyle w:val="VerbatimChar"/>
        </w:rPr>
        <w:t xml:space="preserve">spring.jpa.show-sql=true</w:t>
      </w:r>
      <w:r>
        <w:br/>
      </w:r>
      <w:r>
        <w:rPr>
          <w:rStyle w:val="VerbatimChar"/>
        </w:rPr>
        <w:t xml:space="preserve">spring.jpa.properties.hibernate.dialect=org.hibernate.dialect.SQLServerDialect</w:t>
      </w:r>
      <w:r>
        <w:br/>
      </w:r>
      <w:r>
        <w:rPr>
          <w:rStyle w:val="VerbatimChar"/>
        </w:rPr>
        <w:t xml:space="preserve">spring.jpa.properties.hibernate.format_sql=true</w:t>
      </w:r>
      <w:r>
        <w:br/>
      </w:r>
      <w:r>
        <w:rPr>
          <w:rStyle w:val="VerbatimChar"/>
        </w:rPr>
        <w:t xml:space="preserve">spring.jpa.properties.hibernate.jdbc.batch_size=20</w:t>
      </w:r>
      <w:r>
        <w:br/>
      </w:r>
      <w:r>
        <w:br/>
      </w:r>
      <w:r>
        <w:rPr>
          <w:rStyle w:val="VerbatimChar"/>
        </w:rPr>
        <w:t xml:space="preserve"># =========================================================</w:t>
      </w:r>
      <w:r>
        <w:br/>
      </w:r>
      <w:r>
        <w:rPr>
          <w:rStyle w:val="VerbatimChar"/>
        </w:rPr>
        <w:t xml:space="preserve">#  SECURITY / JWT</w:t>
      </w:r>
      <w:r>
        <w:br/>
      </w:r>
      <w:r>
        <w:rPr>
          <w:rStyle w:val="VerbatimChar"/>
        </w:rPr>
        <w:t xml:space="preserve"># =========================================================</w:t>
      </w:r>
      <w:r>
        <w:br/>
      </w:r>
      <w:r>
        <w:rPr>
          <w:rStyle w:val="VerbatimChar"/>
        </w:rPr>
        <w:t xml:space="preserve">app.jwt.secret=SECRETO_SUPER_SEGURO_CAMBIAR_EN_PRODUCCION</w:t>
      </w:r>
      <w:r>
        <w:br/>
      </w:r>
      <w:r>
        <w:rPr>
          <w:rStyle w:val="VerbatimChar"/>
        </w:rPr>
        <w:t xml:space="preserve">app.jwt.expiration-ms=900000       # 15 minutos (access)</w:t>
      </w:r>
      <w:r>
        <w:br/>
      </w:r>
      <w:r>
        <w:rPr>
          <w:rStyle w:val="VerbatimChar"/>
        </w:rPr>
        <w:t xml:space="preserve">app.jwt.refresh-expiration-ms=604800000  # 7 días (refresh)</w:t>
      </w:r>
      <w:r>
        <w:br/>
      </w:r>
      <w:r>
        <w:br/>
      </w:r>
      <w:r>
        <w:rPr>
          <w:rStyle w:val="VerbatimChar"/>
        </w:rPr>
        <w:t xml:space="preserve"># =========================================================</w:t>
      </w:r>
      <w:r>
        <w:br/>
      </w:r>
      <w:r>
        <w:rPr>
          <w:rStyle w:val="VerbatimChar"/>
        </w:rPr>
        <w:t xml:space="preserve">#  SERVER</w:t>
      </w:r>
      <w:r>
        <w:br/>
      </w:r>
      <w:r>
        <w:rPr>
          <w:rStyle w:val="VerbatimChar"/>
        </w:rPr>
        <w:t xml:space="preserve"># =========================================================</w:t>
      </w:r>
      <w:r>
        <w:br/>
      </w:r>
      <w:r>
        <w:rPr>
          <w:rStyle w:val="VerbatimChar"/>
        </w:rPr>
        <w:t xml:space="preserve">server.port=8080</w:t>
      </w:r>
    </w:p>
    <w:bookmarkEnd w:id="73"/>
    <w:bookmarkStart w:id="74" w:name="comandos-de-inicialización"/>
    <w:p>
      <w:pPr>
        <w:pStyle w:val="Heading3"/>
      </w:pPr>
      <w:r>
        <w:t xml:space="preserve">Comandos de inicialización</w:t>
      </w:r>
    </w:p>
    <w:p>
      <w:pPr>
        <w:pStyle w:val="SourceCode"/>
      </w:pPr>
      <w:r>
        <w:rPr>
          <w:rStyle w:val="CommentTok"/>
        </w:rPr>
        <w:t xml:space="preserve"># Backend (Spring Boot)</w:t>
      </w:r>
      <w:r>
        <w:br/>
      </w:r>
      <w:r>
        <w:rPr>
          <w:rStyle w:val="ExtensionTok"/>
        </w:rPr>
        <w:t xml:space="preserve">mvn</w:t>
      </w:r>
      <w:r>
        <w:rPr>
          <w:rStyle w:val="NormalTok"/>
        </w:rPr>
        <w:t xml:space="preserve"> clean install</w:t>
      </w:r>
      <w:r>
        <w:br/>
      </w:r>
      <w:r>
        <w:rPr>
          <w:rStyle w:val="ExtensionTok"/>
        </w:rPr>
        <w:t xml:space="preserve">mvn</w:t>
      </w:r>
      <w:r>
        <w:rPr>
          <w:rStyle w:val="NormalTok"/>
        </w:rPr>
        <w:t xml:space="preserve"> spring-boot:run</w:t>
      </w:r>
      <w:r>
        <w:br/>
      </w:r>
      <w:r>
        <w:br/>
      </w:r>
      <w:r>
        <w:rPr>
          <w:rStyle w:val="CommentTok"/>
        </w:rPr>
        <w:t xml:space="preserve"># Frontend (React)</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p>
    <w:bookmarkEnd w:id="74"/>
    <w:bookmarkEnd w:id="75"/>
    <w:bookmarkStart w:id="76" w:name="equipo-de-desarrollo-5-integrantes"/>
    <w:p>
      <w:pPr>
        <w:pStyle w:val="Heading2"/>
      </w:pPr>
      <w:r>
        <w:t xml:space="preserve">8.3. Equipo de desarrollo (5 integrantes)</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pPr>
            <w:r>
              <w:t xml:space="preserve">Rol</w:t>
            </w:r>
          </w:p>
        </w:tc>
        <w:tc>
          <w:tcPr/>
          <w:p>
            <w:pPr>
              <w:pStyle w:val="Compact"/>
            </w:pPr>
            <w:r>
              <w:t xml:space="preserve">Responsabilidades</w:t>
            </w:r>
          </w:p>
        </w:tc>
      </w:tr>
      <w:tr>
        <w:tc>
          <w:tcPr/>
          <w:p>
            <w:pPr>
              <w:pStyle w:val="Compact"/>
            </w:pPr>
            <w:r>
              <w:t xml:space="preserve">Integrante 1 (Líder/Backend)</w:t>
            </w:r>
          </w:p>
        </w:tc>
        <w:tc>
          <w:tcPr/>
          <w:p>
            <w:pPr>
              <w:pStyle w:val="Compact"/>
            </w:pPr>
            <w:r>
              <w:t xml:space="preserve">Arquitectura, módulos de autenticación y reservas.</w:t>
            </w:r>
          </w:p>
        </w:tc>
      </w:tr>
      <w:tr>
        <w:tc>
          <w:tcPr/>
          <w:p>
            <w:pPr>
              <w:pStyle w:val="Compact"/>
            </w:pPr>
            <w:r>
              <w:t xml:space="preserve">Integrante 2 (Backend)</w:t>
            </w:r>
          </w:p>
        </w:tc>
        <w:tc>
          <w:tcPr/>
          <w:p>
            <w:pPr>
              <w:pStyle w:val="Compact"/>
            </w:pPr>
            <w:r>
              <w:t xml:space="preserve">Módulos de canchas, pagos, pichangas.</w:t>
            </w:r>
          </w:p>
        </w:tc>
      </w:tr>
      <w:tr>
        <w:tc>
          <w:tcPr/>
          <w:p>
            <w:pPr>
              <w:pStyle w:val="Compact"/>
            </w:pPr>
            <w:r>
              <w:t xml:space="preserve">Integrante 3 (Frontend)</w:t>
            </w:r>
          </w:p>
        </w:tc>
        <w:tc>
          <w:tcPr/>
          <w:p>
            <w:pPr>
              <w:pStyle w:val="Compact"/>
            </w:pPr>
            <w:r>
              <w:t xml:space="preserve">Interfaz de búsqueda, catálogo y detalle.</w:t>
            </w:r>
          </w:p>
        </w:tc>
      </w:tr>
      <w:tr>
        <w:tc>
          <w:tcPr/>
          <w:p>
            <w:pPr>
              <w:pStyle w:val="Compact"/>
            </w:pPr>
            <w:r>
              <w:t xml:space="preserve">Integrante 4 (Frontend)</w:t>
            </w:r>
          </w:p>
        </w:tc>
        <w:tc>
          <w:tcPr/>
          <w:p>
            <w:pPr>
              <w:pStyle w:val="Compact"/>
            </w:pPr>
            <w:r>
              <w:t xml:space="preserve">Dashboard propietario, reportes, perfil.</w:t>
            </w:r>
          </w:p>
        </w:tc>
      </w:tr>
      <w:tr>
        <w:tc>
          <w:tcPr/>
          <w:p>
            <w:pPr>
              <w:pStyle w:val="Compact"/>
            </w:pPr>
            <w:r>
              <w:t xml:space="preserve">Integrante 5 (QA/Docs)</w:t>
            </w:r>
          </w:p>
        </w:tc>
        <w:tc>
          <w:tcPr/>
          <w:p>
            <w:pPr>
              <w:pStyle w:val="Compact"/>
            </w:pPr>
            <w:r>
              <w:t xml:space="preserve">Pruebas, documentación, control de versiones, integraciones (chatbot, dashboard).</w:t>
            </w:r>
          </w:p>
        </w:tc>
      </w:tr>
    </w:tbl>
    <w:bookmarkEnd w:id="76"/>
    <w:bookmarkEnd w:id="77"/>
    <w:bookmarkStart w:id="82" w:name="control-de-versiones"/>
    <w:p>
      <w:pPr>
        <w:pStyle w:val="Heading1"/>
      </w:pPr>
      <w:r>
        <w:t xml:space="preserve">9. CONTROL DE VERSIONES</w:t>
      </w:r>
    </w:p>
    <w:bookmarkStart w:id="78" w:name="estrategia-de-ramas-git-flow"/>
    <w:p>
      <w:pPr>
        <w:pStyle w:val="Heading2"/>
      </w:pPr>
      <w:r>
        <w:t xml:space="preserve">9.1. Estrategia de ramas (Git Flow)</w:t>
      </w:r>
    </w:p>
    <w:p>
      <w:pPr>
        <w:pStyle w:val="SourceCode"/>
      </w:pPr>
      <w:r>
        <w:rPr>
          <w:rStyle w:val="VerbatimChar"/>
        </w:rPr>
        <w:t xml:space="preserve">main (producción)</w:t>
      </w:r>
      <w:r>
        <w:br/>
      </w:r>
      <w:r>
        <w:rPr>
          <w:rStyle w:val="VerbatimChar"/>
        </w:rPr>
        <w:t xml:space="preserve"> ├── release/ (candidatos a producción)</w:t>
      </w:r>
      <w:r>
        <w:br/>
      </w:r>
      <w:r>
        <w:rPr>
          <w:rStyle w:val="VerbatimChar"/>
        </w:rPr>
        <w:t xml:space="preserve"> ├── develop (integración)</w:t>
      </w:r>
      <w:r>
        <w:br/>
      </w:r>
      <w:r>
        <w:rPr>
          <w:rStyle w:val="VerbatimChar"/>
        </w:rPr>
        <w:t xml:space="preserve"> │    ├── feature/auth</w:t>
      </w:r>
      <w:r>
        <w:br/>
      </w:r>
      <w:r>
        <w:rPr>
          <w:rStyle w:val="VerbatimChar"/>
        </w:rPr>
        <w:t xml:space="preserve"> │    ├── feature/reservas</w:t>
      </w:r>
      <w:r>
        <w:br/>
      </w:r>
      <w:r>
        <w:rPr>
          <w:rStyle w:val="VerbatimChar"/>
        </w:rPr>
        <w:t xml:space="preserve"> │    ├── feature/pagos</w:t>
      </w:r>
      <w:r>
        <w:br/>
      </w:r>
      <w:r>
        <w:rPr>
          <w:rStyle w:val="VerbatimChar"/>
        </w:rPr>
        <w:t xml:space="preserve"> │    ├── feature/pichangas</w:t>
      </w:r>
      <w:r>
        <w:br/>
      </w:r>
      <w:r>
        <w:rPr>
          <w:rStyle w:val="VerbatimChar"/>
        </w:rPr>
        <w:t xml:space="preserve"> │    └── feature/dashboard</w:t>
      </w:r>
      <w:r>
        <w:br/>
      </w:r>
      <w:r>
        <w:rPr>
          <w:rStyle w:val="VerbatimChar"/>
        </w:rPr>
        <w:t xml:space="preserve"> └── hotfix/ (correcciones urgentes)</w:t>
      </w:r>
    </w:p>
    <w:bookmarkEnd w:id="78"/>
    <w:bookmarkStart w:id="79" w:name="flujo-de-trabajo"/>
    <w:p>
      <w:pPr>
        <w:pStyle w:val="Heading2"/>
      </w:pPr>
      <w:r>
        <w:t xml:space="preserve">9.2. Flujo de trabajo</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Etapa</w:t>
            </w:r>
          </w:p>
        </w:tc>
        <w:tc>
          <w:tcPr/>
          <w:p>
            <w:pPr>
              <w:pStyle w:val="Compact"/>
            </w:pPr>
            <w:r>
              <w:t xml:space="preserve">Descripción</w:t>
            </w:r>
          </w:p>
        </w:tc>
      </w:tr>
      <w:tr>
        <w:tc>
          <w:tcPr/>
          <w:p>
            <w:pPr>
              <w:pStyle w:val="Compact"/>
            </w:pPr>
            <w:r>
              <w:t xml:space="preserve">1. Crear rama</w:t>
            </w:r>
          </w:p>
        </w:tc>
        <w:tc>
          <w:tcPr/>
          <w:p>
            <w:pPr>
              <w:pStyle w:val="Compact"/>
            </w:pPr>
            <w:r>
              <w:rPr>
                <w:rStyle w:val="VerbatimChar"/>
              </w:rPr>
              <w:t xml:space="preserve">git checkout -b feature/reserva-pago</w:t>
            </w:r>
            <w:r>
              <w:t xml:space="preserve"> </w:t>
            </w:r>
            <w:r>
              <w:t xml:space="preserve">desde</w:t>
            </w:r>
            <w:r>
              <w:t xml:space="preserve"> </w:t>
            </w:r>
            <w:r>
              <w:rPr>
                <w:rStyle w:val="VerbatimChar"/>
              </w:rPr>
              <w:t xml:space="preserve">develop</w:t>
            </w:r>
            <w:r>
              <w:t xml:space="preserve">.</w:t>
            </w:r>
          </w:p>
        </w:tc>
      </w:tr>
      <w:tr>
        <w:tc>
          <w:tcPr/>
          <w:p>
            <w:pPr>
              <w:pStyle w:val="Compact"/>
            </w:pPr>
            <w:r>
              <w:t xml:space="preserve">2. Commits convencionales</w:t>
            </w:r>
          </w:p>
        </w:tc>
        <w:tc>
          <w:tcPr/>
          <w:p>
            <w:pPr>
              <w:pStyle w:val="Compact"/>
            </w:pP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r>
              <w:t xml:space="preserve"> </w:t>
            </w:r>
            <w:r>
              <w:rPr>
                <w:rStyle w:val="VerbatimChar"/>
              </w:rPr>
              <w:t xml:space="preserve">test:</w:t>
            </w:r>
            <w:r>
              <w:t xml:space="preserve">,</w:t>
            </w:r>
            <w:r>
              <w:t xml:space="preserve"> </w:t>
            </w:r>
            <w:r>
              <w:rPr>
                <w:rStyle w:val="VerbatimChar"/>
              </w:rPr>
              <w:t xml:space="preserve">refactor:</w:t>
            </w:r>
          </w:p>
        </w:tc>
      </w:tr>
      <w:tr>
        <w:tc>
          <w:tcPr/>
          <w:p>
            <w:pPr>
              <w:pStyle w:val="Compact"/>
            </w:pPr>
            <w:r>
              <w:t xml:space="preserve">3. Push</w:t>
            </w:r>
          </w:p>
        </w:tc>
        <w:tc>
          <w:tcPr/>
          <w:p>
            <w:pPr>
              <w:pStyle w:val="Compact"/>
            </w:pPr>
            <w:r>
              <w:rPr>
                <w:rStyle w:val="VerbatimChar"/>
              </w:rPr>
              <w:t xml:space="preserve">git push origin feature/reserva-pago</w:t>
            </w:r>
          </w:p>
        </w:tc>
      </w:tr>
      <w:tr>
        <w:tc>
          <w:tcPr/>
          <w:p>
            <w:pPr>
              <w:pStyle w:val="Compact"/>
            </w:pPr>
            <w:r>
              <w:t xml:space="preserve">4. Pull Request</w:t>
            </w:r>
          </w:p>
        </w:tc>
        <w:tc>
          <w:tcPr/>
          <w:p>
            <w:pPr>
              <w:pStyle w:val="Compact"/>
            </w:pPr>
            <w:r>
              <w:t xml:space="preserve">Abrir PR hacia</w:t>
            </w:r>
            <w:r>
              <w:t xml:space="preserve"> </w:t>
            </w:r>
            <w:r>
              <w:rPr>
                <w:rStyle w:val="VerbatimChar"/>
              </w:rPr>
              <w:t xml:space="preserve">develop</w:t>
            </w:r>
            <w:r>
              <w:t xml:space="preserve">, con 2 reviewers.</w:t>
            </w:r>
          </w:p>
        </w:tc>
      </w:tr>
      <w:tr>
        <w:tc>
          <w:tcPr/>
          <w:p>
            <w:pPr>
              <w:pStyle w:val="Compact"/>
            </w:pPr>
            <w:r>
              <w:t xml:space="preserve">5. CI automático</w:t>
            </w:r>
          </w:p>
        </w:tc>
        <w:tc>
          <w:tcPr/>
          <w:p>
            <w:pPr>
              <w:pStyle w:val="Compact"/>
            </w:pPr>
            <w:r>
              <w:t xml:space="preserve">GitHub Actions ejecuta tests y build.</w:t>
            </w:r>
          </w:p>
        </w:tc>
      </w:tr>
      <w:tr>
        <w:tc>
          <w:tcPr/>
          <w:p>
            <w:pPr>
              <w:pStyle w:val="Compact"/>
            </w:pPr>
            <w:r>
              <w:t xml:space="preserve">6. Merge</w:t>
            </w:r>
          </w:p>
        </w:tc>
        <w:tc>
          <w:tcPr/>
          <w:p>
            <w:pPr>
              <w:pStyle w:val="Compact"/>
            </w:pPr>
            <w:r>
              <w:t xml:space="preserve">Tras aprobación, merge a</w:t>
            </w:r>
            <w:r>
              <w:t xml:space="preserve"> </w:t>
            </w:r>
            <w:r>
              <w:rPr>
                <w:rStyle w:val="VerbatimChar"/>
              </w:rPr>
              <w:t xml:space="preserve">develop</w:t>
            </w:r>
            <w:r>
              <w:t xml:space="preserve">.</w:t>
            </w:r>
          </w:p>
        </w:tc>
      </w:tr>
      <w:tr>
        <w:tc>
          <w:tcPr/>
          <w:p>
            <w:pPr>
              <w:pStyle w:val="Compact"/>
            </w:pPr>
            <w:r>
              <w:t xml:space="preserve">7. Release</w:t>
            </w:r>
          </w:p>
        </w:tc>
        <w:tc>
          <w:tcPr/>
          <w:p>
            <w:pPr>
              <w:pStyle w:val="Compact"/>
            </w:pPr>
            <w:r>
              <w:t xml:space="preserve">Al finalizar hitos, merge a</w:t>
            </w:r>
            <w:r>
              <w:t xml:space="preserve"> </w:t>
            </w:r>
            <w:r>
              <w:rPr>
                <w:rStyle w:val="VerbatimChar"/>
              </w:rPr>
              <w:t xml:space="preserve">main</w:t>
            </w:r>
            <w:r>
              <w:t xml:space="preserve"> </w:t>
            </w:r>
            <w:r>
              <w:t xml:space="preserve">y crear tag</w:t>
            </w:r>
            <w:r>
              <w:t xml:space="preserve"> </w:t>
            </w:r>
            <w:r>
              <w:rPr>
                <w:rStyle w:val="VerbatimChar"/>
              </w:rPr>
              <w:t xml:space="preserve">v1.0.0</w:t>
            </w:r>
            <w:r>
              <w:t xml:space="preserve">.</w:t>
            </w:r>
          </w:p>
        </w:tc>
      </w:tr>
    </w:tbl>
    <w:bookmarkEnd w:id="79"/>
    <w:bookmarkStart w:id="80" w:name="ejemplo-de-mensajes-de-commit"/>
    <w:p>
      <w:pPr>
        <w:pStyle w:val="Heading2"/>
      </w:pPr>
      <w:r>
        <w:t xml:space="preserve">9.3. Ejemplo de mensajes de commit</w:t>
      </w:r>
    </w:p>
    <w:p>
      <w:pPr>
        <w:pStyle w:val="SourceCode"/>
      </w:pPr>
      <w:r>
        <w:rPr>
          <w:rStyle w:val="VerbatimChar"/>
        </w:rPr>
        <w:t xml:space="preserve">feat: add JWT authentication flow</w:t>
      </w:r>
      <w:r>
        <w:br/>
      </w:r>
      <w:r>
        <w:rPr>
          <w:rStyle w:val="VerbatimChar"/>
        </w:rPr>
        <w:t xml:space="preserve">fix: prevent double booking of same time slot</w:t>
      </w:r>
      <w:r>
        <w:br/>
      </w:r>
      <w:r>
        <w:rPr>
          <w:rStyle w:val="VerbatimChar"/>
        </w:rPr>
        <w:t xml:space="preserve">docs: update API documentation for payment endpoints</w:t>
      </w:r>
      <w:r>
        <w:br/>
      </w:r>
      <w:r>
        <w:rPr>
          <w:rStyle w:val="VerbatimChar"/>
        </w:rPr>
        <w:t xml:space="preserve">test: add unit tests for reservation service</w:t>
      </w:r>
      <w:r>
        <w:br/>
      </w:r>
      <w:r>
        <w:rPr>
          <w:rStyle w:val="VerbatimChar"/>
        </w:rPr>
        <w:t xml:space="preserve">refactor: extract payment strategy interface</w:t>
      </w:r>
    </w:p>
    <w:bookmarkEnd w:id="80"/>
    <w:bookmarkStart w:id="81" w:name="políticas-del-repositorio"/>
    <w:p>
      <w:pPr>
        <w:pStyle w:val="Heading2"/>
      </w:pPr>
      <w:r>
        <w:t xml:space="preserve">9.4. Políticas del repositorio</w:t>
      </w:r>
    </w:p>
    <w:p>
      <w:pPr>
        <w:pStyle w:val="Compact"/>
        <w:numPr>
          <w:ilvl w:val="0"/>
          <w:numId w:val="1032"/>
        </w:numPr>
      </w:pPr>
      <w:r>
        <w:rPr>
          <w:b/>
          <w:bCs/>
        </w:rPr>
        <w:t xml:space="preserve">Protección de</w:t>
      </w:r>
      <w:r>
        <w:rPr>
          <w:b/>
          <w:bCs/>
        </w:rPr>
        <w:t xml:space="preserve"> </w:t>
      </w:r>
      <w:r>
        <w:rPr>
          <w:rStyle w:val="VerbatimChar"/>
          <w:b/>
          <w:bCs/>
        </w:rPr>
        <w:t xml:space="preserve">main</w:t>
      </w:r>
      <w:r>
        <w:rPr>
          <w:b/>
          <w:bCs/>
        </w:rPr>
        <w:t xml:space="preserve">:</w:t>
      </w:r>
      <w:r>
        <w:t xml:space="preserve"> </w:t>
      </w:r>
      <w:r>
        <w:t xml:space="preserve">requiere PR aprobado y checks CI pasados.</w:t>
      </w:r>
    </w:p>
    <w:p>
      <w:pPr>
        <w:pStyle w:val="Compact"/>
        <w:numPr>
          <w:ilvl w:val="0"/>
          <w:numId w:val="1032"/>
        </w:numPr>
      </w:pPr>
      <w:r>
        <w:rPr>
          <w:b/>
          <w:bCs/>
        </w:rPr>
        <w:t xml:space="preserve">No commits directos a</w:t>
      </w:r>
      <w:r>
        <w:rPr>
          <w:b/>
          <w:bCs/>
        </w:rPr>
        <w:t xml:space="preserve"> </w:t>
      </w:r>
      <w:r>
        <w:rPr>
          <w:rStyle w:val="VerbatimChar"/>
          <w:b/>
          <w:bCs/>
        </w:rPr>
        <w:t xml:space="preserve">main</w:t>
      </w:r>
      <w:r>
        <w:rPr>
          <w:b/>
          <w:bCs/>
        </w:rPr>
        <w:t xml:space="preserve"> </w:t>
      </w:r>
      <w:r>
        <w:rPr>
          <w:b/>
          <w:bCs/>
        </w:rPr>
        <w:t xml:space="preserve">o</w:t>
      </w:r>
      <w:r>
        <w:rPr>
          <w:b/>
          <w:bCs/>
        </w:rPr>
        <w:t xml:space="preserve"> </w:t>
      </w:r>
      <w:r>
        <w:rPr>
          <w:rStyle w:val="VerbatimChar"/>
          <w:b/>
          <w:bCs/>
        </w:rPr>
        <w:t xml:space="preserve">develop</w:t>
      </w:r>
      <w:r>
        <w:rPr>
          <w:b/>
          <w:bCs/>
        </w:rPr>
        <w:t xml:space="preserve">.</w:t>
      </w:r>
    </w:p>
    <w:p>
      <w:pPr>
        <w:pStyle w:val="Compact"/>
        <w:numPr>
          <w:ilvl w:val="0"/>
          <w:numId w:val="1032"/>
        </w:numPr>
      </w:pPr>
      <w:r>
        <w:rPr>
          <w:b/>
          <w:bCs/>
        </w:rPr>
        <w:t xml:space="preserve">Revisión de código:</w:t>
      </w:r>
      <w:r>
        <w:t xml:space="preserve"> </w:t>
      </w:r>
      <w:r>
        <w:t xml:space="preserve">mínimo 2 aprobaciones.</w:t>
      </w:r>
    </w:p>
    <w:p>
      <w:pPr>
        <w:pStyle w:val="Compact"/>
        <w:numPr>
          <w:ilvl w:val="0"/>
          <w:numId w:val="1032"/>
        </w:numPr>
      </w:pPr>
      <w:r>
        <w:rPr>
          <w:b/>
          <w:bCs/>
        </w:rPr>
        <w:t xml:space="preserve">Versionado semántico:</w:t>
      </w:r>
      <w:r>
        <w:t xml:space="preserve"> </w:t>
      </w:r>
      <w:r>
        <w:rPr>
          <w:rStyle w:val="VerbatimChar"/>
        </w:rPr>
        <w:t xml:space="preserve">MAJOR.MINOR.PATCH</w:t>
      </w:r>
      <w:r>
        <w:t xml:space="preserve"> </w:t>
      </w:r>
      <w:r>
        <w:t xml:space="preserve">(ej.</w:t>
      </w:r>
      <w:r>
        <w:t xml:space="preserve"> </w:t>
      </w:r>
      <w:r>
        <w:rPr>
          <w:rStyle w:val="VerbatimChar"/>
        </w:rPr>
        <w:t xml:space="preserve">v1.0.0</w:t>
      </w:r>
      <w:r>
        <w:t xml:space="preserve">).</w:t>
      </w:r>
    </w:p>
    <w:p>
      <w:pPr>
        <w:pStyle w:val="Compact"/>
        <w:numPr>
          <w:ilvl w:val="0"/>
          <w:numId w:val="1032"/>
        </w:numPr>
      </w:pPr>
      <w:r>
        <w:rPr>
          <w:b/>
          <w:bCs/>
        </w:rPr>
        <w:t xml:space="preserve">Backups:</w:t>
      </w:r>
      <w:r>
        <w:t xml:space="preserve"> </w:t>
      </w:r>
      <w:r>
        <w:t xml:space="preserve">el repositorio en GitHub actúa como respaldo del código.</w:t>
      </w:r>
    </w:p>
    <w:bookmarkEnd w:id="81"/>
    <w:bookmarkEnd w:id="82"/>
    <w:bookmarkStart w:id="89" w:name="integración-de-chatbot-con-ia"/>
    <w:p>
      <w:pPr>
        <w:pStyle w:val="Heading1"/>
      </w:pPr>
      <w:r>
        <w:t xml:space="preserve">10. INTEGRACIÓN DE CHATBOT CON IA</w:t>
      </w:r>
    </w:p>
    <w:bookmarkStart w:id="83" w:name="descripción-3"/>
    <w:p>
      <w:pPr>
        <w:pStyle w:val="Heading2"/>
      </w:pPr>
      <w:r>
        <w:t xml:space="preserve">10.1. Descripción</w:t>
      </w:r>
    </w:p>
    <w:p>
      <w:pPr>
        <w:pStyle w:val="FirstParagraph"/>
      </w:pPr>
      <w:r>
        <w:t xml:space="preserve">PichangaApp integrará un</w:t>
      </w:r>
      <w:r>
        <w:t xml:space="preserve"> </w:t>
      </w:r>
      <w:r>
        <w:rPr>
          <w:b/>
          <w:bCs/>
        </w:rPr>
        <w:t xml:space="preserve">chatbot con IA</w:t>
      </w:r>
      <w:r>
        <w:t xml:space="preserve"> </w:t>
      </w:r>
      <w:r>
        <w:t xml:space="preserve">para automatizar la atención al cliente, responder preguntas frecuentes, resolver dudas sobre reservas y asistir a los usuarios 24/7.</w:t>
      </w:r>
    </w:p>
    <w:bookmarkEnd w:id="83"/>
    <w:bookmarkStart w:id="84" w:name="arquitectura-del-chatbot"/>
    <w:p>
      <w:pPr>
        <w:pStyle w:val="Heading2"/>
      </w:pPr>
      <w:r>
        <w:t xml:space="preserve">10.2. Arquitectura del chatbot</w:t>
      </w:r>
    </w:p>
    <w:p>
      <w:pPr>
        <w:pStyle w:val="SourceCode"/>
      </w:pPr>
      <w:r>
        <w:rPr>
          <w:rStyle w:val="VerbatimChar"/>
        </w:rPr>
        <w:t xml:space="preserve">┌──────────────┐      ┌──────────────────────┐      ┌─────────────────┐</w:t>
      </w:r>
      <w:r>
        <w:br/>
      </w:r>
      <w:r>
        <w:rPr>
          <w:rStyle w:val="VerbatimChar"/>
        </w:rPr>
        <w:t xml:space="preserve">│   Usuario    │ &lt;──&gt; │   Widget Chatbot     │ &lt;──&gt; │  Backend IA     │</w:t>
      </w:r>
      <w:r>
        <w:br/>
      </w:r>
      <w:r>
        <w:rPr>
          <w:rStyle w:val="VerbatimChar"/>
        </w:rPr>
        <w:t xml:space="preserve">│   (Frontend) │      │   (React)            │      │  (LLM API)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Contexto BD         │</w:t>
      </w:r>
      <w:r>
        <w:br/>
      </w:r>
      <w:r>
        <w:rPr>
          <w:rStyle w:val="VerbatimChar"/>
        </w:rPr>
        <w:t xml:space="preserve">                                               │  (SQL Server -       │</w:t>
      </w:r>
      <w:r>
        <w:br/>
      </w:r>
      <w:r>
        <w:rPr>
          <w:rStyle w:val="VerbatimChar"/>
        </w:rPr>
        <w:t xml:space="preserve">                                               │   disponibilidad,    │</w:t>
      </w:r>
      <w:r>
        <w:br/>
      </w:r>
      <w:r>
        <w:rPr>
          <w:rStyle w:val="VerbatimChar"/>
        </w:rPr>
        <w:t xml:space="preserve">                                               │   precios, reservas) │</w:t>
      </w:r>
      <w:r>
        <w:br/>
      </w:r>
      <w:r>
        <w:rPr>
          <w:rStyle w:val="VerbatimChar"/>
        </w:rPr>
        <w:t xml:space="preserve">                                               └──────────────────────┘</w:t>
      </w:r>
    </w:p>
    <w:bookmarkEnd w:id="84"/>
    <w:bookmarkStart w:id="85" w:name="funcionalidades"/>
    <w:p>
      <w:pPr>
        <w:pStyle w:val="Heading2"/>
      </w:pPr>
      <w:r>
        <w:t xml:space="preserve">10.3. Funcionalidades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Función</w:t>
            </w:r>
          </w:p>
        </w:tc>
        <w:tc>
          <w:tcPr/>
          <w:p>
            <w:pPr>
              <w:pStyle w:val="Compact"/>
            </w:pPr>
            <w:r>
              <w:t xml:space="preserve">Descripción</w:t>
            </w:r>
          </w:p>
        </w:tc>
      </w:tr>
      <w:tr>
        <w:tc>
          <w:tcPr/>
          <w:p>
            <w:pPr>
              <w:pStyle w:val="Compact"/>
            </w:pPr>
            <w:r>
              <w:t xml:space="preserve">Respuestas a preguntas frecuentes</w:t>
            </w:r>
          </w:p>
        </w:tc>
        <w:tc>
          <w:tcPr/>
          <w:p>
            <w:pPr>
              <w:pStyle w:val="Compact"/>
            </w:pPr>
            <w:r>
              <w:t xml:space="preserve">¿Cómo reservo? ¿Cómo cancelo? ¿Métodos de pago?</w:t>
            </w:r>
          </w:p>
        </w:tc>
      </w:tr>
      <w:tr>
        <w:tc>
          <w:tcPr/>
          <w:p>
            <w:pPr>
              <w:pStyle w:val="Compact"/>
            </w:pPr>
            <w:r>
              <w:t xml:space="preserve">Consulta de disponibilidad</w:t>
            </w:r>
          </w:p>
        </w:tc>
        <w:tc>
          <w:tcPr/>
          <w:p>
            <w:pPr>
              <w:pStyle w:val="Compact"/>
            </w:pPr>
            <w:r>
              <w:t xml:space="preserve">“¿Qué canchas hay libres mañana en Miraflores?”</w:t>
            </w:r>
          </w:p>
        </w:tc>
      </w:tr>
      <w:tr>
        <w:tc>
          <w:tcPr/>
          <w:p>
            <w:pPr>
              <w:pStyle w:val="Compact"/>
            </w:pPr>
            <w:r>
              <w:t xml:space="preserve">Asistencia en reservas</w:t>
            </w:r>
          </w:p>
        </w:tc>
        <w:tc>
          <w:tcPr/>
          <w:p>
            <w:pPr>
              <w:pStyle w:val="Compact"/>
            </w:pPr>
            <w:r>
              <w:t xml:space="preserve">Guía paso a paso para completar una reserva.</w:t>
            </w:r>
          </w:p>
        </w:tc>
      </w:tr>
      <w:tr>
        <w:tc>
          <w:tcPr/>
          <w:p>
            <w:pPr>
              <w:pStyle w:val="Compact"/>
            </w:pPr>
            <w:r>
              <w:t xml:space="preserve">Notificaciones proactivas</w:t>
            </w:r>
          </w:p>
        </w:tc>
        <w:tc>
          <w:tcPr/>
          <w:p>
            <w:pPr>
              <w:pStyle w:val="Compact"/>
            </w:pPr>
            <w:r>
              <w:t xml:space="preserve">Recordatorios de reservas y pichangas.</w:t>
            </w:r>
          </w:p>
        </w:tc>
      </w:tr>
      <w:tr>
        <w:tc>
          <w:tcPr/>
          <w:p>
            <w:pPr>
              <w:pStyle w:val="Compact"/>
            </w:pPr>
            <w:r>
              <w:t xml:space="preserve">Derivación a humano</w:t>
            </w:r>
          </w:p>
        </w:tc>
        <w:tc>
          <w:tcPr/>
          <w:p>
            <w:pPr>
              <w:pStyle w:val="Compact"/>
            </w:pPr>
            <w:r>
              <w:t xml:space="preserve">Escalamiento automático a un agente cuando el chatbot no resuelve.</w:t>
            </w:r>
          </w:p>
        </w:tc>
      </w:tr>
    </w:tbl>
    <w:bookmarkEnd w:id="85"/>
    <w:bookmarkStart w:id="86" w:name="tecnologías-sugeridas"/>
    <w:p>
      <w:pPr>
        <w:pStyle w:val="Heading2"/>
      </w:pPr>
      <w:r>
        <w:t xml:space="preserve">10.4. Tecnologías sugeridas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Componente</w:t>
            </w:r>
          </w:p>
        </w:tc>
        <w:tc>
          <w:tcPr/>
          <w:p>
            <w:pPr>
              <w:pStyle w:val="Compact"/>
            </w:pPr>
            <w:r>
              <w:t xml:space="preserve">Tecnología</w:t>
            </w:r>
          </w:p>
        </w:tc>
      </w:tr>
      <w:tr>
        <w:tc>
          <w:tcPr/>
          <w:p>
            <w:pPr>
              <w:pStyle w:val="Compact"/>
            </w:pPr>
            <w:r>
              <w:t xml:space="preserve">Motor de conversación</w:t>
            </w:r>
          </w:p>
        </w:tc>
        <w:tc>
          <w:tcPr/>
          <w:p>
            <w:pPr>
              <w:pStyle w:val="Compact"/>
            </w:pPr>
            <w:r>
              <w:t xml:space="preserve">OpenAI GPT-4o / Anthropic Claude API</w:t>
            </w:r>
          </w:p>
        </w:tc>
      </w:tr>
      <w:tr>
        <w:tc>
          <w:tcPr/>
          <w:p>
            <w:pPr>
              <w:pStyle w:val="Compact"/>
            </w:pPr>
            <w:r>
              <w:t xml:space="preserve">Middleware</w:t>
            </w:r>
          </w:p>
        </w:tc>
        <w:tc>
          <w:tcPr/>
          <w:p>
            <w:pPr>
              <w:pStyle w:val="Compact"/>
            </w:pPr>
            <w:r>
              <w:t xml:space="preserve">Servicio Node.js o módulo Spring Boot que consume la API de IA</w:t>
            </w:r>
          </w:p>
        </w:tc>
      </w:tr>
      <w:tr>
        <w:tc>
          <w:tcPr/>
          <w:p>
            <w:pPr>
              <w:pStyle w:val="Compact"/>
            </w:pPr>
            <w:r>
              <w:t xml:space="preserve">Contexto</w:t>
            </w:r>
          </w:p>
        </w:tc>
        <w:tc>
          <w:tcPr/>
          <w:p>
            <w:pPr>
              <w:pStyle w:val="Compact"/>
            </w:pPr>
            <w:r>
              <w:t xml:space="preserve">Consultas a la BD SQL Server (disponibilidad, precios)</w:t>
            </w:r>
          </w:p>
        </w:tc>
      </w:tr>
      <w:tr>
        <w:tc>
          <w:tcPr/>
          <w:p>
            <w:pPr>
              <w:pStyle w:val="Compact"/>
            </w:pPr>
            <w:r>
              <w:t xml:space="preserve">Canal</w:t>
            </w:r>
          </w:p>
        </w:tc>
        <w:tc>
          <w:tcPr/>
          <w:p>
            <w:pPr>
              <w:pStyle w:val="Compact"/>
            </w:pPr>
            <w:r>
              <w:t xml:space="preserve">Widget embebido en React (</w:t>
            </w:r>
            <w:r>
              <w:rPr>
                <w:rStyle w:val="VerbatimChar"/>
              </w:rPr>
              <w:t xml:space="preserve">&lt;ChatBotWidget /&gt;</w:t>
            </w:r>
            <w:r>
              <w:t xml:space="preserve">) + opción WhatsApp Business</w:t>
            </w:r>
          </w:p>
        </w:tc>
      </w:tr>
      <w:tr>
        <w:tc>
          <w:tcPr/>
          <w:p>
            <w:pPr>
              <w:pStyle w:val="Compact"/>
            </w:pPr>
            <w:r>
              <w:t xml:space="preserve">Persistencia</w:t>
            </w:r>
          </w:p>
        </w:tc>
        <w:tc>
          <w:tcPr/>
          <w:p>
            <w:pPr>
              <w:pStyle w:val="Compact"/>
            </w:pPr>
            <w:r>
              <w:t xml:space="preserve">Tabla</w:t>
            </w:r>
            <w:r>
              <w:t xml:space="preserve"> </w:t>
            </w:r>
            <w:r>
              <w:rPr>
                <w:rStyle w:val="VerbatimChar"/>
              </w:rPr>
              <w:t xml:space="preserve">chat_history</w:t>
            </w:r>
            <w:r>
              <w:t xml:space="preserve"> </w:t>
            </w:r>
            <w:r>
              <w:t xml:space="preserve">en SQL Server</w:t>
            </w:r>
          </w:p>
        </w:tc>
      </w:tr>
    </w:tbl>
    <w:bookmarkEnd w:id="86"/>
    <w:bookmarkStart w:id="87" w:name="flujo-típico"/>
    <w:p>
      <w:pPr>
        <w:pStyle w:val="Heading2"/>
      </w:pPr>
      <w:r>
        <w:t xml:space="preserve">10.5. Flujo típico</w:t>
      </w:r>
    </w:p>
    <w:p>
      <w:pPr>
        <w:pStyle w:val="Compact"/>
        <w:numPr>
          <w:ilvl w:val="0"/>
          <w:numId w:val="1033"/>
        </w:numPr>
      </w:pPr>
      <w:r>
        <w:t xml:space="preserve">El usuario hace clic en</w:t>
      </w:r>
      <w:r>
        <w:t xml:space="preserve"> </w:t>
      </w:r>
      <w:r>
        <w:t xml:space="preserve">“¿Ayuda?”</w:t>
      </w:r>
      <w:r>
        <w:t xml:space="preserve"> </w:t>
      </w:r>
      <w:r>
        <w:t xml:space="preserve">→ se abre el widget del chatbot.</w:t>
      </w:r>
    </w:p>
    <w:p>
      <w:pPr>
        <w:pStyle w:val="Compact"/>
        <w:numPr>
          <w:ilvl w:val="0"/>
          <w:numId w:val="1033"/>
        </w:numPr>
      </w:pPr>
      <w:r>
        <w:t xml:space="preserve">El usuario escribe:</w:t>
      </w:r>
      <w:r>
        <w:t xml:space="preserve"> </w:t>
      </w:r>
      <w:r>
        <w:rPr>
          <w:i/>
          <w:iCs/>
        </w:rPr>
        <w:t xml:space="preserve">“¿Cuánto cuesta reservar una cancha en Lima Sur?”</w:t>
      </w:r>
    </w:p>
    <w:p>
      <w:pPr>
        <w:pStyle w:val="Compact"/>
        <w:numPr>
          <w:ilvl w:val="0"/>
          <w:numId w:val="1033"/>
        </w:numPr>
      </w:pPr>
      <w:r>
        <w:t xml:space="preserve">El backend consulta</w:t>
      </w:r>
      <w:r>
        <w:t xml:space="preserve"> </w:t>
      </w:r>
      <w:r>
        <w:rPr>
          <w:rStyle w:val="VerbatimChar"/>
        </w:rPr>
        <w:t xml:space="preserve">CanchaDAO</w:t>
      </w:r>
      <w:r>
        <w:t xml:space="preserve"> </w:t>
      </w:r>
      <w:r>
        <w:t xml:space="preserve">por distrito y obtiene el precio promedio.</w:t>
      </w:r>
    </w:p>
    <w:p>
      <w:pPr>
        <w:pStyle w:val="Compact"/>
        <w:numPr>
          <w:ilvl w:val="0"/>
          <w:numId w:val="1033"/>
        </w:numPr>
      </w:pPr>
      <w:r>
        <w:t xml:space="preserve">El chatbot responde:</w:t>
      </w:r>
      <w:r>
        <w:t xml:space="preserve"> </w:t>
      </w:r>
      <w:r>
        <w:rPr>
          <w:i/>
          <w:iCs/>
        </w:rPr>
        <w:t xml:space="preserve">“El precio por hora es de S/ 15.00. Puedes reservar aquí.”</w:t>
      </w:r>
    </w:p>
    <w:p>
      <w:pPr>
        <w:pStyle w:val="Compact"/>
        <w:numPr>
          <w:ilvl w:val="0"/>
          <w:numId w:val="1033"/>
        </w:numPr>
      </w:pPr>
      <w:r>
        <w:t xml:space="preserve">Si la duda persiste, el bot ofrece</w:t>
      </w:r>
      <w:r>
        <w:t xml:space="preserve"> </w:t>
      </w:r>
      <w:r>
        <w:t xml:space="preserve">“Hablar con asesor”</w:t>
      </w:r>
      <w:r>
        <w:t xml:space="preserve"> </w:t>
      </w:r>
      <w:r>
        <w:t xml:space="preserve">y escala a un humano.</w:t>
      </w:r>
    </w:p>
    <w:bookmarkEnd w:id="87"/>
    <w:bookmarkStart w:id="88" w:name="beneficios"/>
    <w:p>
      <w:pPr>
        <w:pStyle w:val="Heading2"/>
      </w:pPr>
      <w:r>
        <w:t xml:space="preserve">10.6. Beneficios</w:t>
      </w:r>
    </w:p>
    <w:p>
      <w:pPr>
        <w:pStyle w:val="Compact"/>
        <w:numPr>
          <w:ilvl w:val="0"/>
          <w:numId w:val="1034"/>
        </w:numPr>
      </w:pPr>
      <w:r>
        <w:t xml:space="preserve">Reducción del 30% en tickets de atención al cliente.</w:t>
      </w:r>
    </w:p>
    <w:p>
      <w:pPr>
        <w:pStyle w:val="Compact"/>
        <w:numPr>
          <w:ilvl w:val="0"/>
          <w:numId w:val="1034"/>
        </w:numPr>
      </w:pPr>
      <w:r>
        <w:t xml:space="preserve">Respuestas inmediatas 24/7.</w:t>
      </w:r>
    </w:p>
    <w:p>
      <w:pPr>
        <w:pStyle w:val="Compact"/>
        <w:numPr>
          <w:ilvl w:val="0"/>
          <w:numId w:val="1034"/>
        </w:numPr>
      </w:pPr>
      <w:r>
        <w:t xml:space="preserve">Mejora de la experiencia del usuario.</w:t>
      </w:r>
    </w:p>
    <w:p>
      <w:pPr>
        <w:pStyle w:val="Compact"/>
        <w:numPr>
          <w:ilvl w:val="0"/>
          <w:numId w:val="1034"/>
        </w:numPr>
      </w:pPr>
      <w:r>
        <w:t xml:space="preserve">Datos de interacción que alimentan mejoras de producto.</w:t>
      </w:r>
    </w:p>
    <w:bookmarkEnd w:id="88"/>
    <w:bookmarkEnd w:id="89"/>
    <w:bookmarkStart w:id="96" w:name="integración-de-dashboard"/>
    <w:p>
      <w:pPr>
        <w:pStyle w:val="Heading1"/>
      </w:pPr>
      <w:r>
        <w:t xml:space="preserve">11. INTEGRACIÓN DE DASHBOARD</w:t>
      </w:r>
    </w:p>
    <w:bookmarkStart w:id="90" w:name="descripción-4"/>
    <w:p>
      <w:pPr>
        <w:pStyle w:val="Heading2"/>
      </w:pPr>
      <w:r>
        <w:t xml:space="preserve">11.1. Descripción</w:t>
      </w:r>
    </w:p>
    <w:p>
      <w:pPr>
        <w:pStyle w:val="FirstParagraph"/>
      </w:pPr>
      <w:r>
        <w:t xml:space="preserve">El</w:t>
      </w:r>
      <w:r>
        <w:t xml:space="preserve"> </w:t>
      </w:r>
      <w:r>
        <w:rPr>
          <w:b/>
          <w:bCs/>
        </w:rPr>
        <w:t xml:space="preserve">dashboard</w:t>
      </w:r>
      <w:r>
        <w:t xml:space="preserve"> </w:t>
      </w:r>
      <w:r>
        <w:t xml:space="preserve">de PichangaApp proporciona a propietarios y administradores una visión clara y en tiempo real de los indicadores clave del negocio (KPIs).</w:t>
      </w:r>
    </w:p>
    <w:bookmarkEnd w:id="90"/>
    <w:bookmarkStart w:id="91" w:name="tipos-de-dashboard"/>
    <w:p>
      <w:pPr>
        <w:pStyle w:val="Heading2"/>
      </w:pPr>
      <w:r>
        <w:t xml:space="preserve">11.2. Tipos de dashboard</w:t>
      </w:r>
    </w:p>
    <w:tbl>
      <w:tblPr>
        <w:tblStyle w:val="Table"/>
        <w:tblW w:type="pct" w:w="5000"/>
        <w:tblLayout w:type="fixed"/>
        <w:tblLook w:firstRow="1" w:lastRow="0" w:firstColumn="0" w:lastColumn="0" w:noHBand="0" w:noVBand="0" w:val="0020"/>
      </w:tblPr>
      <w:tblGrid>
        <w:gridCol w:w="2810"/>
        <w:gridCol w:w="2299"/>
        <w:gridCol w:w="2810"/>
      </w:tblGrid>
      <w:tr>
        <w:trPr>
          <w:tblHeader w:val="on"/>
        </w:trPr>
        <w:tc>
          <w:tcPr/>
          <w:p>
            <w:pPr>
              <w:pStyle w:val="Compact"/>
            </w:pPr>
            <w:r>
              <w:t xml:space="preserve">Dashboard</w:t>
            </w:r>
          </w:p>
        </w:tc>
        <w:tc>
          <w:tcPr/>
          <w:p>
            <w:pPr>
              <w:pStyle w:val="Compact"/>
            </w:pPr>
            <w:r>
              <w:t xml:space="preserve">Usuario</w:t>
            </w:r>
          </w:p>
        </w:tc>
        <w:tc>
          <w:tcPr/>
          <w:p>
            <w:pPr>
              <w:pStyle w:val="Compact"/>
            </w:pPr>
            <w:r>
              <w:t xml:space="preserve">Contenido</w:t>
            </w:r>
          </w:p>
        </w:tc>
      </w:tr>
      <w:tr>
        <w:tc>
          <w:tcPr/>
          <w:p>
            <w:pPr>
              <w:pStyle w:val="Compact"/>
            </w:pPr>
            <w:r>
              <w:t xml:space="preserve">Dashboard de propietario</w:t>
            </w:r>
          </w:p>
        </w:tc>
        <w:tc>
          <w:tcPr/>
          <w:p>
            <w:pPr>
              <w:pStyle w:val="Compact"/>
            </w:pPr>
            <w:r>
              <w:t xml:space="preserve">Propietario de canchas</w:t>
            </w:r>
          </w:p>
        </w:tc>
        <w:tc>
          <w:tcPr/>
          <w:p>
            <w:pPr>
              <w:pStyle w:val="Compact"/>
            </w:pPr>
            <w:r>
              <w:t xml:space="preserve">Reservas del día, ingresos, ocupación, rating.</w:t>
            </w:r>
          </w:p>
        </w:tc>
      </w:tr>
      <w:tr>
        <w:tc>
          <w:tcPr/>
          <w:p>
            <w:pPr>
              <w:pStyle w:val="Compact"/>
            </w:pPr>
            <w:r>
              <w:t xml:space="preserve">Dashboard de administrador</w:t>
            </w:r>
          </w:p>
        </w:tc>
        <w:tc>
          <w:tcPr/>
          <w:p>
            <w:pPr>
              <w:pStyle w:val="Compact"/>
            </w:pPr>
            <w:r>
              <w:t xml:space="preserve">Administrador del sistema</w:t>
            </w:r>
          </w:p>
        </w:tc>
        <w:tc>
          <w:tcPr/>
          <w:p>
            <w:pPr>
              <w:pStyle w:val="Compact"/>
            </w:pPr>
            <w:r>
              <w:t xml:space="preserve">Usuarios registrados, canchas activas, ingresos totales, transacciones.</w:t>
            </w:r>
          </w:p>
        </w:tc>
      </w:tr>
      <w:tr>
        <w:tc>
          <w:tcPr/>
          <w:p>
            <w:pPr>
              <w:pStyle w:val="Compact"/>
            </w:pPr>
            <w:r>
              <w:t xml:space="preserve">Dashboard de jugador</w:t>
            </w:r>
          </w:p>
        </w:tc>
        <w:tc>
          <w:tcPr/>
          <w:p>
            <w:pPr>
              <w:pStyle w:val="Compact"/>
            </w:pPr>
            <w:r>
              <w:t xml:space="preserve">Jugador</w:t>
            </w:r>
          </w:p>
        </w:tc>
        <w:tc>
          <w:tcPr/>
          <w:p>
            <w:pPr>
              <w:pStyle w:val="Compact"/>
            </w:pPr>
            <w:r>
              <w:t xml:space="preserve">Próximas reservas, historial, gastos, pichangas.</w:t>
            </w:r>
          </w:p>
        </w:tc>
      </w:tr>
    </w:tbl>
    <w:bookmarkEnd w:id="91"/>
    <w:bookmarkStart w:id="92" w:name="indicadores-clave-kpis"/>
    <w:p>
      <w:pPr>
        <w:pStyle w:val="Heading2"/>
      </w:pPr>
      <w:r>
        <w:t xml:space="preserve">11.3. Indicadores clave (KPIs)</w:t>
      </w:r>
    </w:p>
    <w:tbl>
      <w:tblPr>
        <w:tblStyle w:val="Table"/>
        <w:tblW w:type="pct" w:w="5000"/>
        <w:tblLayout w:type="fixed"/>
        <w:tblLook w:firstRow="1" w:lastRow="0" w:firstColumn="0" w:lastColumn="0" w:noHBand="0" w:noVBand="0" w:val="0020"/>
      </w:tblPr>
      <w:tblGrid>
        <w:gridCol w:w="1466"/>
        <w:gridCol w:w="3813"/>
        <w:gridCol w:w="2640"/>
      </w:tblGrid>
      <w:tr>
        <w:trPr>
          <w:tblHeader w:val="on"/>
        </w:trPr>
        <w:tc>
          <w:tcPr/>
          <w:p>
            <w:pPr>
              <w:pStyle w:val="Compact"/>
            </w:pPr>
            <w:r>
              <w:t xml:space="preserve">KPI</w:t>
            </w:r>
          </w:p>
        </w:tc>
        <w:tc>
          <w:tcPr/>
          <w:p>
            <w:pPr>
              <w:pStyle w:val="Compact"/>
            </w:pPr>
            <w:r>
              <w:t xml:space="preserve">Descripción</w:t>
            </w:r>
          </w:p>
        </w:tc>
        <w:tc>
          <w:tcPr/>
          <w:p>
            <w:pPr>
              <w:pStyle w:val="Compact"/>
            </w:pPr>
            <w:r>
              <w:t xml:space="preserve">Fórmula</w:t>
            </w:r>
          </w:p>
        </w:tc>
      </w:tr>
      <w:tr>
        <w:tc>
          <w:tcPr/>
          <w:p>
            <w:pPr>
              <w:pStyle w:val="Compact"/>
            </w:pPr>
            <w:r>
              <w:t xml:space="preserve">Reservas del día</w:t>
            </w:r>
          </w:p>
        </w:tc>
        <w:tc>
          <w:tcPr/>
          <w:p>
            <w:pPr>
              <w:pStyle w:val="Compact"/>
            </w:pPr>
            <w:r>
              <w:t xml:space="preserve">Total de reservas activas hoy</w:t>
            </w:r>
          </w:p>
        </w:tc>
        <w:tc>
          <w:tcPr/>
          <w:p>
            <w:pPr>
              <w:pStyle w:val="Compact"/>
            </w:pPr>
            <w:r>
              <w:rPr>
                <w:rStyle w:val="VerbatimChar"/>
              </w:rPr>
              <w:t xml:space="preserve">COUNT(reservas WHERE fecha = hoy)</w:t>
            </w:r>
          </w:p>
        </w:tc>
      </w:tr>
      <w:tr>
        <w:tc>
          <w:tcPr/>
          <w:p>
            <w:pPr>
              <w:pStyle w:val="Compact"/>
            </w:pPr>
            <w:r>
              <w:t xml:space="preserve">Ingresos del mes</w:t>
            </w:r>
          </w:p>
        </w:tc>
        <w:tc>
          <w:tcPr/>
          <w:p>
            <w:pPr>
              <w:pStyle w:val="Compact"/>
            </w:pPr>
            <w:r>
              <w:t xml:space="preserve">Ingresos acumulados en el mes</w:t>
            </w:r>
          </w:p>
        </w:tc>
        <w:tc>
          <w:tcPr/>
          <w:p>
            <w:pPr>
              <w:pStyle w:val="Compact"/>
            </w:pPr>
            <w:r>
              <w:rPr>
                <w:rStyle w:val="VerbatimChar"/>
              </w:rPr>
              <w:t xml:space="preserve">SUM(pagos.pagado) WHERE MONTH = actual</w:t>
            </w:r>
          </w:p>
        </w:tc>
      </w:tr>
      <w:tr>
        <w:tc>
          <w:tcPr/>
          <w:p>
            <w:pPr>
              <w:pStyle w:val="Compact"/>
            </w:pPr>
            <w:r>
              <w:t xml:space="preserve">Ocupación promedio</w:t>
            </w:r>
          </w:p>
        </w:tc>
        <w:tc>
          <w:tcPr/>
          <w:p>
            <w:pPr>
              <w:pStyle w:val="Compact"/>
            </w:pPr>
            <w:r>
              <w:t xml:space="preserve">% de horarios ocupados</w:t>
            </w:r>
          </w:p>
        </w:tc>
        <w:tc>
          <w:tcPr/>
          <w:p>
            <w:pPr>
              <w:pStyle w:val="Compact"/>
            </w:pPr>
            <w:r>
              <w:rPr>
                <w:rStyle w:val="VerbatimChar"/>
              </w:rPr>
              <w:t xml:space="preserve">(horas ocupadas / horas disponibles) × 100</w:t>
            </w:r>
          </w:p>
        </w:tc>
      </w:tr>
      <w:tr>
        <w:tc>
          <w:tcPr/>
          <w:p>
            <w:pPr>
              <w:pStyle w:val="Compact"/>
            </w:pPr>
            <w:r>
              <w:t xml:space="preserve">Rating promedio</w:t>
            </w:r>
          </w:p>
        </w:tc>
        <w:tc>
          <w:tcPr/>
          <w:p>
            <w:pPr>
              <w:pStyle w:val="Compact"/>
            </w:pPr>
            <w:r>
              <w:t xml:space="preserve">Calificación de la cancha</w:t>
            </w:r>
          </w:p>
        </w:tc>
        <w:tc>
          <w:tcPr/>
          <w:p>
            <w:pPr>
              <w:pStyle w:val="Compact"/>
            </w:pPr>
            <w:r>
              <w:rPr>
                <w:rStyle w:val="VerbatimChar"/>
              </w:rPr>
              <w:t xml:space="preserve">AVG(calificacion.puntaje)</w:t>
            </w:r>
          </w:p>
        </w:tc>
      </w:tr>
      <w:tr>
        <w:tc>
          <w:tcPr/>
          <w:p>
            <w:pPr>
              <w:pStyle w:val="Compact"/>
            </w:pPr>
            <w:r>
              <w:t xml:space="preserve">Nuevos usuarios</w:t>
            </w:r>
          </w:p>
        </w:tc>
        <w:tc>
          <w:tcPr/>
          <w:p>
            <w:pPr>
              <w:pStyle w:val="Compact"/>
            </w:pPr>
            <w:r>
              <w:t xml:space="preserve">Altas en el periodo</w:t>
            </w:r>
          </w:p>
        </w:tc>
        <w:tc>
          <w:tcPr/>
          <w:p>
            <w:pPr>
              <w:pStyle w:val="Compact"/>
            </w:pPr>
            <w:r>
              <w:rPr>
                <w:rStyle w:val="VerbatimChar"/>
              </w:rPr>
              <w:t xml:space="preserve">COUNT(usuarios WHERE fecha_registro ∈ periodo)</w:t>
            </w:r>
          </w:p>
        </w:tc>
      </w:tr>
    </w:tbl>
    <w:bookmarkEnd w:id="92"/>
    <w:bookmarkStart w:id="93" w:name="tecnologías-sugeridas-1"/>
    <w:p>
      <w:pPr>
        <w:pStyle w:val="Heading2"/>
      </w:pPr>
      <w:r>
        <w:t xml:space="preserve">11.4. Tecnologías sugeridas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Componente</w:t>
            </w:r>
          </w:p>
        </w:tc>
        <w:tc>
          <w:tcPr/>
          <w:p>
            <w:pPr>
              <w:pStyle w:val="Compact"/>
            </w:pPr>
            <w:r>
              <w:t xml:space="preserve">Tecnología</w:t>
            </w:r>
          </w:p>
        </w:tc>
      </w:tr>
      <w:tr>
        <w:tc>
          <w:tcPr/>
          <w:p>
            <w:pPr>
              <w:pStyle w:val="Compact"/>
            </w:pPr>
            <w:r>
              <w:t xml:space="preserve">Gráficos</w:t>
            </w:r>
          </w:p>
        </w:tc>
        <w:tc>
          <w:tcPr/>
          <w:p>
            <w:pPr>
              <w:pStyle w:val="Compact"/>
            </w:pPr>
            <w:r>
              <w:t xml:space="preserve">Chart.js / Recharts</w:t>
            </w:r>
          </w:p>
        </w:tc>
      </w:tr>
      <w:tr>
        <w:tc>
          <w:tcPr/>
          <w:p>
            <w:pPr>
              <w:pStyle w:val="Compact"/>
            </w:pPr>
            <w:r>
              <w:t xml:space="preserve">Tablas</w:t>
            </w:r>
          </w:p>
        </w:tc>
        <w:tc>
          <w:tcPr/>
          <w:p>
            <w:pPr>
              <w:pStyle w:val="Compact"/>
            </w:pPr>
            <w:r>
              <w:t xml:space="preserve">Material-UI DataGrid</w:t>
            </w:r>
          </w:p>
        </w:tc>
      </w:tr>
      <w:tr>
        <w:tc>
          <w:tcPr/>
          <w:p>
            <w:pPr>
              <w:pStyle w:val="Compact"/>
            </w:pPr>
            <w:r>
              <w:t xml:space="preserve">Exportación</w:t>
            </w:r>
          </w:p>
        </w:tc>
        <w:tc>
          <w:tcPr/>
          <w:p>
            <w:pPr>
              <w:pStyle w:val="Compact"/>
            </w:pPr>
            <w:r>
              <w:t xml:space="preserve">jspdf (PDF), PapaParse (CSV)</w:t>
            </w:r>
          </w:p>
        </w:tc>
      </w:tr>
      <w:tr>
        <w:tc>
          <w:tcPr/>
          <w:p>
            <w:pPr>
              <w:pStyle w:val="Compact"/>
            </w:pPr>
            <w:r>
              <w:t xml:space="preserve">Backend</w:t>
            </w:r>
          </w:p>
        </w:tc>
        <w:tc>
          <w:tcPr/>
          <w:p>
            <w:pPr>
              <w:pStyle w:val="Compact"/>
            </w:pPr>
            <w:r>
              <w:t xml:space="preserve">Endpoints</w:t>
            </w:r>
            <w:r>
              <w:t xml:space="preserve"> </w:t>
            </w:r>
            <w:r>
              <w:rPr>
                <w:rStyle w:val="VerbatimChar"/>
              </w:rPr>
              <w:t xml:space="preserve">/api/dashboard/{id}</w:t>
            </w:r>
            <w:r>
              <w:t xml:space="preserve"> </w:t>
            </w:r>
            <w:r>
              <w:t xml:space="preserve">que agregan KPIs</w:t>
            </w:r>
          </w:p>
        </w:tc>
      </w:tr>
    </w:tbl>
    <w:bookmarkEnd w:id="93"/>
    <w:bookmarkStart w:id="94" w:name="ejemplo-de-endpoint"/>
    <w:p>
      <w:pPr>
        <w:pStyle w:val="Heading2"/>
      </w:pPr>
      <w:r>
        <w:t xml:space="preserve">11.5. Ejemplo de endpoint</w:t>
      </w:r>
    </w:p>
    <w:p>
      <w:pPr>
        <w:pStyle w:val="SourceCode"/>
      </w:pP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"/api/dashboard"</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DashboardController </w:t>
      </w:r>
      <w:r>
        <w:rPr>
          <w:rStyle w:val="OperatorTok"/>
        </w:rPr>
        <w:t xml:space="preserve">{</w:t>
      </w:r>
      <w:r>
        <w:br/>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ReservaDAO reservaDAO</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"/propietario/{propietarioId}"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w:t>
      </w:r>
      <w:r>
        <w:rPr>
          <w:rStyle w:val="FunctionTok"/>
        </w:rPr>
        <w:t xml:space="preserve">getDashboard</w:t>
      </w:r>
      <w:r>
        <w:rPr>
          <w:rStyle w:val="OperatorTok"/>
        </w:rPr>
        <w:t xml:space="preserve">(</w:t>
      </w:r>
      <w:r>
        <w:rPr>
          <w:rStyle w:val="AttributeTok"/>
        </w:rPr>
        <w:t xml:space="preserve">@PathVariable</w:t>
      </w:r>
      <w:r>
        <w:rPr>
          <w:rStyle w:val="NormalTok"/>
        </w:rPr>
        <w:t xml:space="preserve"> </w:t>
      </w:r>
      <w:r>
        <w:rPr>
          <w:rStyle w:val="BuiltInTok"/>
        </w:rPr>
        <w:t xml:space="preserve">Long</w:t>
      </w:r>
      <w:r>
        <w:rPr>
          <w:rStyle w:val="NormalTok"/>
        </w:rPr>
        <w:t xml:space="preserve"> propietarioId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data</w:t>
      </w:r>
      <w:r>
        <w:rPr>
          <w:rStyle w:val="OperatorTok"/>
        </w:rPr>
        <w:t xml:space="preserve">.</w:t>
      </w:r>
      <w:r>
        <w:rPr>
          <w:rStyle w:val="FunctionTok"/>
        </w:rPr>
        <w:t xml:space="preserve">put</w:t>
      </w:r>
      <w:r>
        <w:rPr>
          <w:rStyle w:val="OperatorTok"/>
        </w:rPr>
        <w:t xml:space="preserve">(</w:t>
      </w:r>
      <w:r>
        <w:rPr>
          <w:rStyle w:val="StringTok"/>
        </w:rPr>
        <w:t xml:space="preserve">"reservasHoy"</w:t>
      </w:r>
      <w:r>
        <w:rPr>
          <w:rStyle w:val="OperatorTok"/>
        </w:rPr>
        <w:t xml:space="preserve">,</w:t>
      </w:r>
      <w:r>
        <w:rPr>
          <w:rStyle w:val="NormalTok"/>
        </w:rPr>
        <w:t xml:space="preserve"> reservaDAO</w:t>
      </w:r>
      <w:r>
        <w:rPr>
          <w:rStyle w:val="OperatorTok"/>
        </w:rPr>
        <w:t xml:space="preserve">.</w:t>
      </w:r>
      <w:r>
        <w:rPr>
          <w:rStyle w:val="FunctionTok"/>
        </w:rPr>
        <w:t xml:space="preserve">countReservasHoy</w:t>
      </w:r>
      <w:r>
        <w:rPr>
          <w:rStyle w:val="OperatorTok"/>
        </w:rPr>
        <w:t xml:space="preserve">(</w:t>
      </w:r>
      <w:r>
        <w:rPr>
          <w:rStyle w:val="NormalTok"/>
        </w:rPr>
        <w:t xml:space="preserve">propietarioId</w:t>
      </w:r>
      <w:r>
        <w:rPr>
          <w:rStyle w:val="OperatorTok"/>
        </w:rPr>
        <w:t xml:space="preserve">));</w:t>
      </w:r>
      <w:r>
        <w:br/>
      </w:r>
      <w:r>
        <w:rPr>
          <w:rStyle w:val="NormalTok"/>
        </w:rPr>
        <w:t xml:space="preserve">        data</w:t>
      </w:r>
      <w:r>
        <w:rPr>
          <w:rStyle w:val="OperatorTok"/>
        </w:rPr>
        <w:t xml:space="preserve">.</w:t>
      </w:r>
      <w:r>
        <w:rPr>
          <w:rStyle w:val="FunctionTok"/>
        </w:rPr>
        <w:t xml:space="preserve">put</w:t>
      </w:r>
      <w:r>
        <w:rPr>
          <w:rStyle w:val="OperatorTok"/>
        </w:rPr>
        <w:t xml:space="preserve">(</w:t>
      </w:r>
      <w:r>
        <w:rPr>
          <w:rStyle w:val="StringTok"/>
        </w:rPr>
        <w:t xml:space="preserve">"ingresosMes"</w:t>
      </w:r>
      <w:r>
        <w:rPr>
          <w:rStyle w:val="OperatorTok"/>
        </w:rPr>
        <w:t xml:space="preserve">,</w:t>
      </w:r>
      <w:r>
        <w:rPr>
          <w:rStyle w:val="NormalTok"/>
        </w:rPr>
        <w:t xml:space="preserve"> reservaDAO</w:t>
      </w:r>
      <w:r>
        <w:rPr>
          <w:rStyle w:val="OperatorTok"/>
        </w:rPr>
        <w:t xml:space="preserve">.</w:t>
      </w:r>
      <w:r>
        <w:rPr>
          <w:rStyle w:val="FunctionTok"/>
        </w:rPr>
        <w:t xml:space="preserve">sumIngresosMes</w:t>
      </w:r>
      <w:r>
        <w:rPr>
          <w:rStyle w:val="OperatorTok"/>
        </w:rPr>
        <w:t xml:space="preserve">(</w:t>
      </w:r>
      <w:r>
        <w:rPr>
          <w:rStyle w:val="NormalTok"/>
        </w:rPr>
        <w:t xml:space="preserve">propietarioId</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4"/>
    <w:bookmarkStart w:id="95" w:name="visualización"/>
    <w:p>
      <w:pPr>
        <w:pStyle w:val="Heading2"/>
      </w:pPr>
      <w:r>
        <w:t xml:space="preserve">11.6. Visualización</w:t>
      </w:r>
    </w:p>
    <w:p>
      <w:pPr>
        <w:pStyle w:val="BlockText"/>
      </w:pPr>
      <w:r>
        <w:rPr>
          <w:b/>
          <w:bCs/>
        </w:rPr>
        <w:t xml:space="preserve">Nota para el informe:</w:t>
      </w:r>
      <w:r>
        <w:t xml:space="preserve"> </w:t>
      </w:r>
      <w:r>
        <w:t xml:space="preserve">incluir capturas de los gráficos generados con Chart.js (líneas de evolución semanal, barras comparativas, donas de ocupación).</w:t>
      </w:r>
    </w:p>
    <w:bookmarkEnd w:id="95"/>
    <w:bookmarkEnd w:id="96"/>
    <w:bookmarkStart w:id="105" w:name="reglas-de-negocio"/>
    <w:p>
      <w:pPr>
        <w:pStyle w:val="Heading1"/>
      </w:pPr>
      <w:r>
        <w:t xml:space="preserve">12. REGLAS DE NEGOCIO</w:t>
      </w:r>
    </w:p>
    <w:p>
      <w:pPr>
        <w:pStyle w:val="FirstParagraph"/>
      </w:pPr>
      <w:r>
        <w:t xml:space="preserve">Las reglas de negocio definen las condiciones y restricciones que gobiernan el funcionamiento de PichangaApp. Estas reglas deben implementarse tanto en la capa de base de datos (restricciones, triggers) como en la capa de servicios (validaciones).</w:t>
      </w:r>
    </w:p>
    <w:bookmarkStart w:id="97" w:name="reglas-de-registro-y-autenticación"/>
    <w:p>
      <w:pPr>
        <w:pStyle w:val="Heading2"/>
      </w:pPr>
      <w:r>
        <w:t xml:space="preserve">12.1. Reglas de registro y autenticación</w:t>
      </w:r>
    </w:p>
    <w:tbl>
      <w:tblPr>
        <w:tblStyle w:val="Table"/>
        <w:tblW w:type="pct" w:w="5000"/>
        <w:tblLayout w:type="fixed"/>
        <w:tblLook w:firstRow="1" w:lastRow="0" w:firstColumn="0" w:lastColumn="0" w:noHBand="0" w:noVBand="0" w:val="0020"/>
      </w:tblPr>
      <w:tblGrid>
        <w:gridCol w:w="1320"/>
        <w:gridCol w:w="2310"/>
        <w:gridCol w:w="4290"/>
      </w:tblGrid>
      <w:tr>
        <w:trPr>
          <w:tblHeader w:val="on"/>
        </w:trPr>
        <w:tc>
          <w:tcPr/>
          <w:p>
            <w:pPr>
              <w:pStyle w:val="Compact"/>
            </w:pPr>
            <w:r>
              <w:t xml:space="preserve">ID</w:t>
            </w:r>
          </w:p>
        </w:tc>
        <w:tc>
          <w:tcPr/>
          <w:p>
            <w:pPr>
              <w:pStyle w:val="Compact"/>
            </w:pPr>
            <w:r>
              <w:t xml:space="preserve">Regla</w:t>
            </w:r>
          </w:p>
        </w:tc>
        <w:tc>
          <w:tcPr/>
          <w:p>
            <w:pPr>
              <w:pStyle w:val="Compact"/>
            </w:pPr>
            <w:r>
              <w:t xml:space="preserve">Descripción</w:t>
            </w:r>
          </w:p>
        </w:tc>
      </w:tr>
      <w:tr>
        <w:tc>
          <w:tcPr/>
          <w:p>
            <w:pPr>
              <w:pStyle w:val="Compact"/>
            </w:pPr>
            <w:r>
              <w:t xml:space="preserve">RN01</w:t>
            </w:r>
          </w:p>
        </w:tc>
        <w:tc>
          <w:tcPr/>
          <w:p>
            <w:pPr>
              <w:pStyle w:val="Compact"/>
            </w:pPr>
            <w:r>
              <w:t xml:space="preserve">Unicidad de correo</w:t>
            </w:r>
          </w:p>
        </w:tc>
        <w:tc>
          <w:tcPr/>
          <w:p>
            <w:pPr>
              <w:pStyle w:val="Compact"/>
            </w:pPr>
            <w:r>
              <w:t xml:space="preserve">Cada dirección de correo electrónico sólo puede estar asociada a una cuenta. El sistema debe rechazar registros con correo duplicado.</w:t>
            </w:r>
          </w:p>
        </w:tc>
      </w:tr>
      <w:tr>
        <w:tc>
          <w:tcPr/>
          <w:p>
            <w:pPr>
              <w:pStyle w:val="Compact"/>
            </w:pPr>
            <w:r>
              <w:t xml:space="preserve">RN02</w:t>
            </w:r>
          </w:p>
        </w:tc>
        <w:tc>
          <w:tcPr/>
          <w:p>
            <w:pPr>
              <w:pStyle w:val="Compact"/>
            </w:pPr>
            <w:r>
              <w:t xml:space="preserve">Contraseña segura</w:t>
            </w:r>
          </w:p>
        </w:tc>
        <w:tc>
          <w:tcPr/>
          <w:p>
            <w:pPr>
              <w:pStyle w:val="Compact"/>
            </w:pPr>
            <w:r>
              <w:t xml:space="preserve">La contraseña debe tener mínimo 8 caracteres, incluyendo al menos una letra mayúscula, una minúscula y un número.</w:t>
            </w:r>
          </w:p>
        </w:tc>
      </w:tr>
      <w:tr>
        <w:tc>
          <w:tcPr/>
          <w:p>
            <w:pPr>
              <w:pStyle w:val="Compact"/>
            </w:pPr>
            <w:r>
              <w:t xml:space="preserve">RN03</w:t>
            </w:r>
          </w:p>
        </w:tc>
        <w:tc>
          <w:tcPr/>
          <w:p>
            <w:pPr>
              <w:pStyle w:val="Compact"/>
            </w:pPr>
            <w:r>
              <w:t xml:space="preserve">Tipo de usuario obligatorio</w:t>
            </w:r>
          </w:p>
        </w:tc>
        <w:tc>
          <w:tcPr/>
          <w:p>
            <w:pPr>
              <w:pStyle w:val="Compact"/>
            </w:pPr>
            <w:r>
              <w:t xml:space="preserve">Todo usuario debe elegir su tipo (jugador, propietario) en el registro. El tipo determina los permisos y módulos visibles.</w:t>
            </w:r>
          </w:p>
        </w:tc>
      </w:tr>
      <w:tr>
        <w:tc>
          <w:tcPr/>
          <w:p>
            <w:pPr>
              <w:pStyle w:val="Compact"/>
            </w:pPr>
            <w:r>
              <w:t xml:space="preserve">RN04</w:t>
            </w:r>
          </w:p>
        </w:tc>
        <w:tc>
          <w:tcPr/>
          <w:p>
            <w:pPr>
              <w:pStyle w:val="Compact"/>
            </w:pPr>
            <w:r>
              <w:t xml:space="preserve">Verificación de correo</w:t>
            </w:r>
          </w:p>
        </w:tc>
        <w:tc>
          <w:tcPr/>
          <w:p>
            <w:pPr>
              <w:pStyle w:val="Compact"/>
            </w:pPr>
            <w:r>
              <w:t xml:space="preserve">La cuenta sólo se activa después de confirmar el correo electrónico mediante el enlace enviado (vigencia 24 horas).</w:t>
            </w:r>
          </w:p>
        </w:tc>
      </w:tr>
      <w:tr>
        <w:tc>
          <w:tcPr/>
          <w:p>
            <w:pPr>
              <w:pStyle w:val="Compact"/>
            </w:pPr>
            <w:r>
              <w:t xml:space="preserve">RN05</w:t>
            </w:r>
          </w:p>
        </w:tc>
        <w:tc>
          <w:tcPr/>
          <w:p>
            <w:pPr>
              <w:pStyle w:val="Compact"/>
            </w:pPr>
            <w:r>
              <w:t xml:space="preserve">Sesión única por token</w:t>
            </w:r>
          </w:p>
        </w:tc>
        <w:tc>
          <w:tcPr/>
          <w:p>
            <w:pPr>
              <w:pStyle w:val="Compact"/>
            </w:pPr>
            <w:r>
              <w:t xml:space="preserve">Un usuario no puede tener más de una sesión activa con el mismo access token; al iniciar sesión se invalida el token anterior.</w:t>
            </w:r>
          </w:p>
        </w:tc>
      </w:tr>
    </w:tbl>
    <w:bookmarkEnd w:id="97"/>
    <w:bookmarkStart w:id="98" w:name="reglas-de-búsqueda-y-reservas"/>
    <w:p>
      <w:pPr>
        <w:pStyle w:val="Heading2"/>
      </w:pPr>
      <w:r>
        <w:t xml:space="preserve">12.2. Reglas de búsqueda y reservas</w:t>
      </w:r>
    </w:p>
    <w:tbl>
      <w:tblPr>
        <w:tblStyle w:val="Table"/>
        <w:tblW w:type="pct" w:w="5000"/>
        <w:tblLayout w:type="fixed"/>
        <w:tblLook w:firstRow="1" w:lastRow="0" w:firstColumn="0" w:lastColumn="0" w:noHBand="0" w:noVBand="0" w:val="0020"/>
      </w:tblPr>
      <w:tblGrid>
        <w:gridCol w:w="1320"/>
        <w:gridCol w:w="2310"/>
        <w:gridCol w:w="4290"/>
      </w:tblGrid>
      <w:tr>
        <w:trPr>
          <w:tblHeader w:val="on"/>
        </w:trPr>
        <w:tc>
          <w:tcPr/>
          <w:p>
            <w:pPr>
              <w:pStyle w:val="Compact"/>
            </w:pPr>
            <w:r>
              <w:t xml:space="preserve">ID</w:t>
            </w:r>
          </w:p>
        </w:tc>
        <w:tc>
          <w:tcPr/>
          <w:p>
            <w:pPr>
              <w:pStyle w:val="Compact"/>
            </w:pPr>
            <w:r>
              <w:t xml:space="preserve">Regla</w:t>
            </w:r>
          </w:p>
        </w:tc>
        <w:tc>
          <w:tcPr/>
          <w:p>
            <w:pPr>
              <w:pStyle w:val="Compact"/>
            </w:pPr>
            <w:r>
              <w:t xml:space="preserve">Descripción</w:t>
            </w:r>
          </w:p>
        </w:tc>
      </w:tr>
      <w:tr>
        <w:tc>
          <w:tcPr/>
          <w:p>
            <w:pPr>
              <w:pStyle w:val="Compact"/>
            </w:pPr>
            <w:r>
              <w:t xml:space="preserve">RN06</w:t>
            </w:r>
          </w:p>
        </w:tc>
        <w:tc>
          <w:tcPr/>
          <w:p>
            <w:pPr>
              <w:pStyle w:val="Compact"/>
            </w:pPr>
            <w:r>
              <w:t xml:space="preserve">Disponibilidad en tiempo real</w:t>
            </w:r>
          </w:p>
        </w:tc>
        <w:tc>
          <w:tcPr/>
          <w:p>
            <w:pPr>
              <w:pStyle w:val="Compact"/>
            </w:pPr>
            <w:r>
              <w:t xml:space="preserve">La búsqueda de canchas debe reflejar el estado de disponibilidad en tiempo real, bloqueando horarios ya reservados.</w:t>
            </w:r>
          </w:p>
        </w:tc>
      </w:tr>
      <w:tr>
        <w:tc>
          <w:tcPr/>
          <w:p>
            <w:pPr>
              <w:pStyle w:val="Compact"/>
            </w:pPr>
            <w:r>
              <w:t xml:space="preserve">RN07</w:t>
            </w:r>
          </w:p>
        </w:tc>
        <w:tc>
          <w:tcPr/>
          <w:p>
            <w:pPr>
              <w:pStyle w:val="Compact"/>
            </w:pPr>
            <w:r>
              <w:t xml:space="preserve">Bloqueo exclusivo de horario</w:t>
            </w:r>
          </w:p>
        </w:tc>
        <w:tc>
          <w:tcPr/>
          <w:p>
            <w:pPr>
              <w:pStyle w:val="Compact"/>
            </w:pPr>
            <w:r>
              <w:t xml:space="preserve">Un bloque horario sólo puede ser reservado por un único usuario a la vez. Si dos usuarios intentan reservarlo simultáneamente, el sistema debe rechazar al segundo con el mensaje</w:t>
            </w:r>
            <w:r>
              <w:t xml:space="preserve"> </w:t>
            </w:r>
            <w:r>
              <w:t xml:space="preserve">“Horario ya no disponible”</w:t>
            </w:r>
            <w:r>
              <w:t xml:space="preserve">.</w:t>
            </w:r>
          </w:p>
        </w:tc>
      </w:tr>
      <w:tr>
        <w:tc>
          <w:tcPr/>
          <w:p>
            <w:pPr>
              <w:pStyle w:val="Compact"/>
            </w:pPr>
            <w:r>
              <w:t xml:space="preserve">RN08</w:t>
            </w:r>
          </w:p>
        </w:tc>
        <w:tc>
          <w:tcPr/>
          <w:p>
            <w:pPr>
              <w:pStyle w:val="Compact"/>
            </w:pPr>
            <w:r>
              <w:t xml:space="preserve">Horario dentro del rango de atención</w:t>
            </w:r>
          </w:p>
        </w:tc>
        <w:tc>
          <w:tcPr/>
          <w:p>
            <w:pPr>
              <w:pStyle w:val="Compact"/>
            </w:pPr>
            <w:r>
              <w:t xml:space="preserve">No se permite reservar fuera del horario de apertura/cierre definido por el propietario.</w:t>
            </w:r>
          </w:p>
        </w:tc>
      </w:tr>
      <w:tr>
        <w:tc>
          <w:tcPr/>
          <w:p>
            <w:pPr>
              <w:pStyle w:val="Compact"/>
            </w:pPr>
            <w:r>
              <w:t xml:space="preserve">RN09</w:t>
            </w:r>
          </w:p>
        </w:tc>
        <w:tc>
          <w:tcPr/>
          <w:p>
            <w:pPr>
              <w:pStyle w:val="Compact"/>
            </w:pPr>
            <w:r>
              <w:t xml:space="preserve">Reserva mínima y máxima</w:t>
            </w:r>
          </w:p>
        </w:tc>
        <w:tc>
          <w:tcPr/>
          <w:p>
            <w:pPr>
              <w:pStyle w:val="Compact"/>
            </w:pPr>
            <w:r>
              <w:t xml:space="preserve">La duración mínima de una reserva es de 1 hora y la máxima de 3 horas consecutivas.</w:t>
            </w:r>
          </w:p>
        </w:tc>
      </w:tr>
      <w:tr>
        <w:tc>
          <w:tcPr/>
          <w:p>
            <w:pPr>
              <w:pStyle w:val="Compact"/>
            </w:pPr>
            <w:r>
              <w:t xml:space="preserve">RN10</w:t>
            </w:r>
          </w:p>
        </w:tc>
        <w:tc>
          <w:tcPr/>
          <w:p>
            <w:pPr>
              <w:pStyle w:val="Compact"/>
            </w:pPr>
            <w:r>
              <w:t xml:space="preserve">Antelación mínima</w:t>
            </w:r>
          </w:p>
        </w:tc>
        <w:tc>
          <w:tcPr/>
          <w:p>
            <w:pPr>
              <w:pStyle w:val="Compact"/>
            </w:pPr>
            <w:r>
              <w:t xml:space="preserve">No se permite reservar con menos de 2 horas de antelación ni más de 30 días de anticipación.</w:t>
            </w:r>
          </w:p>
        </w:tc>
      </w:tr>
      <w:tr>
        <w:tc>
          <w:tcPr/>
          <w:p>
            <w:pPr>
              <w:pStyle w:val="Compact"/>
            </w:pPr>
            <w:r>
              <w:t xml:space="preserve">RN11</w:t>
            </w:r>
          </w:p>
        </w:tc>
        <w:tc>
          <w:tcPr/>
          <w:p>
            <w:pPr>
              <w:pStyle w:val="Compact"/>
            </w:pPr>
            <w:r>
              <w:t xml:space="preserve">Pago previo obligatorio</w:t>
            </w:r>
          </w:p>
        </w:tc>
        <w:tc>
          <w:tcPr/>
          <w:p>
            <w:pPr>
              <w:pStyle w:val="Compact"/>
            </w:pPr>
            <w:r>
              <w:t xml:space="preserve">La reserva pasa al estado</w:t>
            </w:r>
            <w:r>
              <w:t xml:space="preserve"> </w:t>
            </w:r>
            <w:r>
              <w:t xml:space="preserve">“confirmada”</w:t>
            </w:r>
            <w:r>
              <w:t xml:space="preserve"> </w:t>
            </w:r>
            <w:r>
              <w:t xml:space="preserve">únicamente después de completar el pago. Si el pago no se completa en 15 minutos, la reserva se libera automáticamente.</w:t>
            </w:r>
          </w:p>
        </w:tc>
      </w:tr>
    </w:tbl>
    <w:bookmarkEnd w:id="98"/>
    <w:bookmarkStart w:id="99" w:name="reglas-de-pago"/>
    <w:p>
      <w:pPr>
        <w:pStyle w:val="Heading2"/>
      </w:pPr>
      <w:r>
        <w:t xml:space="preserve">12.3. Reglas de pago</w:t>
      </w:r>
    </w:p>
    <w:tbl>
      <w:tblPr>
        <w:tblStyle w:val="Table"/>
        <w:tblW w:type="pct" w:w="5000"/>
        <w:tblLayout w:type="fixed"/>
        <w:tblLook w:firstRow="1" w:lastRow="0" w:firstColumn="0" w:lastColumn="0" w:noHBand="0" w:noVBand="0" w:val="0020"/>
      </w:tblPr>
      <w:tblGrid>
        <w:gridCol w:w="1320"/>
        <w:gridCol w:w="2310"/>
        <w:gridCol w:w="4290"/>
      </w:tblGrid>
      <w:tr>
        <w:trPr>
          <w:tblHeader w:val="on"/>
        </w:trPr>
        <w:tc>
          <w:tcPr/>
          <w:p>
            <w:pPr>
              <w:pStyle w:val="Compact"/>
            </w:pPr>
            <w:r>
              <w:t xml:space="preserve">ID</w:t>
            </w:r>
          </w:p>
        </w:tc>
        <w:tc>
          <w:tcPr/>
          <w:p>
            <w:pPr>
              <w:pStyle w:val="Compact"/>
            </w:pPr>
            <w:r>
              <w:t xml:space="preserve">Regla</w:t>
            </w:r>
          </w:p>
        </w:tc>
        <w:tc>
          <w:tcPr/>
          <w:p>
            <w:pPr>
              <w:pStyle w:val="Compact"/>
            </w:pPr>
            <w:r>
              <w:t xml:space="preserve">Descripción</w:t>
            </w:r>
          </w:p>
        </w:tc>
      </w:tr>
      <w:tr>
        <w:tc>
          <w:tcPr/>
          <w:p>
            <w:pPr>
              <w:pStyle w:val="Compact"/>
            </w:pPr>
            <w:r>
              <w:t xml:space="preserve">RN12</w:t>
            </w:r>
          </w:p>
        </w:tc>
        <w:tc>
          <w:tcPr/>
          <w:p>
            <w:pPr>
              <w:pStyle w:val="Compact"/>
            </w:pPr>
            <w:r>
              <w:t xml:space="preserve">Métodos de pago permitidos</w:t>
            </w:r>
          </w:p>
        </w:tc>
        <w:tc>
          <w:tcPr/>
          <w:p>
            <w:pPr>
              <w:pStyle w:val="Compact"/>
            </w:pPr>
            <w:r>
              <w:t xml:space="preserve">Sólo se aceptan Yape, Plin, Mercado Pago y PayPal como métodos de pago.</w:t>
            </w:r>
          </w:p>
        </w:tc>
      </w:tr>
      <w:tr>
        <w:tc>
          <w:tcPr/>
          <w:p>
            <w:pPr>
              <w:pStyle w:val="Compact"/>
            </w:pPr>
            <w:r>
              <w:t xml:space="preserve">RN13</w:t>
            </w:r>
          </w:p>
        </w:tc>
        <w:tc>
          <w:tcPr/>
          <w:p>
            <w:pPr>
              <w:pStyle w:val="Compact"/>
            </w:pPr>
            <w:r>
              <w:t xml:space="preserve">Integridad de transacción</w:t>
            </w:r>
          </w:p>
        </w:tc>
        <w:tc>
          <w:tcPr/>
          <w:p>
            <w:pPr>
              <w:pStyle w:val="Compact"/>
            </w:pPr>
            <w:r>
              <w:t xml:space="preserve">Los IDs de transacción externos (Yape/Plin/Mercado Pago/PayPal) deben ser únicos; los duplicados se rechazan.</w:t>
            </w:r>
          </w:p>
        </w:tc>
      </w:tr>
      <w:tr>
        <w:tc>
          <w:tcPr/>
          <w:p>
            <w:pPr>
              <w:pStyle w:val="Compact"/>
            </w:pPr>
            <w:r>
              <w:t xml:space="preserve">RN14</w:t>
            </w:r>
          </w:p>
        </w:tc>
        <w:tc>
          <w:tcPr/>
          <w:p>
            <w:pPr>
              <w:pStyle w:val="Compact"/>
            </w:pPr>
            <w:r>
              <w:t xml:space="preserve">Monto mínimo</w:t>
            </w:r>
          </w:p>
        </w:tc>
        <w:tc>
          <w:tcPr/>
          <w:p>
            <w:pPr>
              <w:pStyle w:val="Compact"/>
            </w:pPr>
            <w:r>
              <w:t xml:space="preserve">El monto mínimo de pago por reserva es de S/ 10.00.</w:t>
            </w:r>
          </w:p>
        </w:tc>
      </w:tr>
      <w:tr>
        <w:tc>
          <w:tcPr/>
          <w:p>
            <w:pPr>
              <w:pStyle w:val="Compact"/>
            </w:pPr>
            <w:r>
              <w:t xml:space="preserve">RN15</w:t>
            </w:r>
          </w:p>
        </w:tc>
        <w:tc>
          <w:tcPr/>
          <w:p>
            <w:pPr>
              <w:pStyle w:val="Compact"/>
            </w:pPr>
            <w:r>
              <w:t xml:space="preserve">Registro de auditoría</w:t>
            </w:r>
          </w:p>
        </w:tc>
        <w:tc>
          <w:tcPr/>
          <w:p>
            <w:pPr>
              <w:pStyle w:val="Compact"/>
            </w:pPr>
            <w:r>
              <w:t xml:space="preserve">Todo pago debe quedar registrado con su fecha, método, monto y estado para efectos de auditoría.</w:t>
            </w:r>
          </w:p>
        </w:tc>
      </w:tr>
    </w:tbl>
    <w:bookmarkEnd w:id="99"/>
    <w:bookmarkStart w:id="100" w:name="reglas-de-pichangas"/>
    <w:p>
      <w:pPr>
        <w:pStyle w:val="Heading2"/>
      </w:pPr>
      <w:r>
        <w:t xml:space="preserve">12.4. Reglas de pichangas</w:t>
      </w:r>
    </w:p>
    <w:tbl>
      <w:tblPr>
        <w:tblStyle w:val="Table"/>
        <w:tblW w:type="pct" w:w="5000"/>
        <w:tblLayout w:type="fixed"/>
        <w:tblLook w:firstRow="1" w:lastRow="0" w:firstColumn="0" w:lastColumn="0" w:noHBand="0" w:noVBand="0" w:val="0020"/>
      </w:tblPr>
      <w:tblGrid>
        <w:gridCol w:w="1320"/>
        <w:gridCol w:w="2310"/>
        <w:gridCol w:w="4290"/>
      </w:tblGrid>
      <w:tr>
        <w:trPr>
          <w:tblHeader w:val="on"/>
        </w:trPr>
        <w:tc>
          <w:tcPr/>
          <w:p>
            <w:pPr>
              <w:pStyle w:val="Compact"/>
            </w:pPr>
            <w:r>
              <w:t xml:space="preserve">ID</w:t>
            </w:r>
          </w:p>
        </w:tc>
        <w:tc>
          <w:tcPr/>
          <w:p>
            <w:pPr>
              <w:pStyle w:val="Compact"/>
            </w:pPr>
            <w:r>
              <w:t xml:space="preserve">Regla</w:t>
            </w:r>
          </w:p>
        </w:tc>
        <w:tc>
          <w:tcPr/>
          <w:p>
            <w:pPr>
              <w:pStyle w:val="Compact"/>
            </w:pPr>
            <w:r>
              <w:t xml:space="preserve">Descripción</w:t>
            </w:r>
          </w:p>
        </w:tc>
      </w:tr>
      <w:tr>
        <w:tc>
          <w:tcPr/>
          <w:p>
            <w:pPr>
              <w:pStyle w:val="Compact"/>
            </w:pPr>
            <w:r>
              <w:t xml:space="preserve">RN16</w:t>
            </w:r>
          </w:p>
        </w:tc>
        <w:tc>
          <w:tcPr/>
          <w:p>
            <w:pPr>
              <w:pStyle w:val="Compact"/>
            </w:pPr>
            <w:r>
              <w:t xml:space="preserve">Cupos limitados</w:t>
            </w:r>
          </w:p>
        </w:tc>
        <w:tc>
          <w:tcPr/>
          <w:p>
            <w:pPr>
              <w:pStyle w:val="Compact"/>
            </w:pPr>
            <w:r>
              <w:t xml:space="preserve">La cantidad de participantes en una pichanga no puede exceder el cupo definido al crearla.</w:t>
            </w:r>
          </w:p>
        </w:tc>
      </w:tr>
      <w:tr>
        <w:tc>
          <w:tcPr/>
          <w:p>
            <w:pPr>
              <w:pStyle w:val="Compact"/>
            </w:pPr>
            <w:r>
              <w:t xml:space="preserve">RN17</w:t>
            </w:r>
          </w:p>
        </w:tc>
        <w:tc>
          <w:tcPr/>
          <w:p>
            <w:pPr>
              <w:pStyle w:val="Compact"/>
            </w:pPr>
            <w:r>
              <w:t xml:space="preserve">Reserva previa del organizador</w:t>
            </w:r>
          </w:p>
        </w:tc>
        <w:tc>
          <w:tcPr/>
          <w:p>
            <w:pPr>
              <w:pStyle w:val="Compact"/>
            </w:pPr>
            <w:r>
              <w:t xml:space="preserve">Sólo puede publicar una pichanga un jugador con una reserva confirmada para la misma cancha, fecha y hora.</w:t>
            </w:r>
          </w:p>
        </w:tc>
      </w:tr>
      <w:tr>
        <w:tc>
          <w:tcPr/>
          <w:p>
            <w:pPr>
              <w:pStyle w:val="Compact"/>
            </w:pPr>
            <w:r>
              <w:t xml:space="preserve">RN18</w:t>
            </w:r>
          </w:p>
        </w:tc>
        <w:tc>
          <w:tcPr/>
          <w:p>
            <w:pPr>
              <w:pStyle w:val="Compact"/>
            </w:pPr>
            <w:r>
              <w:t xml:space="preserve">Sin conflicto de horarios</w:t>
            </w:r>
          </w:p>
        </w:tc>
        <w:tc>
          <w:tcPr/>
          <w:p>
            <w:pPr>
              <w:pStyle w:val="Compact"/>
            </w:pPr>
            <w:r>
              <w:t xml:space="preserve">Un jugador no puede unirse a una pichanga si ya tiene una reserva o pichanga en el mismo horario.</w:t>
            </w:r>
          </w:p>
        </w:tc>
      </w:tr>
      <w:tr>
        <w:tc>
          <w:tcPr/>
          <w:p>
            <w:pPr>
              <w:pStyle w:val="Compact"/>
            </w:pPr>
            <w:r>
              <w:t xml:space="preserve">RN19</w:t>
            </w:r>
          </w:p>
        </w:tc>
        <w:tc>
          <w:tcPr/>
          <w:p>
            <w:pPr>
              <w:pStyle w:val="Compact"/>
            </w:pPr>
            <w:r>
              <w:t xml:space="preserve">Edad mínima</w:t>
            </w:r>
          </w:p>
        </w:tc>
        <w:tc>
          <w:tcPr/>
          <w:p>
            <w:pPr>
              <w:pStyle w:val="Compact"/>
            </w:pPr>
            <w:r>
              <w:t xml:space="preserve">El organizador debe tener al menos 18 años o estar acompañado por un adulto mayor de 21 años.</w:t>
            </w:r>
          </w:p>
        </w:tc>
      </w:tr>
      <w:tr>
        <w:tc>
          <w:tcPr/>
          <w:p>
            <w:pPr>
              <w:pStyle w:val="Compact"/>
            </w:pPr>
            <w:r>
              <w:t xml:space="preserve">RN20</w:t>
            </w:r>
          </w:p>
        </w:tc>
        <w:tc>
          <w:tcPr/>
          <w:p>
            <w:pPr>
              <w:pStyle w:val="Compact"/>
            </w:pPr>
            <w:r>
              <w:t xml:space="preserve">Cierre de inscripción</w:t>
            </w:r>
          </w:p>
        </w:tc>
        <w:tc>
          <w:tcPr/>
          <w:p>
            <w:pPr>
              <w:pStyle w:val="Compact"/>
            </w:pPr>
            <w:r>
              <w:t xml:space="preserve">La inscripción a una pichanga se cierra 2 horas antes de la hora de inicio o cuando los cupos se agotan.</w:t>
            </w:r>
          </w:p>
        </w:tc>
      </w:tr>
    </w:tbl>
    <w:bookmarkEnd w:id="100"/>
    <w:bookmarkStart w:id="101" w:name="reglas-de-cancelación-y-reembolso"/>
    <w:p>
      <w:pPr>
        <w:pStyle w:val="Heading2"/>
      </w:pPr>
      <w:r>
        <w:t xml:space="preserve">12.5. Reglas de cancelación y reembolso</w:t>
      </w:r>
    </w:p>
    <w:tbl>
      <w:tblPr>
        <w:tblStyle w:val="Table"/>
        <w:tblW w:type="pct" w:w="5000"/>
        <w:tblLayout w:type="fixed"/>
        <w:tblLook w:firstRow="1" w:lastRow="0" w:firstColumn="0" w:lastColumn="0" w:noHBand="0" w:noVBand="0" w:val="0020"/>
      </w:tblPr>
      <w:tblGrid>
        <w:gridCol w:w="1320"/>
        <w:gridCol w:w="2310"/>
        <w:gridCol w:w="4290"/>
      </w:tblGrid>
      <w:tr>
        <w:trPr>
          <w:tblHeader w:val="on"/>
        </w:trPr>
        <w:tc>
          <w:tcPr/>
          <w:p>
            <w:pPr>
              <w:pStyle w:val="Compact"/>
            </w:pPr>
            <w:r>
              <w:t xml:space="preserve">ID</w:t>
            </w:r>
          </w:p>
        </w:tc>
        <w:tc>
          <w:tcPr/>
          <w:p>
            <w:pPr>
              <w:pStyle w:val="Compact"/>
            </w:pPr>
            <w:r>
              <w:t xml:space="preserve">Regla</w:t>
            </w:r>
          </w:p>
        </w:tc>
        <w:tc>
          <w:tcPr/>
          <w:p>
            <w:pPr>
              <w:pStyle w:val="Compact"/>
            </w:pPr>
            <w:r>
              <w:t xml:space="preserve">Descripción</w:t>
            </w:r>
          </w:p>
        </w:tc>
      </w:tr>
      <w:tr>
        <w:tc>
          <w:tcPr/>
          <w:p>
            <w:pPr>
              <w:pStyle w:val="Compact"/>
            </w:pPr>
            <w:r>
              <w:t xml:space="preserve">RN21</w:t>
            </w:r>
          </w:p>
        </w:tc>
        <w:tc>
          <w:tcPr/>
          <w:p>
            <w:pPr>
              <w:pStyle w:val="Compact"/>
            </w:pPr>
            <w:r>
              <w:t xml:space="preserve">Cancelación con reembolso</w:t>
            </w:r>
          </w:p>
        </w:tc>
        <w:tc>
          <w:tcPr/>
          <w:p>
            <w:pPr>
              <w:pStyle w:val="Compact"/>
            </w:pPr>
            <w:r>
              <w:t xml:space="preserve">El jugador puede cancelar una reserva con al menos 24 horas de antelación y recibir el 100% del importe.</w:t>
            </w:r>
          </w:p>
        </w:tc>
      </w:tr>
      <w:tr>
        <w:tc>
          <w:tcPr/>
          <w:p>
            <w:pPr>
              <w:pStyle w:val="Compact"/>
            </w:pPr>
            <w:r>
              <w:t xml:space="preserve">RN22</w:t>
            </w:r>
          </w:p>
        </w:tc>
        <w:tc>
          <w:tcPr/>
          <w:p>
            <w:pPr>
              <w:pStyle w:val="Compact"/>
            </w:pPr>
            <w:r>
              <w:t xml:space="preserve">Cancelación parcial</w:t>
            </w:r>
          </w:p>
        </w:tc>
        <w:tc>
          <w:tcPr/>
          <w:p>
            <w:pPr>
              <w:pStyle w:val="Compact"/>
            </w:pPr>
            <w:r>
              <w:t xml:space="preserve">La cancelación entre 2 y 24 horas antes genera un reembolso del 50%.</w:t>
            </w:r>
          </w:p>
        </w:tc>
      </w:tr>
      <w:tr>
        <w:tc>
          <w:tcPr/>
          <w:p>
            <w:pPr>
              <w:pStyle w:val="Compact"/>
            </w:pPr>
            <w:r>
              <w:t xml:space="preserve">RN23</w:t>
            </w:r>
          </w:p>
        </w:tc>
        <w:tc>
          <w:tcPr/>
          <w:p>
            <w:pPr>
              <w:pStyle w:val="Compact"/>
            </w:pPr>
            <w:r>
              <w:t xml:space="preserve">Cancelación sin reembolso</w:t>
            </w:r>
          </w:p>
        </w:tc>
        <w:tc>
          <w:tcPr/>
          <w:p>
            <w:pPr>
              <w:pStyle w:val="Compact"/>
            </w:pPr>
            <w:r>
              <w:t xml:space="preserve">Las cancelaciones dentro de las 2 horas previas al inicio no generan reembolso.</w:t>
            </w:r>
          </w:p>
        </w:tc>
      </w:tr>
      <w:tr>
        <w:tc>
          <w:tcPr/>
          <w:p>
            <w:pPr>
              <w:pStyle w:val="Compact"/>
            </w:pPr>
            <w:r>
              <w:t xml:space="preserve">RN24</w:t>
            </w:r>
          </w:p>
        </w:tc>
        <w:tc>
          <w:tcPr/>
          <w:p>
            <w:pPr>
              <w:pStyle w:val="Compact"/>
            </w:pPr>
            <w:r>
              <w:t xml:space="preserve">Cancelación por propietario</w:t>
            </w:r>
          </w:p>
        </w:tc>
        <w:tc>
          <w:tcPr/>
          <w:p>
            <w:pPr>
              <w:pStyle w:val="Compact"/>
            </w:pPr>
            <w:r>
              <w:t xml:space="preserve">Si el propietario cancela una reserva confirmada, el jugador recibe el 100% del reembolso y una compensación del 10% en créditos de la plataforma.</w:t>
            </w:r>
          </w:p>
        </w:tc>
      </w:tr>
    </w:tbl>
    <w:bookmarkEnd w:id="101"/>
    <w:bookmarkStart w:id="102" w:name="reglas-de-calificaciones"/>
    <w:p>
      <w:pPr>
        <w:pStyle w:val="Heading2"/>
      </w:pPr>
      <w:r>
        <w:t xml:space="preserve">12.6. Reglas de calificaciones</w:t>
      </w:r>
    </w:p>
    <w:tbl>
      <w:tblPr>
        <w:tblStyle w:val="Table"/>
        <w:tblW w:type="pct" w:w="5000"/>
        <w:tblLayout w:type="fixed"/>
        <w:tblLook w:firstRow="1" w:lastRow="0" w:firstColumn="0" w:lastColumn="0" w:noHBand="0" w:noVBand="0" w:val="0020"/>
      </w:tblPr>
      <w:tblGrid>
        <w:gridCol w:w="1320"/>
        <w:gridCol w:w="2310"/>
        <w:gridCol w:w="4290"/>
      </w:tblGrid>
      <w:tr>
        <w:trPr>
          <w:tblHeader w:val="on"/>
        </w:trPr>
        <w:tc>
          <w:tcPr/>
          <w:p>
            <w:pPr>
              <w:pStyle w:val="Compact"/>
            </w:pPr>
            <w:r>
              <w:t xml:space="preserve">ID</w:t>
            </w:r>
          </w:p>
        </w:tc>
        <w:tc>
          <w:tcPr/>
          <w:p>
            <w:pPr>
              <w:pStyle w:val="Compact"/>
            </w:pPr>
            <w:r>
              <w:t xml:space="preserve">Regla</w:t>
            </w:r>
          </w:p>
        </w:tc>
        <w:tc>
          <w:tcPr/>
          <w:p>
            <w:pPr>
              <w:pStyle w:val="Compact"/>
            </w:pPr>
            <w:r>
              <w:t xml:space="preserve">Descripción</w:t>
            </w:r>
          </w:p>
        </w:tc>
      </w:tr>
      <w:tr>
        <w:tc>
          <w:tcPr/>
          <w:p>
            <w:pPr>
              <w:pStyle w:val="Compact"/>
            </w:pPr>
            <w:r>
              <w:t xml:space="preserve">RN25</w:t>
            </w:r>
          </w:p>
        </w:tc>
        <w:tc>
          <w:tcPr/>
          <w:p>
            <w:pPr>
              <w:pStyle w:val="Compact"/>
            </w:pPr>
            <w:r>
              <w:t xml:space="preserve">Calificación post-uso</w:t>
            </w:r>
          </w:p>
        </w:tc>
        <w:tc>
          <w:tcPr/>
          <w:p>
            <w:pPr>
              <w:pStyle w:val="Compact"/>
            </w:pPr>
            <w:r>
              <w:t xml:space="preserve">Sólo los jugadores que hayan completado una reserva pueden calificar la cancha.</w:t>
            </w:r>
          </w:p>
        </w:tc>
      </w:tr>
      <w:tr>
        <w:tc>
          <w:tcPr/>
          <w:p>
            <w:pPr>
              <w:pStyle w:val="Compact"/>
            </w:pPr>
            <w:r>
              <w:t xml:space="preserve">RN26</w:t>
            </w:r>
          </w:p>
        </w:tc>
        <w:tc>
          <w:tcPr/>
          <w:p>
            <w:pPr>
              <w:pStyle w:val="Compact"/>
            </w:pPr>
            <w:r>
              <w:t xml:space="preserve">Rango de puntaje</w:t>
            </w:r>
          </w:p>
        </w:tc>
        <w:tc>
          <w:tcPr/>
          <w:p>
            <w:pPr>
              <w:pStyle w:val="Compact"/>
            </w:pPr>
            <w:r>
              <w:t xml:space="preserve">La calificación debe estar en el rango de 1 a 5 estrellas.</w:t>
            </w:r>
          </w:p>
        </w:tc>
      </w:tr>
      <w:tr>
        <w:tc>
          <w:tcPr/>
          <w:p>
            <w:pPr>
              <w:pStyle w:val="Compact"/>
            </w:pPr>
            <w:r>
              <w:t xml:space="preserve">RN27</w:t>
            </w:r>
          </w:p>
        </w:tc>
        <w:tc>
          <w:tcPr/>
          <w:p>
            <w:pPr>
              <w:pStyle w:val="Compact"/>
            </w:pPr>
            <w:r>
              <w:t xml:space="preserve">Una calificación por reserva</w:t>
            </w:r>
          </w:p>
        </w:tc>
        <w:tc>
          <w:tcPr/>
          <w:p>
            <w:pPr>
              <w:pStyle w:val="Compact"/>
            </w:pPr>
            <w:r>
              <w:t xml:space="preserve">Cada reserva sólo puede generar una calificación del jugador hacia la cancha.</w:t>
            </w:r>
          </w:p>
        </w:tc>
      </w:tr>
      <w:tr>
        <w:tc>
          <w:tcPr/>
          <w:p>
            <w:pPr>
              <w:pStyle w:val="Compact"/>
            </w:pPr>
            <w:r>
              <w:t xml:space="preserve">RN28</w:t>
            </w:r>
          </w:p>
        </w:tc>
        <w:tc>
          <w:tcPr/>
          <w:p>
            <w:pPr>
              <w:pStyle w:val="Compact"/>
            </w:pPr>
            <w:r>
              <w:t xml:space="preserve">Moderación de comentarios</w:t>
            </w:r>
          </w:p>
        </w:tc>
        <w:tc>
          <w:tcPr/>
          <w:p>
            <w:pPr>
              <w:pStyle w:val="Compact"/>
            </w:pPr>
            <w:r>
              <w:t xml:space="preserve">Los comentarios que contengan lenguaje ofensivo o información falsa pueden ser eliminados por el administrador.</w:t>
            </w:r>
          </w:p>
        </w:tc>
      </w:tr>
    </w:tbl>
    <w:bookmarkEnd w:id="102"/>
    <w:bookmarkStart w:id="103" w:name="reglas-de-administración"/>
    <w:p>
      <w:pPr>
        <w:pStyle w:val="Heading2"/>
      </w:pPr>
      <w:r>
        <w:t xml:space="preserve">12.7. Reglas de administración</w:t>
      </w:r>
    </w:p>
    <w:tbl>
      <w:tblPr>
        <w:tblStyle w:val="Table"/>
        <w:tblW w:type="pct" w:w="5000"/>
        <w:tblLayout w:type="fixed"/>
        <w:tblLook w:firstRow="1" w:lastRow="0" w:firstColumn="0" w:lastColumn="0" w:noHBand="0" w:noVBand="0" w:val="0020"/>
      </w:tblPr>
      <w:tblGrid>
        <w:gridCol w:w="1320"/>
        <w:gridCol w:w="2310"/>
        <w:gridCol w:w="4290"/>
      </w:tblGrid>
      <w:tr>
        <w:trPr>
          <w:tblHeader w:val="on"/>
        </w:trPr>
        <w:tc>
          <w:tcPr/>
          <w:p>
            <w:pPr>
              <w:pStyle w:val="Compact"/>
            </w:pPr>
            <w:r>
              <w:t xml:space="preserve">ID</w:t>
            </w:r>
          </w:p>
        </w:tc>
        <w:tc>
          <w:tcPr/>
          <w:p>
            <w:pPr>
              <w:pStyle w:val="Compact"/>
            </w:pPr>
            <w:r>
              <w:t xml:space="preserve">Regla</w:t>
            </w:r>
          </w:p>
        </w:tc>
        <w:tc>
          <w:tcPr/>
          <w:p>
            <w:pPr>
              <w:pStyle w:val="Compact"/>
            </w:pPr>
            <w:r>
              <w:t xml:space="preserve">Descripción</w:t>
            </w:r>
          </w:p>
        </w:tc>
      </w:tr>
      <w:tr>
        <w:tc>
          <w:tcPr/>
          <w:p>
            <w:pPr>
              <w:pStyle w:val="Compact"/>
            </w:pPr>
            <w:r>
              <w:t xml:space="preserve">RN29</w:t>
            </w:r>
          </w:p>
        </w:tc>
        <w:tc>
          <w:tcPr/>
          <w:p>
            <w:pPr>
              <w:pStyle w:val="Compact"/>
            </w:pPr>
            <w:r>
              <w:t xml:space="preserve">Registro de canchas</w:t>
            </w:r>
          </w:p>
        </w:tc>
        <w:tc>
          <w:tcPr/>
          <w:p>
            <w:pPr>
              <w:pStyle w:val="Compact"/>
            </w:pPr>
            <w:r>
              <w:t xml:space="preserve">Sólo un propietario verificado puede registrar una nueva cancha.</w:t>
            </w:r>
          </w:p>
        </w:tc>
      </w:tr>
      <w:tr>
        <w:tc>
          <w:tcPr/>
          <w:p>
            <w:pPr>
              <w:pStyle w:val="Compact"/>
            </w:pPr>
            <w:r>
              <w:t xml:space="preserve">RN30</w:t>
            </w:r>
          </w:p>
        </w:tc>
        <w:tc>
          <w:tcPr/>
          <w:p>
            <w:pPr>
              <w:pStyle w:val="Compact"/>
            </w:pPr>
            <w:r>
              <w:t xml:space="preserve">Aprobación de canchas</w:t>
            </w:r>
          </w:p>
        </w:tc>
        <w:tc>
          <w:tcPr/>
          <w:p>
            <w:pPr>
              <w:pStyle w:val="Compact"/>
            </w:pPr>
            <w:r>
              <w:t xml:space="preserve">Las canchas nuevas deben ser aprobadas por el administrador antes de publicarse en el catálogo (máximo 48 horas).</w:t>
            </w:r>
          </w:p>
        </w:tc>
      </w:tr>
      <w:tr>
        <w:tc>
          <w:tcPr/>
          <w:p>
            <w:pPr>
              <w:pStyle w:val="Compact"/>
            </w:pPr>
            <w:r>
              <w:t xml:space="preserve">RN31</w:t>
            </w:r>
          </w:p>
        </w:tc>
        <w:tc>
          <w:tcPr/>
          <w:p>
            <w:pPr>
              <w:pStyle w:val="Compact"/>
            </w:pPr>
            <w:r>
              <w:t xml:space="preserve">Bloqueo de horario reservado</w:t>
            </w:r>
          </w:p>
        </w:tc>
        <w:tc>
          <w:tcPr/>
          <w:p>
            <w:pPr>
              <w:pStyle w:val="Compact"/>
            </w:pPr>
            <w:r>
              <w:t xml:space="preserve">El propietario no puede bloquear un horario que ya está reservado y pagado; debe solicitar una cancelación previa.</w:t>
            </w:r>
          </w:p>
        </w:tc>
      </w:tr>
      <w:tr>
        <w:tc>
          <w:tcPr/>
          <w:p>
            <w:pPr>
              <w:pStyle w:val="Compact"/>
            </w:pPr>
            <w:r>
              <w:t xml:space="preserve">RN32</w:t>
            </w:r>
          </w:p>
        </w:tc>
        <w:tc>
          <w:tcPr/>
          <w:p>
            <w:pPr>
              <w:pStyle w:val="Compact"/>
            </w:pPr>
            <w:r>
              <w:t xml:space="preserve">Reportes disponibles</w:t>
            </w:r>
          </w:p>
        </w:tc>
        <w:tc>
          <w:tcPr/>
          <w:p>
            <w:pPr>
              <w:pStyle w:val="Compact"/>
            </w:pPr>
            <w:r>
              <w:t xml:space="preserve">Los reportes sólo pueden consultarse dentro del rango de fechas permitido (máximo 12 meses hacia atrás).</w:t>
            </w:r>
          </w:p>
        </w:tc>
      </w:tr>
    </w:tbl>
    <w:bookmarkEnd w:id="103"/>
    <w:bookmarkStart w:id="104" w:name="reglas-de-datos-y-seguridad"/>
    <w:p>
      <w:pPr>
        <w:pStyle w:val="Heading2"/>
      </w:pPr>
      <w:r>
        <w:t xml:space="preserve">12.8. Reglas de datos y seguridad</w:t>
      </w:r>
    </w:p>
    <w:tbl>
      <w:tblPr>
        <w:tblStyle w:val="Table"/>
        <w:tblW w:type="pct" w:w="5000"/>
        <w:tblLayout w:type="fixed"/>
        <w:tblLook w:firstRow="1" w:lastRow="0" w:firstColumn="0" w:lastColumn="0" w:noHBand="0" w:noVBand="0" w:val="0020"/>
      </w:tblPr>
      <w:tblGrid>
        <w:gridCol w:w="1320"/>
        <w:gridCol w:w="2310"/>
        <w:gridCol w:w="4290"/>
      </w:tblGrid>
      <w:tr>
        <w:trPr>
          <w:tblHeader w:val="on"/>
        </w:trPr>
        <w:tc>
          <w:tcPr/>
          <w:p>
            <w:pPr>
              <w:pStyle w:val="Compact"/>
            </w:pPr>
            <w:r>
              <w:t xml:space="preserve">ID</w:t>
            </w:r>
          </w:p>
        </w:tc>
        <w:tc>
          <w:tcPr/>
          <w:p>
            <w:pPr>
              <w:pStyle w:val="Compact"/>
            </w:pPr>
            <w:r>
              <w:t xml:space="preserve">Regla</w:t>
            </w:r>
          </w:p>
        </w:tc>
        <w:tc>
          <w:tcPr/>
          <w:p>
            <w:pPr>
              <w:pStyle w:val="Compact"/>
            </w:pPr>
            <w:r>
              <w:t xml:space="preserve">Descripción</w:t>
            </w:r>
          </w:p>
        </w:tc>
      </w:tr>
      <w:tr>
        <w:tc>
          <w:tcPr/>
          <w:p>
            <w:pPr>
              <w:pStyle w:val="Compact"/>
            </w:pPr>
            <w:r>
              <w:t xml:space="preserve">RN33</w:t>
            </w:r>
          </w:p>
        </w:tc>
        <w:tc>
          <w:tcPr/>
          <w:p>
            <w:pPr>
              <w:pStyle w:val="Compact"/>
            </w:pPr>
            <w:r>
              <w:t xml:space="preserve">Protección de datos personales</w:t>
            </w:r>
          </w:p>
        </w:tc>
        <w:tc>
          <w:tcPr/>
          <w:p>
            <w:pPr>
              <w:pStyle w:val="Compact"/>
            </w:pPr>
            <w:r>
              <w:t xml:space="preserve">Los datos personales se tratarán conforme a la Ley N° 29733 de Protección de Datos Personales del Perú.</w:t>
            </w:r>
          </w:p>
        </w:tc>
      </w:tr>
      <w:tr>
        <w:tc>
          <w:tcPr/>
          <w:p>
            <w:pPr>
              <w:pStyle w:val="Compact"/>
            </w:pPr>
            <w:r>
              <w:t xml:space="preserve">RN34</w:t>
            </w:r>
          </w:p>
        </w:tc>
        <w:tc>
          <w:tcPr/>
          <w:p>
            <w:pPr>
              <w:pStyle w:val="Compact"/>
            </w:pPr>
            <w:r>
              <w:t xml:space="preserve">Retención de datos</w:t>
            </w:r>
          </w:p>
        </w:tc>
        <w:tc>
          <w:tcPr/>
          <w:p>
            <w:pPr>
              <w:pStyle w:val="Compact"/>
            </w:pPr>
            <w:r>
              <w:t xml:space="preserve">El historial de reservas se conserva por un mínimo de 5 años para fines tributarios y de auditoría.</w:t>
            </w:r>
          </w:p>
        </w:tc>
      </w:tr>
      <w:tr>
        <w:tc>
          <w:tcPr/>
          <w:p>
            <w:pPr>
              <w:pStyle w:val="Compact"/>
            </w:pPr>
            <w:r>
              <w:t xml:space="preserve">RN35</w:t>
            </w:r>
          </w:p>
        </w:tc>
        <w:tc>
          <w:tcPr/>
          <w:p>
            <w:pPr>
              <w:pStyle w:val="Compact"/>
            </w:pPr>
            <w:r>
              <w:t xml:space="preserve">Respaldos automáticos</w:t>
            </w:r>
          </w:p>
        </w:tc>
        <w:tc>
          <w:tcPr/>
          <w:p>
            <w:pPr>
              <w:pStyle w:val="Compact"/>
            </w:pPr>
            <w:r>
              <w:t xml:space="preserve">La base de datos se respalda automáticamente cada 24 horas, con retención mínima de 30 días.</w:t>
            </w:r>
          </w:p>
        </w:tc>
      </w:tr>
      <w:tr>
        <w:tc>
          <w:tcPr/>
          <w:p>
            <w:pPr>
              <w:pStyle w:val="Compact"/>
            </w:pPr>
            <w:r>
              <w:t xml:space="preserve">RN36</w:t>
            </w:r>
          </w:p>
        </w:tc>
        <w:tc>
          <w:tcPr/>
          <w:p>
            <w:pPr>
              <w:pStyle w:val="Compact"/>
            </w:pPr>
            <w:r>
              <w:t xml:space="preserve">Intento de acceso fallido</w:t>
            </w:r>
          </w:p>
        </w:tc>
        <w:tc>
          <w:tcPr/>
          <w:p>
            <w:pPr>
              <w:pStyle w:val="Compact"/>
            </w:pPr>
            <w:r>
              <w:t xml:space="preserve">Después de 5 intentos fallidos de inicio de sesión, la cuenta se bloquea por 15 minutos.</w:t>
            </w:r>
          </w:p>
        </w:tc>
      </w:tr>
    </w:tbl>
    <w:bookmarkEnd w:id="104"/>
    <w:bookmarkEnd w:id="105"/>
    <w:bookmarkStart w:id="115" w:name="políticas-de-la-empresa"/>
    <w:p>
      <w:pPr>
        <w:pStyle w:val="Heading1"/>
      </w:pPr>
      <w:r>
        <w:t xml:space="preserve">13. POLÍTICAS DE LA EMPRESA</w:t>
      </w:r>
    </w:p>
    <w:bookmarkStart w:id="106" w:name="política-de-privacidad"/>
    <w:p>
      <w:pPr>
        <w:pStyle w:val="Heading2"/>
      </w:pPr>
      <w:r>
        <w:t xml:space="preserve">13.1. Política de Privacidad</w:t>
      </w:r>
    </w:p>
    <w:p>
      <w:pPr>
        <w:pStyle w:val="FirstParagraph"/>
      </w:pPr>
      <w:r>
        <w:t xml:space="preserve">PichangaApp se compromete a proteger la privacidad y los datos personales de sus usuarios.</w:t>
      </w:r>
    </w:p>
    <w:p>
      <w:pPr>
        <w:pStyle w:val="BodyText"/>
      </w:pPr>
      <w:r>
        <w:rPr>
          <w:b/>
          <w:bCs/>
        </w:rPr>
        <w:t xml:space="preserve">Datos recopilados:</w:t>
      </w:r>
      <w:r>
        <w:t xml:space="preserve"> </w:t>
      </w:r>
      <w:r>
        <w:t xml:space="preserve">- Nombre, correo electrónico, teléfono, contraseña cifrada (BCrypt).</w:t>
      </w:r>
      <w:r>
        <w:t xml:space="preserve"> </w:t>
      </w:r>
      <w:r>
        <w:t xml:space="preserve">- Datos de reservas, pagos e historial de uso.</w:t>
      </w:r>
      <w:r>
        <w:t xml:space="preserve"> </w:t>
      </w:r>
      <w:r>
        <w:t xml:space="preserve">- Ubicación (sólo cuando el usuario lo autoriza para buscar canchas cercanas).</w:t>
      </w:r>
    </w:p>
    <w:p>
      <w:pPr>
        <w:pStyle w:val="BodyText"/>
      </w:pPr>
      <w:r>
        <w:rPr>
          <w:b/>
          <w:bCs/>
        </w:rPr>
        <w:t xml:space="preserve">Uso de los datos:</w:t>
      </w:r>
      <w:r>
        <w:t xml:space="preserve"> </w:t>
      </w:r>
      <w:r>
        <w:t xml:space="preserve">- Operación y mejora de la plataforma.</w:t>
      </w:r>
      <w:r>
        <w:t xml:space="preserve"> </w:t>
      </w:r>
      <w:r>
        <w:t xml:space="preserve">- Gestión de reservas y pagos.</w:t>
      </w:r>
      <w:r>
        <w:t xml:space="preserve"> </w:t>
      </w:r>
      <w:r>
        <w:t xml:space="preserve">- Envío de notificaciones y comunicaciones autorizadas.</w:t>
      </w:r>
      <w:r>
        <w:t xml:space="preserve"> </w:t>
      </w:r>
      <w:r>
        <w:t xml:space="preserve">- Cumplimiento de obligaciones legales.</w:t>
      </w:r>
    </w:p>
    <w:p>
      <w:pPr>
        <w:pStyle w:val="BodyText"/>
      </w:pPr>
      <w:r>
        <w:rPr>
          <w:b/>
          <w:bCs/>
        </w:rPr>
        <w:t xml:space="preserve">Derechos del usuario:</w:t>
      </w:r>
      <w:r>
        <w:t xml:space="preserve"> </w:t>
      </w:r>
      <w:r>
        <w:t xml:space="preserve">- Acceder, rectificar, cancelar u oponerse al tratamiento de sus datos.</w:t>
      </w:r>
      <w:r>
        <w:t xml:space="preserve"> </w:t>
      </w:r>
      <w:r>
        <w:t xml:space="preserve">- Solicitar la eliminación de su cuenta y datos personales.</w:t>
      </w:r>
      <w:r>
        <w:t xml:space="preserve"> </w:t>
      </w:r>
      <w:r>
        <w:t xml:space="preserve">- Ejercer sus derechos escribiendo a</w:t>
      </w:r>
      <w:r>
        <w:t xml:space="preserve"> </w:t>
      </w:r>
      <w:r>
        <w:rPr>
          <w:rStyle w:val="VerbatimChar"/>
        </w:rPr>
        <w:t xml:space="preserve">privacidad@pichangaapp.pe</w:t>
      </w:r>
      <w:r>
        <w:t xml:space="preserve">.</w:t>
      </w:r>
    </w:p>
    <w:p>
      <w:pPr>
        <w:pStyle w:val="BodyText"/>
      </w:pPr>
      <w:r>
        <w:rPr>
          <w:b/>
          <w:bCs/>
        </w:rPr>
        <w:t xml:space="preserve">No compartimos datos personales con terceros</w:t>
      </w:r>
      <w:r>
        <w:t xml:space="preserve"> </w:t>
      </w:r>
      <w:r>
        <w:t xml:space="preserve">excepto cuando sea necesario para procesar pagos (pasarelas) o cuando la ley lo exija.</w:t>
      </w:r>
    </w:p>
    <w:bookmarkEnd w:id="106"/>
    <w:bookmarkStart w:id="107" w:name="política-de-pagos-y-reembolsos"/>
    <w:p>
      <w:pPr>
        <w:pStyle w:val="Heading2"/>
      </w:pPr>
      <w:r>
        <w:t xml:space="preserve">13.2. Política de Pagos y Reembolsos</w:t>
      </w:r>
    </w:p>
    <w:p>
      <w:pPr>
        <w:pStyle w:val="Compact"/>
        <w:numPr>
          <w:ilvl w:val="0"/>
          <w:numId w:val="1035"/>
        </w:numPr>
      </w:pPr>
      <w:r>
        <w:t xml:space="preserve">Los pagos se procesan a través de Yape, Plin, Mercado Pago y PayPal.</w:t>
      </w:r>
    </w:p>
    <w:p>
      <w:pPr>
        <w:pStyle w:val="Compact"/>
        <w:numPr>
          <w:ilvl w:val="0"/>
          <w:numId w:val="1035"/>
        </w:numPr>
      </w:pPr>
      <w:r>
        <w:t xml:space="preserve">Las reservas sólo se confirman cuando el pago se completa.</w:t>
      </w:r>
    </w:p>
    <w:p>
      <w:pPr>
        <w:pStyle w:val="Compact"/>
        <w:numPr>
          <w:ilvl w:val="0"/>
          <w:numId w:val="1035"/>
        </w:numPr>
      </w:pPr>
      <w:r>
        <w:t xml:space="preserve">Los reembolsos se rigen por las reglas RN21, RN22, RN23 y RN24.</w:t>
      </w:r>
    </w:p>
    <w:p>
      <w:pPr>
        <w:pStyle w:val="Compact"/>
        <w:numPr>
          <w:ilvl w:val="0"/>
          <w:numId w:val="1035"/>
        </w:numPr>
      </w:pPr>
      <w:r>
        <w:t xml:space="preserve">El plazo máximo de devolución es de 7 días hábiles.</w:t>
      </w:r>
    </w:p>
    <w:p>
      <w:pPr>
        <w:pStyle w:val="Compact"/>
        <w:numPr>
          <w:ilvl w:val="0"/>
          <w:numId w:val="1035"/>
        </w:numPr>
      </w:pPr>
      <w:r>
        <w:t xml:space="preserve">PichangaApp no se hace responsable por demoras en devoluciones ocasionadas por entidades financieras.</w:t>
      </w:r>
    </w:p>
    <w:bookmarkEnd w:id="107"/>
    <w:bookmarkStart w:id="108" w:name="política-de-cancelación"/>
    <w:p>
      <w:pPr>
        <w:pStyle w:val="Heading2"/>
      </w:pPr>
      <w:r>
        <w:t xml:space="preserve">13.3. Política de Cancelación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Antelación</w:t>
            </w:r>
          </w:p>
        </w:tc>
        <w:tc>
          <w:tcPr/>
          <w:p>
            <w:pPr>
              <w:pStyle w:val="Compact"/>
            </w:pPr>
            <w:r>
              <w:t xml:space="preserve">Reembolso</w:t>
            </w:r>
          </w:p>
        </w:tc>
      </w:tr>
      <w:tr>
        <w:tc>
          <w:tcPr/>
          <w:p>
            <w:pPr>
              <w:pStyle w:val="Compact"/>
            </w:pPr>
            <w:r>
              <w:t xml:space="preserve">Más de 24 horas</w:t>
            </w:r>
          </w:p>
        </w:tc>
        <w:tc>
          <w:tcPr/>
          <w:p>
            <w:pPr>
              <w:pStyle w:val="Compact"/>
            </w:pPr>
            <w:r>
              <w:t xml:space="preserve">100%</w:t>
            </w:r>
          </w:p>
        </w:tc>
      </w:tr>
      <w:tr>
        <w:tc>
          <w:tcPr/>
          <w:p>
            <w:pPr>
              <w:pStyle w:val="Compact"/>
            </w:pPr>
            <w:r>
              <w:t xml:space="preserve">Entre 2 y 24 horas</w:t>
            </w:r>
          </w:p>
        </w:tc>
        <w:tc>
          <w:tcPr/>
          <w:p>
            <w:pPr>
              <w:pStyle w:val="Compact"/>
            </w:pPr>
            <w:r>
              <w:t xml:space="preserve">50%</w:t>
            </w:r>
          </w:p>
        </w:tc>
      </w:tr>
      <w:tr>
        <w:tc>
          <w:tcPr/>
          <w:p>
            <w:pPr>
              <w:pStyle w:val="Compact"/>
            </w:pPr>
            <w:r>
              <w:t xml:space="preserve">Menos de 2 horas</w:t>
            </w:r>
          </w:p>
        </w:tc>
        <w:tc>
          <w:tcPr/>
          <w:p>
            <w:pPr>
              <w:pStyle w:val="Compact"/>
            </w:pPr>
            <w:r>
              <w:t xml:space="preserve">0%</w:t>
            </w:r>
          </w:p>
        </w:tc>
      </w:tr>
      <w:tr>
        <w:tc>
          <w:tcPr/>
          <w:p>
            <w:pPr>
              <w:pStyle w:val="Compact"/>
            </w:pPr>
            <w:r>
              <w:t xml:space="preserve">Cancelación por propietario</w:t>
            </w:r>
          </w:p>
        </w:tc>
        <w:tc>
          <w:tcPr/>
          <w:p>
            <w:pPr>
              <w:pStyle w:val="Compact"/>
            </w:pPr>
            <w:r>
              <w:t xml:space="preserve">100% + 10% en créditos</w:t>
            </w:r>
          </w:p>
        </w:tc>
      </w:tr>
    </w:tbl>
    <w:bookmarkEnd w:id="108"/>
    <w:bookmarkStart w:id="109" w:name="política-de-uso-aceptable"/>
    <w:p>
      <w:pPr>
        <w:pStyle w:val="Heading2"/>
      </w:pPr>
      <w:r>
        <w:t xml:space="preserve">13.4. Política de Uso Aceptable</w:t>
      </w:r>
    </w:p>
    <w:p>
      <w:pPr>
        <w:pStyle w:val="FirstParagraph"/>
      </w:pPr>
      <w:r>
        <w:t xml:space="preserve">El usuario se compromete a:</w:t>
      </w:r>
      <w:r>
        <w:t xml:space="preserve"> </w:t>
      </w:r>
      <w:r>
        <w:t xml:space="preserve">- Usar la plataforma únicamente para fines lícitos.</w:t>
      </w:r>
      <w:r>
        <w:t xml:space="preserve"> </w:t>
      </w:r>
      <w:r>
        <w:t xml:space="preserve">- No publicar información falsa o engañosa.</w:t>
      </w:r>
      <w:r>
        <w:t xml:space="preserve"> </w:t>
      </w:r>
      <w:r>
        <w:t xml:space="preserve">- No intentar acceder a cuentas de otros usuarios.</w:t>
      </w:r>
      <w:r>
        <w:t xml:space="preserve"> </w:t>
      </w:r>
      <w:r>
        <w:t xml:space="preserve">- No realizar reservas fraudulentas o especulativas.</w:t>
      </w:r>
      <w:r>
        <w:t xml:space="preserve"> </w:t>
      </w:r>
      <w:r>
        <w:t xml:space="preserve">- Respetar las normas de convivencia del deporte amateur.</w:t>
      </w:r>
    </w:p>
    <w:p>
      <w:pPr>
        <w:pStyle w:val="BodyText"/>
      </w:pPr>
      <w:r>
        <w:t xml:space="preserve">Las violaciones a esta política pueden resultar en la suspensión o eliminación de la cuenta.</w:t>
      </w:r>
    </w:p>
    <w:bookmarkEnd w:id="109"/>
    <w:bookmarkStart w:id="110" w:name="política-de-seguridad"/>
    <w:p>
      <w:pPr>
        <w:pStyle w:val="Heading2"/>
      </w:pPr>
      <w:r>
        <w:t xml:space="preserve">13.5. Política de Seguridad</w:t>
      </w:r>
    </w:p>
    <w:p>
      <w:pPr>
        <w:pStyle w:val="Compact"/>
        <w:numPr>
          <w:ilvl w:val="0"/>
          <w:numId w:val="1036"/>
        </w:numPr>
      </w:pPr>
      <w:r>
        <w:t xml:space="preserve">Las contraseñas se almacenan cifradas con BCrypt.</w:t>
      </w:r>
    </w:p>
    <w:p>
      <w:pPr>
        <w:pStyle w:val="Compact"/>
        <w:numPr>
          <w:ilvl w:val="0"/>
          <w:numId w:val="1036"/>
        </w:numPr>
      </w:pPr>
      <w:r>
        <w:t xml:space="preserve">Las sesiones se protegen con JWT (expiración de 15 minutos para access token).</w:t>
      </w:r>
    </w:p>
    <w:p>
      <w:pPr>
        <w:pStyle w:val="Compact"/>
        <w:numPr>
          <w:ilvl w:val="0"/>
          <w:numId w:val="1036"/>
        </w:numPr>
      </w:pPr>
      <w:r>
        <w:t xml:space="preserve">Se implementan respaldos automáticos diarios de la base de datos.</w:t>
      </w:r>
    </w:p>
    <w:p>
      <w:pPr>
        <w:pStyle w:val="Compact"/>
        <w:numPr>
          <w:ilvl w:val="0"/>
          <w:numId w:val="1036"/>
        </w:numPr>
      </w:pPr>
      <w:r>
        <w:t xml:space="preserve">Se realizan auditorías de seguridad periódicas.</w:t>
      </w:r>
    </w:p>
    <w:p>
      <w:pPr>
        <w:pStyle w:val="Compact"/>
        <w:numPr>
          <w:ilvl w:val="0"/>
          <w:numId w:val="1036"/>
        </w:numPr>
      </w:pPr>
      <w:r>
        <w:t xml:space="preserve">El acceso al panel de administración requiere doble factor de autenticación (2FA).</w:t>
      </w:r>
    </w:p>
    <w:bookmarkEnd w:id="110"/>
    <w:bookmarkStart w:id="111" w:name="política-de-moderación-de-contenido"/>
    <w:p>
      <w:pPr>
        <w:pStyle w:val="Heading2"/>
      </w:pPr>
      <w:r>
        <w:t xml:space="preserve">13.6. Política de Moderación de Contenido</w:t>
      </w:r>
    </w:p>
    <w:p>
      <w:pPr>
        <w:pStyle w:val="Compact"/>
        <w:numPr>
          <w:ilvl w:val="0"/>
          <w:numId w:val="1037"/>
        </w:numPr>
      </w:pPr>
      <w:r>
        <w:t xml:space="preserve">Las calificaciones y comentarios son revisados para evitar lenguaje ofensivo.</w:t>
      </w:r>
    </w:p>
    <w:p>
      <w:pPr>
        <w:pStyle w:val="Compact"/>
        <w:numPr>
          <w:ilvl w:val="0"/>
          <w:numId w:val="1037"/>
        </w:numPr>
      </w:pPr>
      <w:r>
        <w:t xml:space="preserve">Los contenidos que infrinjan las políticas pueden ser eliminados.</w:t>
      </w:r>
    </w:p>
    <w:p>
      <w:pPr>
        <w:pStyle w:val="Compact"/>
        <w:numPr>
          <w:ilvl w:val="0"/>
          <w:numId w:val="1037"/>
        </w:numPr>
      </w:pPr>
      <w:r>
        <w:t xml:space="preserve">Los usuarios que reincidan en conductas inapropiadas pueden ser suspendidos.</w:t>
      </w:r>
    </w:p>
    <w:p>
      <w:pPr>
        <w:pStyle w:val="Compact"/>
        <w:numPr>
          <w:ilvl w:val="0"/>
          <w:numId w:val="1037"/>
        </w:numPr>
      </w:pPr>
      <w:r>
        <w:t xml:space="preserve">El administrador tiene la potestad de retirar canchas del catálogo que incumplan las políticas.</w:t>
      </w:r>
    </w:p>
    <w:bookmarkEnd w:id="111"/>
    <w:bookmarkStart w:id="112" w:name="política-de-soporte-al-cliente"/>
    <w:p>
      <w:pPr>
        <w:pStyle w:val="Heading2"/>
      </w:pPr>
      <w:r>
        <w:t xml:space="preserve">13.7. Política de Soporte al Cliente</w:t>
      </w:r>
    </w:p>
    <w:p>
      <w:pPr>
        <w:pStyle w:val="Compact"/>
        <w:numPr>
          <w:ilvl w:val="0"/>
          <w:numId w:val="1038"/>
        </w:numPr>
      </w:pPr>
      <w:r>
        <w:rPr>
          <w:b/>
          <w:bCs/>
        </w:rPr>
        <w:t xml:space="preserve">Horario:</w:t>
      </w:r>
      <w:r>
        <w:t xml:space="preserve"> </w:t>
      </w:r>
      <w:r>
        <w:t xml:space="preserve">Lunes a sábado, 8:00 a 22:00.</w:t>
      </w:r>
    </w:p>
    <w:p>
      <w:pPr>
        <w:pStyle w:val="Compact"/>
        <w:numPr>
          <w:ilvl w:val="0"/>
          <w:numId w:val="1038"/>
        </w:numPr>
      </w:pPr>
      <w:r>
        <w:rPr>
          <w:b/>
          <w:bCs/>
        </w:rPr>
        <w:t xml:space="preserve">Canales:</w:t>
      </w:r>
      <w:r>
        <w:t xml:space="preserve"> </w:t>
      </w:r>
      <w:r>
        <w:t xml:space="preserve">Chatbot IA (24/7), correo electrónico, formulario de contacto.</w:t>
      </w:r>
    </w:p>
    <w:p>
      <w:pPr>
        <w:pStyle w:val="Compact"/>
        <w:numPr>
          <w:ilvl w:val="0"/>
          <w:numId w:val="1038"/>
        </w:numPr>
      </w:pPr>
      <w:r>
        <w:rPr>
          <w:b/>
          <w:bCs/>
        </w:rPr>
        <w:t xml:space="preserve">Tiempo de respuesta:</w:t>
      </w:r>
      <w:r>
        <w:t xml:space="preserve"> </w:t>
      </w:r>
      <w:r>
        <w:t xml:space="preserve">máximo 24 horas hábiles.</w:t>
      </w:r>
    </w:p>
    <w:p>
      <w:pPr>
        <w:pStyle w:val="Compact"/>
        <w:numPr>
          <w:ilvl w:val="0"/>
          <w:numId w:val="1038"/>
        </w:numPr>
      </w:pPr>
      <w:r>
        <w:rPr>
          <w:b/>
          <w:bCs/>
        </w:rPr>
        <w:t xml:space="preserve">Incidentes críticos:</w:t>
      </w:r>
      <w:r>
        <w:t xml:space="preserve"> </w:t>
      </w:r>
      <w:r>
        <w:t xml:space="preserve">respuesta en menos de 4 horas.</w:t>
      </w:r>
    </w:p>
    <w:bookmarkEnd w:id="112"/>
    <w:bookmarkStart w:id="113" w:name="política-de-ética-y-cumplimiento"/>
    <w:p>
      <w:pPr>
        <w:pStyle w:val="Heading2"/>
      </w:pPr>
      <w:r>
        <w:t xml:space="preserve">13.8. Política de Ética y Cumplimiento</w:t>
      </w:r>
    </w:p>
    <w:p>
      <w:pPr>
        <w:pStyle w:val="Compact"/>
        <w:numPr>
          <w:ilvl w:val="0"/>
          <w:numId w:val="1039"/>
        </w:numPr>
      </w:pPr>
      <w:r>
        <w:t xml:space="preserve">Cumplimiento de la Ley N° 29733 (Protección de Datos Personales).</w:t>
      </w:r>
    </w:p>
    <w:p>
      <w:pPr>
        <w:pStyle w:val="Compact"/>
        <w:numPr>
          <w:ilvl w:val="0"/>
          <w:numId w:val="1039"/>
        </w:numPr>
      </w:pPr>
      <w:r>
        <w:t xml:space="preserve">Cumplimiento de las normas de protección al consumidor.</w:t>
      </w:r>
    </w:p>
    <w:p>
      <w:pPr>
        <w:pStyle w:val="Compact"/>
        <w:numPr>
          <w:ilvl w:val="0"/>
          <w:numId w:val="1039"/>
        </w:numPr>
      </w:pPr>
      <w:r>
        <w:t xml:space="preserve">Transparencia en comisiones y tarifas.</w:t>
      </w:r>
    </w:p>
    <w:p>
      <w:pPr>
        <w:pStyle w:val="Compact"/>
        <w:numPr>
          <w:ilvl w:val="0"/>
          <w:numId w:val="1039"/>
        </w:numPr>
      </w:pPr>
      <w:r>
        <w:t xml:space="preserve">Prohibición de prácticas de competencia desleal.</w:t>
      </w:r>
    </w:p>
    <w:p>
      <w:pPr>
        <w:pStyle w:val="Compact"/>
        <w:numPr>
          <w:ilvl w:val="0"/>
          <w:numId w:val="1039"/>
        </w:numPr>
      </w:pPr>
      <w:r>
        <w:t xml:space="preserve">Compromiso con la responsabilidad social y el fomento del deporte amateur.</w:t>
      </w:r>
    </w:p>
    <w:bookmarkEnd w:id="113"/>
    <w:bookmarkStart w:id="114" w:name="términos-y-condiciones-resumen"/>
    <w:p>
      <w:pPr>
        <w:pStyle w:val="Heading2"/>
      </w:pPr>
      <w:r>
        <w:t xml:space="preserve">13.9. Términos y Condiciones (Resumen)</w:t>
      </w:r>
    </w:p>
    <w:p>
      <w:pPr>
        <w:pStyle w:val="Compact"/>
        <w:numPr>
          <w:ilvl w:val="0"/>
          <w:numId w:val="1040"/>
        </w:numPr>
      </w:pPr>
      <w:r>
        <w:t xml:space="preserve">Al registrarse, el usuario acepta los términos y condiciones de PichangaApp.</w:t>
      </w:r>
    </w:p>
    <w:p>
      <w:pPr>
        <w:pStyle w:val="Compact"/>
        <w:numPr>
          <w:ilvl w:val="0"/>
          <w:numId w:val="1040"/>
        </w:numPr>
      </w:pPr>
      <w:r>
        <w:t xml:space="preserve">La plataforma podrá modificar los términos con aviso previo.</w:t>
      </w:r>
    </w:p>
    <w:p>
      <w:pPr>
        <w:pStyle w:val="Compact"/>
        <w:numPr>
          <w:ilvl w:val="0"/>
          <w:numId w:val="1040"/>
        </w:numPr>
      </w:pPr>
      <w:r>
        <w:t xml:space="preserve">PichangaApp no se responsabiliza por daños derivados del mal uso de la plataforma.</w:t>
      </w:r>
    </w:p>
    <w:p>
      <w:pPr>
        <w:pStyle w:val="Compact"/>
        <w:numPr>
          <w:ilvl w:val="0"/>
          <w:numId w:val="1040"/>
        </w:numPr>
      </w:pPr>
      <w:r>
        <w:t xml:space="preserve">La responsabilidad total de PichangaApp no excederá el monto pagado por el usuario en los últimos 30 días.</w:t>
      </w:r>
    </w:p>
    <w:p>
      <w:pPr>
        <w:pStyle w:val="Compact"/>
        <w:numPr>
          <w:ilvl w:val="0"/>
          <w:numId w:val="1040"/>
        </w:numPr>
      </w:pPr>
      <w:r>
        <w:t xml:space="preserve">Estos términos se rigen por las leyes de la República del Perú; cualquier controversia se somete a los tribunales de Lima.</w:t>
      </w:r>
    </w:p>
    <w:bookmarkEnd w:id="114"/>
    <w:bookmarkEnd w:id="115"/>
    <w:bookmarkStart w:id="128" w:name="anexo-a-presupuesto-detallado"/>
    <w:p>
      <w:pPr>
        <w:pStyle w:val="Heading1"/>
      </w:pPr>
      <w:r>
        <w:t xml:space="preserve">ANEXO A: PRESUPUESTO DETALLADO</w:t>
      </w:r>
    </w:p>
    <w:p>
      <w:pPr>
        <w:pStyle w:val="BlockText"/>
      </w:pPr>
      <w:r>
        <w:rPr>
          <w:b/>
          <w:bCs/>
        </w:rPr>
        <w:t xml:space="preserve">Restricción del proyecto:</w:t>
      </w:r>
      <w:r>
        <w:t xml:space="preserve"> </w:t>
      </w:r>
      <w:r>
        <w:t xml:space="preserve">presupuesto máximo</w:t>
      </w:r>
      <w:r>
        <w:t xml:space="preserve"> </w:t>
      </w:r>
      <w:r>
        <w:rPr>
          <w:b/>
          <w:bCs/>
        </w:rPr>
        <w:t xml:space="preserve">S/ 30,000</w:t>
      </w:r>
      <w:r>
        <w:t xml:space="preserve"> </w:t>
      </w:r>
      <w:r>
        <w:t xml:space="preserve">y</w:t>
      </w:r>
      <w:r>
        <w:t xml:space="preserve"> </w:t>
      </w:r>
      <w:r>
        <w:rPr>
          <w:b/>
          <w:bCs/>
        </w:rPr>
        <w:t xml:space="preserve">16 semanas</w:t>
      </w:r>
      <w:r>
        <w:t xml:space="preserve"> </w:t>
      </w:r>
      <w:r>
        <w:t xml:space="preserve">de desarrollo.</w:t>
      </w:r>
    </w:p>
    <w:bookmarkStart w:id="116" w:name="a.1.-resumen-ejecutivo-del-presupuesto"/>
    <w:p>
      <w:pPr>
        <w:pStyle w:val="Heading2"/>
      </w:pPr>
      <w:r>
        <w:t xml:space="preserve">A.1. Resumen ejecutivo del presupuesto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Partida</w:t>
            </w:r>
          </w:p>
        </w:tc>
        <w:tc>
          <w:tcPr/>
          <w:p>
            <w:pPr>
              <w:pStyle w:val="Compact"/>
            </w:pPr>
            <w:r>
              <w:t xml:space="preserve">Monto (S/)</w:t>
            </w:r>
          </w:p>
        </w:tc>
        <w:tc>
          <w:tcPr/>
          <w:p>
            <w:pPr>
              <w:pStyle w:val="Compact"/>
            </w:pPr>
            <w:r>
              <w:t xml:space="preserve">% del presupuesto</w:t>
            </w:r>
          </w:p>
        </w:tc>
      </w:tr>
      <w:tr>
        <w:tc>
          <w:tcPr/>
          <w:p>
            <w:pPr>
              <w:pStyle w:val="Compact"/>
            </w:pPr>
            <w:r>
              <w:t xml:space="preserve">1. Recursos humanos (equipo de desarrollo)</w:t>
            </w:r>
          </w:p>
        </w:tc>
        <w:tc>
          <w:tcPr/>
          <w:p>
            <w:pPr>
              <w:pStyle w:val="Compact"/>
            </w:pPr>
            <w:r>
              <w:t xml:space="preserve">S/ 18,144</w:t>
            </w:r>
          </w:p>
        </w:tc>
        <w:tc>
          <w:tcPr/>
          <w:p>
            <w:pPr>
              <w:pStyle w:val="Compact"/>
            </w:pPr>
            <w:r>
              <w:t xml:space="preserve">60.5%</w:t>
            </w:r>
          </w:p>
        </w:tc>
      </w:tr>
      <w:tr>
        <w:tc>
          <w:tcPr/>
          <w:p>
            <w:pPr>
              <w:pStyle w:val="Compact"/>
            </w:pPr>
            <w:r>
              <w:t xml:space="preserve">2. Infraestructura y hosting</w:t>
            </w:r>
          </w:p>
        </w:tc>
        <w:tc>
          <w:tcPr/>
          <w:p>
            <w:pPr>
              <w:pStyle w:val="Compact"/>
            </w:pPr>
            <w:r>
              <w:t xml:space="preserve">S/ 1,600</w:t>
            </w:r>
          </w:p>
        </w:tc>
        <w:tc>
          <w:tcPr/>
          <w:p>
            <w:pPr>
              <w:pStyle w:val="Compact"/>
            </w:pPr>
            <w:r>
              <w:t xml:space="preserve">5.3%</w:t>
            </w:r>
          </w:p>
        </w:tc>
      </w:tr>
      <w:tr>
        <w:tc>
          <w:tcPr/>
          <w:p>
            <w:pPr>
              <w:pStyle w:val="Compact"/>
            </w:pPr>
            <w:r>
              <w:t xml:space="preserve">3. Herramientas de software y licencias</w:t>
            </w:r>
          </w:p>
        </w:tc>
        <w:tc>
          <w:tcPr/>
          <w:p>
            <w:pPr>
              <w:pStyle w:val="Compact"/>
            </w:pPr>
            <w:r>
              <w:t xml:space="preserve">S/ 840</w:t>
            </w:r>
          </w:p>
        </w:tc>
        <w:tc>
          <w:tcPr/>
          <w:p>
            <w:pPr>
              <w:pStyle w:val="Compact"/>
            </w:pPr>
            <w:r>
              <w:t xml:space="preserve">2.8%</w:t>
            </w:r>
          </w:p>
        </w:tc>
      </w:tr>
      <w:tr>
        <w:tc>
          <w:tcPr/>
          <w:p>
            <w:pPr>
              <w:pStyle w:val="Compact"/>
            </w:pPr>
            <w:r>
              <w:t xml:space="preserve">4. Integraciones y pasarelas de pago</w:t>
            </w:r>
          </w:p>
        </w:tc>
        <w:tc>
          <w:tcPr/>
          <w:p>
            <w:pPr>
              <w:pStyle w:val="Compact"/>
            </w:pPr>
            <w:r>
              <w:t xml:space="preserve">S/ 800</w:t>
            </w:r>
          </w:p>
        </w:tc>
        <w:tc>
          <w:tcPr/>
          <w:p>
            <w:pPr>
              <w:pStyle w:val="Compact"/>
            </w:pPr>
            <w:r>
              <w:t xml:space="preserve">2.7%</w:t>
            </w:r>
          </w:p>
        </w:tc>
      </w:tr>
      <w:tr>
        <w:tc>
          <w:tcPr/>
          <w:p>
            <w:pPr>
              <w:pStyle w:val="Compact"/>
            </w:pPr>
            <w:r>
              <w:t xml:space="preserve">5. Marketing y lanzamiento</w:t>
            </w:r>
          </w:p>
        </w:tc>
        <w:tc>
          <w:tcPr/>
          <w:p>
            <w:pPr>
              <w:pStyle w:val="Compact"/>
            </w:pPr>
            <w:r>
              <w:t xml:space="preserve">S/ 2,000</w:t>
            </w:r>
          </w:p>
        </w:tc>
        <w:tc>
          <w:tcPr/>
          <w:p>
            <w:pPr>
              <w:pStyle w:val="Compact"/>
            </w:pPr>
            <w:r>
              <w:t xml:space="preserve">6.7%</w:t>
            </w:r>
          </w:p>
        </w:tc>
      </w:tr>
      <w:tr>
        <w:tc>
          <w:tcPr/>
          <w:p>
            <w:pPr>
              <w:pStyle w:val="Compact"/>
            </w:pPr>
            <w:r>
              <w:t xml:space="preserve">6. Contingencia</w:t>
            </w:r>
          </w:p>
        </w:tc>
        <w:tc>
          <w:tcPr/>
          <w:p>
            <w:pPr>
              <w:pStyle w:val="Compact"/>
            </w:pPr>
            <w:r>
              <w:t xml:space="preserve">S/ 3,000</w:t>
            </w:r>
          </w:p>
        </w:tc>
        <w:tc>
          <w:tcPr/>
          <w:p>
            <w:pPr>
              <w:pStyle w:val="Compact"/>
            </w:pPr>
            <w:r>
              <w:t xml:space="preserve">10.0%</w:t>
            </w:r>
          </w:p>
        </w:tc>
      </w:tr>
      <w:tr>
        <w:tc>
          <w:tcPr/>
          <w:p>
            <w:pPr>
              <w:pStyle w:val="Compact"/>
            </w:pPr>
            <w:r>
              <w:t xml:space="preserve">7. Capacitación y soporte</w:t>
            </w:r>
          </w:p>
        </w:tc>
        <w:tc>
          <w:tcPr/>
          <w:p>
            <w:pPr>
              <w:pStyle w:val="Compact"/>
            </w:pPr>
            <w:r>
              <w:t xml:space="preserve">S/ 1,000</w:t>
            </w:r>
          </w:p>
        </w:tc>
        <w:tc>
          <w:tcPr/>
          <w:p>
            <w:pPr>
              <w:pStyle w:val="Compact"/>
            </w:pPr>
            <w:r>
              <w:t xml:space="preserve">3.3%</w:t>
            </w:r>
          </w:p>
        </w:tc>
      </w:tr>
      <w:tr>
        <w:tc>
          <w:tcPr/>
          <w:p>
            <w:pPr>
              <w:pStyle w:val="Compact"/>
            </w:pPr>
            <w:r>
              <w:rPr>
                <w:b/>
                <w:bCs/>
              </w:rPr>
              <w:t xml:space="preserve">TOTAL</w:t>
            </w:r>
          </w:p>
        </w:tc>
        <w:tc>
          <w:tcPr/>
          <w:p>
            <w:pPr>
              <w:pStyle w:val="Compact"/>
            </w:pPr>
            <w:r>
              <w:rPr>
                <w:b/>
                <w:bCs/>
              </w:rPr>
              <w:t xml:space="preserve">S/ 27,384</w:t>
            </w:r>
          </w:p>
        </w:tc>
        <w:tc>
          <w:tcPr/>
          <w:p>
            <w:pPr>
              <w:pStyle w:val="Compact"/>
            </w:pPr>
            <w:r>
              <w:rPr>
                <w:b/>
                <w:bCs/>
              </w:rPr>
              <w:t xml:space="preserve">100%</w:t>
            </w:r>
          </w:p>
        </w:tc>
      </w:tr>
    </w:tbl>
    <w:bookmarkEnd w:id="116"/>
    <w:bookmarkStart w:id="124" w:name="a.2.-desglose-detallado"/>
    <w:p>
      <w:pPr>
        <w:pStyle w:val="Heading2"/>
      </w:pPr>
      <w:r>
        <w:t xml:space="preserve">A.2. Desglose detallado</w:t>
      </w:r>
    </w:p>
    <w:bookmarkStart w:id="117" w:name="a.2.1.-recursos-humanos"/>
    <w:p>
      <w:pPr>
        <w:pStyle w:val="Heading3"/>
      </w:pPr>
      <w:r>
        <w:t xml:space="preserve">A.2.1. Recursos humanos</w:t>
      </w:r>
    </w:p>
    <w:tbl>
      <w:tblPr>
        <w:tblStyle w:val="Table"/>
        <w:tblW w:type="pct" w:w="5000"/>
        <w:tblLayout w:type="fixed"/>
        <w:tblLook w:firstRow="1" w:lastRow="0" w:firstColumn="0" w:lastColumn="0" w:noHBand="0" w:noVBand="0" w:val="0020"/>
      </w:tblPr>
      <w:tblGrid>
        <w:gridCol w:w="507"/>
        <w:gridCol w:w="1726"/>
        <w:gridCol w:w="913"/>
        <w:gridCol w:w="1726"/>
        <w:gridCol w:w="1827"/>
        <w:gridCol w:w="1218"/>
      </w:tblGrid>
      <w:tr>
        <w:trPr>
          <w:tblHeader w:val="on"/>
        </w:trPr>
        <w:tc>
          <w:tcPr/>
          <w:p>
            <w:pPr>
              <w:pStyle w:val="Compact"/>
            </w:pPr>
            <w:r>
              <w:t xml:space="preserve">Rol</w:t>
            </w:r>
          </w:p>
        </w:tc>
        <w:tc>
          <w:tcPr/>
          <w:p>
            <w:pPr>
              <w:pStyle w:val="Compact"/>
            </w:pPr>
            <w:r>
              <w:t xml:space="preserve">Responsabilidad</w:t>
            </w:r>
          </w:p>
        </w:tc>
        <w:tc>
          <w:tcPr/>
          <w:p>
            <w:pPr>
              <w:pStyle w:val="Compact"/>
            </w:pPr>
            <w:r>
              <w:t xml:space="preserve">Semanas</w:t>
            </w:r>
          </w:p>
        </w:tc>
        <w:tc>
          <w:tcPr/>
          <w:p>
            <w:pPr>
              <w:pStyle w:val="Compact"/>
            </w:pPr>
            <w:r>
              <w:t xml:space="preserve">Horas estimadas</w:t>
            </w:r>
          </w:p>
        </w:tc>
        <w:tc>
          <w:tcPr/>
          <w:p>
            <w:pPr>
              <w:pStyle w:val="Compact"/>
            </w:pPr>
            <w:r>
              <w:t xml:space="preserve">Tarifa hora (S/)</w:t>
            </w:r>
          </w:p>
        </w:tc>
        <w:tc>
          <w:tcPr/>
          <w:p>
            <w:pPr>
              <w:pStyle w:val="Compact"/>
            </w:pPr>
            <w:r>
              <w:t xml:space="preserve">Total (S/)</w:t>
            </w:r>
          </w:p>
        </w:tc>
      </w:tr>
      <w:tr>
        <w:tc>
          <w:tcPr/>
          <w:p>
            <w:pPr>
              <w:pStyle w:val="Compact"/>
            </w:pPr>
            <w:r>
              <w:t xml:space="preserve">Líder de proyecto / Backend</w:t>
            </w:r>
          </w:p>
        </w:tc>
        <w:tc>
          <w:tcPr/>
          <w:p>
            <w:pPr>
              <w:pStyle w:val="Compact"/>
            </w:pPr>
            <w:r>
              <w:t xml:space="preserve">Arquitectura, coordinación, módulos core</w:t>
            </w:r>
          </w:p>
        </w:tc>
        <w:tc>
          <w:tcPr/>
          <w:p>
            <w:pPr>
              <w:pStyle w:val="Compact"/>
            </w:pPr>
            <w:r>
              <w:t xml:space="preserve">16</w:t>
            </w:r>
          </w:p>
        </w:tc>
        <w:tc>
          <w:tcPr/>
          <w:p>
            <w:pPr>
              <w:pStyle w:val="Compact"/>
            </w:pPr>
            <w:r>
              <w:t xml:space="preserve">256</w:t>
            </w:r>
          </w:p>
        </w:tc>
        <w:tc>
          <w:tcPr/>
          <w:p>
            <w:pPr>
              <w:pStyle w:val="Compact"/>
            </w:pPr>
            <w:r>
              <w:t xml:space="preserve">S/ 15.00</w:t>
            </w:r>
          </w:p>
        </w:tc>
        <w:tc>
          <w:tcPr/>
          <w:p>
            <w:pPr>
              <w:pStyle w:val="Compact"/>
            </w:pPr>
            <w:r>
              <w:t xml:space="preserve">S/ 3,840</w:t>
            </w:r>
          </w:p>
        </w:tc>
      </w:tr>
      <w:tr>
        <w:tc>
          <w:tcPr/>
          <w:p>
            <w:pPr>
              <w:pStyle w:val="Compact"/>
            </w:pPr>
            <w:r>
              <w:t xml:space="preserve">Desarrollador Backend</w:t>
            </w:r>
          </w:p>
        </w:tc>
        <w:tc>
          <w:tcPr/>
          <w:p>
            <w:pPr>
              <w:pStyle w:val="Compact"/>
            </w:pPr>
            <w:r>
              <w:t xml:space="preserve">Canchas, pagos, pichangas</w:t>
            </w:r>
          </w:p>
        </w:tc>
        <w:tc>
          <w:tcPr/>
          <w:p>
            <w:pPr>
              <w:pStyle w:val="Compact"/>
            </w:pPr>
            <w:r>
              <w:t xml:space="preserve">14</w:t>
            </w:r>
          </w:p>
        </w:tc>
        <w:tc>
          <w:tcPr/>
          <w:p>
            <w:pPr>
              <w:pStyle w:val="Compact"/>
            </w:pPr>
            <w:r>
              <w:t xml:space="preserve">224</w:t>
            </w:r>
          </w:p>
        </w:tc>
        <w:tc>
          <w:tcPr/>
          <w:p>
            <w:pPr>
              <w:pStyle w:val="Compact"/>
            </w:pPr>
            <w:r>
              <w:t xml:space="preserve">S/ 12.50</w:t>
            </w:r>
          </w:p>
        </w:tc>
        <w:tc>
          <w:tcPr/>
          <w:p>
            <w:pPr>
              <w:pStyle w:val="Compact"/>
            </w:pPr>
            <w:r>
              <w:t xml:space="preserve">S/ 2,800</w:t>
            </w:r>
          </w:p>
        </w:tc>
      </w:tr>
      <w:tr>
        <w:tc>
          <w:tcPr/>
          <w:p>
            <w:pPr>
              <w:pStyle w:val="Compact"/>
            </w:pPr>
            <w:r>
              <w:t xml:space="preserve">Desarrollador Frontend 1</w:t>
            </w:r>
          </w:p>
        </w:tc>
        <w:tc>
          <w:tcPr/>
          <w:p>
            <w:pPr>
              <w:pStyle w:val="Compact"/>
            </w:pPr>
            <w:r>
              <w:t xml:space="preserve">Búsqueda, catálogo, detalle</w:t>
            </w:r>
          </w:p>
        </w:tc>
        <w:tc>
          <w:tcPr/>
          <w:p>
            <w:pPr>
              <w:pStyle w:val="Compact"/>
            </w:pPr>
            <w:r>
              <w:t xml:space="preserve">12</w:t>
            </w:r>
          </w:p>
        </w:tc>
        <w:tc>
          <w:tcPr/>
          <w:p>
            <w:pPr>
              <w:pStyle w:val="Compact"/>
            </w:pPr>
            <w:r>
              <w:t xml:space="preserve">192</w:t>
            </w:r>
          </w:p>
        </w:tc>
        <w:tc>
          <w:tcPr/>
          <w:p>
            <w:pPr>
              <w:pStyle w:val="Compact"/>
            </w:pPr>
            <w:r>
              <w:t xml:space="preserve">S/ 12.50</w:t>
            </w:r>
          </w:p>
        </w:tc>
        <w:tc>
          <w:tcPr/>
          <w:p>
            <w:pPr>
              <w:pStyle w:val="Compact"/>
            </w:pPr>
            <w:r>
              <w:t xml:space="preserve">S/ 2,400</w:t>
            </w:r>
          </w:p>
        </w:tc>
      </w:tr>
      <w:tr>
        <w:tc>
          <w:tcPr/>
          <w:p>
            <w:pPr>
              <w:pStyle w:val="Compact"/>
            </w:pPr>
            <w:r>
              <w:t xml:space="preserve">Desarrollador Frontend 2</w:t>
            </w:r>
          </w:p>
        </w:tc>
        <w:tc>
          <w:tcPr/>
          <w:p>
            <w:pPr>
              <w:pStyle w:val="Compact"/>
            </w:pPr>
            <w:r>
              <w:t xml:space="preserve">Dashboard, perfil, reportes</w:t>
            </w:r>
          </w:p>
        </w:tc>
        <w:tc>
          <w:tcPr/>
          <w:p>
            <w:pPr>
              <w:pStyle w:val="Compact"/>
            </w:pPr>
            <w:r>
              <w:t xml:space="preserve">12</w:t>
            </w:r>
          </w:p>
        </w:tc>
        <w:tc>
          <w:tcPr/>
          <w:p>
            <w:pPr>
              <w:pStyle w:val="Compact"/>
            </w:pPr>
            <w:r>
              <w:t xml:space="preserve">192</w:t>
            </w:r>
          </w:p>
        </w:tc>
        <w:tc>
          <w:tcPr/>
          <w:p>
            <w:pPr>
              <w:pStyle w:val="Compact"/>
            </w:pPr>
            <w:r>
              <w:t xml:space="preserve">S/ 12.50</w:t>
            </w:r>
          </w:p>
        </w:tc>
        <w:tc>
          <w:tcPr/>
          <w:p>
            <w:pPr>
              <w:pStyle w:val="Compact"/>
            </w:pPr>
            <w:r>
              <w:t xml:space="preserve">S/ 2,400</w:t>
            </w:r>
          </w:p>
        </w:tc>
      </w:tr>
      <w:tr>
        <w:tc>
          <w:tcPr/>
          <w:p>
            <w:pPr>
              <w:pStyle w:val="Compact"/>
            </w:pPr>
            <w:r>
              <w:t xml:space="preserve">QA / Documentación</w:t>
            </w:r>
          </w:p>
        </w:tc>
        <w:tc>
          <w:tcPr/>
          <w:p>
            <w:pPr>
              <w:pStyle w:val="Compact"/>
            </w:pPr>
            <w:r>
              <w:t xml:space="preserve">Pruebas, docs, CI, integraciones</w:t>
            </w:r>
          </w:p>
        </w:tc>
        <w:tc>
          <w:tcPr/>
          <w:p>
            <w:pPr>
              <w:pStyle w:val="Compact"/>
            </w:pPr>
            <w:r>
              <w:t xml:space="preserve">14</w:t>
            </w:r>
          </w:p>
        </w:tc>
        <w:tc>
          <w:tcPr/>
          <w:p>
            <w:pPr>
              <w:pStyle w:val="Compact"/>
            </w:pPr>
            <w:r>
              <w:t xml:space="preserve">224</w:t>
            </w:r>
          </w:p>
        </w:tc>
        <w:tc>
          <w:tcPr/>
          <w:p>
            <w:pPr>
              <w:pStyle w:val="Compact"/>
            </w:pPr>
            <w:r>
              <w:t xml:space="preserve">S/ 11.00</w:t>
            </w:r>
          </w:p>
        </w:tc>
        <w:tc>
          <w:tcPr/>
          <w:p>
            <w:pPr>
              <w:pStyle w:val="Compact"/>
            </w:pPr>
            <w:r>
              <w:t xml:space="preserve">S/ 2,464</w:t>
            </w:r>
          </w:p>
        </w:tc>
      </w:tr>
      <w:tr>
        <w:tc>
          <w:tcPr/>
          <w:p>
            <w:pPr>
              <w:pStyle w:val="Compact"/>
            </w:pPr>
            <w:r>
              <w:t xml:space="preserve">Diseñador UX/UI (freelance)</w:t>
            </w:r>
          </w:p>
        </w:tc>
        <w:tc>
          <w:tcPr/>
          <w:p>
            <w:pPr>
              <w:pStyle w:val="Compact"/>
            </w:pPr>
            <w:r>
              <w:t xml:space="preserve">Prototipos Figma, diseño visual</w:t>
            </w:r>
          </w:p>
        </w:tc>
        <w:tc>
          <w:tcPr/>
          <w:p>
            <w:pPr>
              <w:pStyle w:val="Compact"/>
            </w:pPr>
            <w:r>
              <w:t xml:space="preserve">4</w:t>
            </w:r>
          </w:p>
        </w:tc>
        <w:tc>
          <w:tcPr/>
          <w:p>
            <w:pPr>
              <w:pStyle w:val="Compact"/>
            </w:pPr>
            <w:r>
              <w:t xml:space="preserve">80</w:t>
            </w:r>
          </w:p>
        </w:tc>
        <w:tc>
          <w:tcPr/>
          <w:p>
            <w:pPr>
              <w:pStyle w:val="Compact"/>
            </w:pPr>
            <w:r>
              <w:t xml:space="preserve">S/ 18.00</w:t>
            </w:r>
          </w:p>
        </w:tc>
        <w:tc>
          <w:tcPr/>
          <w:p>
            <w:pPr>
              <w:pStyle w:val="Compact"/>
            </w:pPr>
            <w:r>
              <w:t xml:space="preserve">S/ 1,440</w:t>
            </w:r>
          </w:p>
        </w:tc>
      </w:tr>
      <w:tr>
        <w:tc>
          <w:tcPr/>
          <w:p>
            <w:pPr>
              <w:pStyle w:val="Compact"/>
            </w:pPr>
            <w:r>
              <w:t xml:space="preserve">Consultor de integraciones</w:t>
            </w:r>
          </w:p>
        </w:tc>
        <w:tc>
          <w:tcPr/>
          <w:p>
            <w:pPr>
              <w:pStyle w:val="Compact"/>
            </w:pPr>
            <w:r>
              <w:t xml:space="preserve">Yape/Plin, Mercado Pago, chatbot</w:t>
            </w:r>
          </w:p>
        </w:tc>
        <w:tc>
          <w:tcPr/>
          <w:p>
            <w:pPr>
              <w:pStyle w:val="Compact"/>
            </w:pPr>
            <w:r>
              <w:t xml:space="preserve">4</w:t>
            </w:r>
          </w:p>
        </w:tc>
        <w:tc>
          <w:tcPr/>
          <w:p>
            <w:pPr>
              <w:pStyle w:val="Compact"/>
            </w:pPr>
            <w:r>
              <w:t xml:space="preserve">64</w:t>
            </w:r>
          </w:p>
        </w:tc>
        <w:tc>
          <w:tcPr/>
          <w:p>
            <w:pPr>
              <w:pStyle w:val="Compact"/>
            </w:pPr>
            <w:r>
              <w:t xml:space="preserve">S/ 12.50</w:t>
            </w:r>
          </w:p>
        </w:tc>
        <w:tc>
          <w:tcPr/>
          <w:p>
            <w:pPr>
              <w:pStyle w:val="Compact"/>
            </w:pPr>
            <w:r>
              <w:t xml:space="preserve">S/ 800</w:t>
            </w:r>
          </w:p>
        </w:tc>
      </w:tr>
      <w:tr>
        <w:tc>
          <w:tcPr/>
          <w:p>
            <w:pPr>
              <w:pStyle w:val="Compact"/>
            </w:pPr>
            <w:r>
              <w:rPr>
                <w:b/>
                <w:bCs/>
              </w:rPr>
              <w:t xml:space="preserve">Subtotal recursos humanos</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S/ 18,144</w:t>
            </w:r>
          </w:p>
        </w:tc>
      </w:tr>
    </w:tbl>
    <w:bookmarkEnd w:id="117"/>
    <w:bookmarkStart w:id="118" w:name="X9a70574bdd3efb5e40e58db973346b3cf22e218"/>
    <w:p>
      <w:pPr>
        <w:pStyle w:val="Heading3"/>
      </w:pPr>
      <w:r>
        <w:t xml:space="preserve">A.2.2. Infraestructura y hosting (16 semanas)</w:t>
      </w:r>
    </w:p>
    <w:tbl>
      <w:tblPr>
        <w:tblStyle w:val="Table"/>
        <w:tblW w:type="pct" w:w="5000"/>
        <w:tblLayout w:type="fixed"/>
        <w:tblLook w:firstRow="1" w:lastRow="0" w:firstColumn="0" w:lastColumn="0" w:noHBand="0" w:noVBand="0" w:val="0020"/>
      </w:tblPr>
      <w:tblGrid>
        <w:gridCol w:w="1168"/>
        <w:gridCol w:w="1687"/>
        <w:gridCol w:w="2596"/>
        <w:gridCol w:w="908"/>
        <w:gridCol w:w="1558"/>
      </w:tblGrid>
      <w:tr>
        <w:trPr>
          <w:tblHeader w:val="on"/>
        </w:trPr>
        <w:tc>
          <w:tcPr/>
          <w:p>
            <w:pPr>
              <w:pStyle w:val="Compact"/>
            </w:pPr>
            <w:r>
              <w:t xml:space="preserve">Recurso</w:t>
            </w:r>
          </w:p>
        </w:tc>
        <w:tc>
          <w:tcPr/>
          <w:p>
            <w:pPr>
              <w:pStyle w:val="Compact"/>
            </w:pPr>
            <w:r>
              <w:t xml:space="preserve">Descripción</w:t>
            </w:r>
          </w:p>
        </w:tc>
        <w:tc>
          <w:tcPr/>
          <w:p>
            <w:pPr>
              <w:pStyle w:val="Compact"/>
            </w:pPr>
            <w:r>
              <w:t xml:space="preserve">Costo mensual (S/)</w:t>
            </w:r>
          </w:p>
        </w:tc>
        <w:tc>
          <w:tcPr/>
          <w:p>
            <w:pPr>
              <w:pStyle w:val="Compact"/>
            </w:pPr>
            <w:r>
              <w:t xml:space="preserve">Meses</w:t>
            </w:r>
          </w:p>
        </w:tc>
        <w:tc>
          <w:tcPr/>
          <w:p>
            <w:pPr>
              <w:pStyle w:val="Compact"/>
            </w:pPr>
            <w:r>
              <w:t xml:space="preserve">Total (S/)</w:t>
            </w:r>
          </w:p>
        </w:tc>
      </w:tr>
      <w:tr>
        <w:tc>
          <w:tcPr/>
          <w:p>
            <w:pPr>
              <w:pStyle w:val="Compact"/>
            </w:pPr>
            <w:r>
              <w:t xml:space="preserve">VPS/App Service (backend)</w:t>
            </w:r>
          </w:p>
        </w:tc>
        <w:tc>
          <w:tcPr/>
          <w:p>
            <w:pPr>
              <w:pStyle w:val="Compact"/>
            </w:pPr>
            <w:r>
              <w:t xml:space="preserve">Azure App Service B1 o equivalente</w:t>
            </w:r>
          </w:p>
        </w:tc>
        <w:tc>
          <w:tcPr/>
          <w:p>
            <w:pPr>
              <w:pStyle w:val="Compact"/>
            </w:pPr>
            <w:r>
              <w:t xml:space="preserve">S/ 90</w:t>
            </w:r>
          </w:p>
        </w:tc>
        <w:tc>
          <w:tcPr/>
          <w:p>
            <w:pPr>
              <w:pStyle w:val="Compact"/>
            </w:pPr>
            <w:r>
              <w:t xml:space="preserve">4</w:t>
            </w:r>
          </w:p>
        </w:tc>
        <w:tc>
          <w:tcPr/>
          <w:p>
            <w:pPr>
              <w:pStyle w:val="Compact"/>
            </w:pPr>
            <w:r>
              <w:t xml:space="preserve">S/ 360</w:t>
            </w:r>
          </w:p>
        </w:tc>
      </w:tr>
      <w:tr>
        <w:tc>
          <w:tcPr/>
          <w:p>
            <w:pPr>
              <w:pStyle w:val="Compact"/>
            </w:pPr>
            <w:r>
              <w:t xml:space="preserve">Hosting frontend</w:t>
            </w:r>
          </w:p>
        </w:tc>
        <w:tc>
          <w:tcPr/>
          <w:p>
            <w:pPr>
              <w:pStyle w:val="Compact"/>
            </w:pPr>
            <w:r>
              <w:t xml:space="preserve">Vercel Pro / Netlify</w:t>
            </w:r>
          </w:p>
        </w:tc>
        <w:tc>
          <w:tcPr/>
          <w:p>
            <w:pPr>
              <w:pStyle w:val="Compact"/>
            </w:pPr>
            <w:r>
              <w:t xml:space="preserve">S/ 80</w:t>
            </w:r>
          </w:p>
        </w:tc>
        <w:tc>
          <w:tcPr/>
          <w:p>
            <w:pPr>
              <w:pStyle w:val="Compact"/>
            </w:pPr>
            <w:r>
              <w:t xml:space="preserve">4</w:t>
            </w:r>
          </w:p>
        </w:tc>
        <w:tc>
          <w:tcPr/>
          <w:p>
            <w:pPr>
              <w:pStyle w:val="Compact"/>
            </w:pPr>
            <w:r>
              <w:t xml:space="preserve">S/ 320</w:t>
            </w:r>
          </w:p>
        </w:tc>
      </w:tr>
      <w:tr>
        <w:tc>
          <w:tcPr/>
          <w:p>
            <w:pPr>
              <w:pStyle w:val="Compact"/>
            </w:pPr>
            <w:r>
              <w:t xml:space="preserve">SQL Server (licencia dev / Azure SQL)</w:t>
            </w:r>
          </w:p>
        </w:tc>
        <w:tc>
          <w:tcPr/>
          <w:p>
            <w:pPr>
              <w:pStyle w:val="Compact"/>
            </w:pPr>
            <w:r>
              <w:t xml:space="preserve">SQL Server 2019 Developer (gratis) + Azure SQL básico</w:t>
            </w:r>
          </w:p>
        </w:tc>
        <w:tc>
          <w:tcPr/>
          <w:p>
            <w:pPr>
              <w:pStyle w:val="Compact"/>
            </w:pPr>
            <w:r>
              <w:t xml:space="preserve">S/ 150</w:t>
            </w:r>
          </w:p>
        </w:tc>
        <w:tc>
          <w:tcPr/>
          <w:p>
            <w:pPr>
              <w:pStyle w:val="Compact"/>
            </w:pPr>
            <w:r>
              <w:t xml:space="preserve">4</w:t>
            </w:r>
          </w:p>
        </w:tc>
        <w:tc>
          <w:tcPr/>
          <w:p>
            <w:pPr>
              <w:pStyle w:val="Compact"/>
            </w:pPr>
            <w:r>
              <w:t xml:space="preserve">S/ 600</w:t>
            </w:r>
          </w:p>
        </w:tc>
      </w:tr>
      <w:tr>
        <w:tc>
          <w:tcPr/>
          <w:p>
            <w:pPr>
              <w:pStyle w:val="Compact"/>
            </w:pPr>
            <w:r>
              <w:t xml:space="preserve">Almacenamiento de imágenes</w:t>
            </w:r>
          </w:p>
        </w:tc>
        <w:tc>
          <w:tcPr/>
          <w:p>
            <w:pPr>
              <w:pStyle w:val="Compact"/>
            </w:pPr>
            <w:r>
              <w:t xml:space="preserve">Azure Blob / S3</w:t>
            </w:r>
          </w:p>
        </w:tc>
        <w:tc>
          <w:tcPr/>
          <w:p>
            <w:pPr>
              <w:pStyle w:val="Compact"/>
            </w:pPr>
            <w:r>
              <w:t xml:space="preserve">S/ 50</w:t>
            </w:r>
          </w:p>
        </w:tc>
        <w:tc>
          <w:tcPr/>
          <w:p>
            <w:pPr>
              <w:pStyle w:val="Compact"/>
            </w:pPr>
            <w:r>
              <w:t xml:space="preserve">4</w:t>
            </w:r>
          </w:p>
        </w:tc>
        <w:tc>
          <w:tcPr/>
          <w:p>
            <w:pPr>
              <w:pStyle w:val="Compact"/>
            </w:pPr>
            <w:r>
              <w:t xml:space="preserve">S/ 200</w:t>
            </w:r>
          </w:p>
        </w:tc>
      </w:tr>
      <w:tr>
        <w:tc>
          <w:tcPr/>
          <w:p>
            <w:pPr>
              <w:pStyle w:val="Compact"/>
            </w:pPr>
            <w:r>
              <w:t xml:space="preserve">Dominio</w:t>
            </w:r>
          </w:p>
        </w:tc>
        <w:tc>
          <w:tcPr/>
          <w:p>
            <w:pPr>
              <w:pStyle w:val="Compact"/>
            </w:pPr>
            <w:r>
              <w:rPr>
                <w:rStyle w:val="VerbatimChar"/>
              </w:rPr>
              <w:t xml:space="preserve">pichangaapp.pe</w:t>
            </w:r>
          </w:p>
        </w:tc>
        <w:tc>
          <w:tcPr/>
          <w:p>
            <w:pPr>
              <w:pStyle w:val="Compact"/>
            </w:pPr>
            <w:r>
              <w:t xml:space="preserve">S/ 120</w:t>
            </w:r>
          </w:p>
        </w:tc>
        <w:tc>
          <w:tcPr/>
          <w:p>
            <w:pPr>
              <w:pStyle w:val="Compact"/>
            </w:pPr>
            <w:r>
              <w:t xml:space="preserve">1</w:t>
            </w:r>
          </w:p>
        </w:tc>
        <w:tc>
          <w:tcPr/>
          <w:p>
            <w:pPr>
              <w:pStyle w:val="Compact"/>
            </w:pPr>
            <w:r>
              <w:t xml:space="preserve">S/ 120</w:t>
            </w:r>
          </w:p>
        </w:tc>
      </w:tr>
      <w:tr>
        <w:tc>
          <w:tcPr/>
          <w:p>
            <w:pPr>
              <w:pStyle w:val="Compact"/>
            </w:pPr>
            <w:r>
              <w:t xml:space="preserve">SSL / CDN</w:t>
            </w:r>
          </w:p>
        </w:tc>
        <w:tc>
          <w:tcPr/>
          <w:p>
            <w:pPr>
              <w:pStyle w:val="Compact"/>
            </w:pPr>
            <w:r>
              <w:t xml:space="preserve">Let’s Encrypt (gratis) + Cloudflare free</w:t>
            </w:r>
          </w:p>
        </w:tc>
        <w:tc>
          <w:tcPr/>
          <w:p>
            <w:pPr>
              <w:pStyle w:val="Compact"/>
            </w:pPr>
            <w:r>
              <w:t xml:space="preserve">S/ 0</w:t>
            </w:r>
          </w:p>
        </w:tc>
        <w:tc>
          <w:tcPr/>
          <w:p>
            <w:pPr>
              <w:pStyle w:val="Compact"/>
            </w:pPr>
            <w:r>
              <w:t xml:space="preserve">4</w:t>
            </w:r>
          </w:p>
        </w:tc>
        <w:tc>
          <w:tcPr/>
          <w:p>
            <w:pPr>
              <w:pStyle w:val="Compact"/>
            </w:pPr>
            <w:r>
              <w:t xml:space="preserve">S/ 0</w:t>
            </w:r>
          </w:p>
        </w:tc>
      </w:tr>
      <w:tr>
        <w:tc>
          <w:tcPr/>
          <w:p>
            <w:pPr>
              <w:pStyle w:val="Compact"/>
            </w:pPr>
            <w:r>
              <w:t xml:space="preserve">Monitoreo (Prometheus/Grafana)</w:t>
            </w:r>
          </w:p>
        </w:tc>
        <w:tc>
          <w:tcPr/>
          <w:p>
            <w:pPr>
              <w:pStyle w:val="Compact"/>
            </w:pPr>
            <w:r>
              <w:t xml:space="preserve">Herramientas open source en el VPS</w:t>
            </w:r>
          </w:p>
        </w:tc>
        <w:tc>
          <w:tcPr/>
          <w:p>
            <w:pPr>
              <w:pStyle w:val="Compact"/>
            </w:pPr>
            <w:r>
              <w:t xml:space="preserve">S/ 0</w:t>
            </w:r>
          </w:p>
        </w:tc>
        <w:tc>
          <w:tcPr/>
          <w:p>
            <w:pPr>
              <w:pStyle w:val="Compact"/>
            </w:pPr>
            <w:r>
              <w:t xml:space="preserve">4</w:t>
            </w:r>
          </w:p>
        </w:tc>
        <w:tc>
          <w:tcPr/>
          <w:p>
            <w:pPr>
              <w:pStyle w:val="Compact"/>
            </w:pPr>
            <w:r>
              <w:t xml:space="preserve">S/ 0</w:t>
            </w:r>
          </w:p>
        </w:tc>
      </w:tr>
      <w:tr>
        <w:tc>
          <w:tcPr/>
          <w:p>
            <w:pPr>
              <w:pStyle w:val="Compact"/>
            </w:pPr>
            <w:r>
              <w:rPr>
                <w:b/>
                <w:bCs/>
              </w:rPr>
              <w:t xml:space="preserve">Subtotal infraestructura</w:t>
            </w:r>
          </w:p>
        </w:tc>
        <w:tc>
          <w:tcPr/>
          <w:p>
            <w:pPr>
              <w:pStyle w:val="Compact"/>
            </w:pPr>
          </w:p>
        </w:tc>
        <w:tc>
          <w:tcPr/>
          <w:p>
            <w:pPr>
              <w:pStyle w:val="Compact"/>
            </w:pPr>
          </w:p>
        </w:tc>
        <w:tc>
          <w:tcPr/>
          <w:p>
            <w:pPr>
              <w:pStyle w:val="Compact"/>
            </w:pPr>
          </w:p>
        </w:tc>
        <w:tc>
          <w:tcPr/>
          <w:p>
            <w:pPr>
              <w:pStyle w:val="Compact"/>
            </w:pPr>
            <w:r>
              <w:rPr>
                <w:b/>
                <w:bCs/>
              </w:rPr>
              <w:t xml:space="preserve">S/ 1,600</w:t>
            </w:r>
          </w:p>
        </w:tc>
      </w:tr>
    </w:tbl>
    <w:p>
      <w:pPr>
        <w:pStyle w:val="BlockText"/>
      </w:pPr>
      <w:r>
        <w:rPr>
          <w:b/>
          <w:bCs/>
        </w:rPr>
        <w:t xml:space="preserve">Nota:</w:t>
      </w:r>
      <w:r>
        <w:t xml:space="preserve"> </w:t>
      </w:r>
      <w:r>
        <w:t xml:space="preserve">SQL Server Developer Edition es gratuita para desarrollo; en producción se puede usar SQL Server Express (gratis, hasta 10 GB) o Azure SQL con costos ajustados al plan básico.</w:t>
      </w:r>
    </w:p>
    <w:bookmarkEnd w:id="118"/>
    <w:bookmarkStart w:id="119" w:name="X9bc7db828834237b36e1a92326c11d201d431d0"/>
    <w:p>
      <w:pPr>
        <w:pStyle w:val="Heading3"/>
      </w:pPr>
      <w:r>
        <w:t xml:space="preserve">A.2.3. Herramientas de software y licencias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Herramienta</w:t>
            </w:r>
          </w:p>
        </w:tc>
        <w:tc>
          <w:tcPr/>
          <w:p>
            <w:pPr>
              <w:pStyle w:val="Compact"/>
            </w:pPr>
            <w:r>
              <w:t xml:space="preserve">Tipo</w:t>
            </w:r>
          </w:p>
        </w:tc>
        <w:tc>
          <w:tcPr/>
          <w:p>
            <w:pPr>
              <w:pStyle w:val="Compact"/>
            </w:pPr>
            <w:r>
              <w:t xml:space="preserve">Costo (S/)</w:t>
            </w:r>
          </w:p>
        </w:tc>
      </w:tr>
      <w:tr>
        <w:tc>
          <w:tcPr/>
          <w:p>
            <w:pPr>
              <w:pStyle w:val="Compact"/>
            </w:pPr>
            <w:r>
              <w:t xml:space="preserve">IDE (IntelliJ IDEA Community / VS Code)</w:t>
            </w:r>
          </w:p>
        </w:tc>
        <w:tc>
          <w:tcPr/>
          <w:p>
            <w:pPr>
              <w:pStyle w:val="Compact"/>
            </w:pPr>
            <w:r>
              <w:t xml:space="preserve">Gratis</w:t>
            </w:r>
          </w:p>
        </w:tc>
        <w:tc>
          <w:tcPr/>
          <w:p>
            <w:pPr>
              <w:pStyle w:val="Compact"/>
            </w:pPr>
            <w:r>
              <w:t xml:space="preserve">S/ 0</w:t>
            </w:r>
          </w:p>
        </w:tc>
      </w:tr>
      <w:tr>
        <w:tc>
          <w:tcPr/>
          <w:p>
            <w:pPr>
              <w:pStyle w:val="Compact"/>
            </w:pPr>
            <w:r>
              <w:t xml:space="preserve">Figma (plan educativo/equipo)</w:t>
            </w:r>
          </w:p>
        </w:tc>
        <w:tc>
          <w:tcPr/>
          <w:p>
            <w:pPr>
              <w:pStyle w:val="Compact"/>
            </w:pPr>
            <w:r>
              <w:t xml:space="preserve">Freemium</w:t>
            </w:r>
          </w:p>
        </w:tc>
        <w:tc>
          <w:tcPr/>
          <w:p>
            <w:pPr>
              <w:pStyle w:val="Compact"/>
            </w:pPr>
            <w:r>
              <w:t xml:space="preserve">S/ 300</w:t>
            </w:r>
          </w:p>
        </w:tc>
      </w:tr>
      <w:tr>
        <w:tc>
          <w:tcPr/>
          <w:p>
            <w:pPr>
              <w:pStyle w:val="Compact"/>
            </w:pPr>
            <w:r>
              <w:t xml:space="preserve">GitHub (organización privada)</w:t>
            </w:r>
          </w:p>
        </w:tc>
        <w:tc>
          <w:tcPr/>
          <w:p>
            <w:pPr>
              <w:pStyle w:val="Compact"/>
            </w:pPr>
            <w:r>
              <w:t xml:space="preserve">Team plan</w:t>
            </w:r>
          </w:p>
        </w:tc>
        <w:tc>
          <w:tcPr/>
          <w:p>
            <w:pPr>
              <w:pStyle w:val="Compact"/>
            </w:pPr>
            <w:r>
              <w:t xml:space="preserve">S/ 240</w:t>
            </w:r>
          </w:p>
        </w:tc>
      </w:tr>
      <w:tr>
        <w:tc>
          <w:tcPr/>
          <w:p>
            <w:pPr>
              <w:pStyle w:val="Compact"/>
            </w:pPr>
            <w:r>
              <w:t xml:space="preserve">Postman (equipo)</w:t>
            </w:r>
          </w:p>
        </w:tc>
        <w:tc>
          <w:tcPr/>
          <w:p>
            <w:pPr>
              <w:pStyle w:val="Compact"/>
            </w:pPr>
            <w:r>
              <w:t xml:space="preserve">Freemium</w:t>
            </w:r>
          </w:p>
        </w:tc>
        <w:tc>
          <w:tcPr/>
          <w:p>
            <w:pPr>
              <w:pStyle w:val="Compact"/>
            </w:pPr>
            <w:r>
              <w:t xml:space="preserve">S/ 0</w:t>
            </w:r>
          </w:p>
        </w:tc>
      </w:tr>
      <w:tr>
        <w:tc>
          <w:tcPr/>
          <w:p>
            <w:pPr>
              <w:pStyle w:val="Compact"/>
            </w:pPr>
            <w:r>
              <w:t xml:space="preserve">Docker Desktop</w:t>
            </w:r>
          </w:p>
        </w:tc>
        <w:tc>
          <w:tcPr/>
          <w:p>
            <w:pPr>
              <w:pStyle w:val="Compact"/>
            </w:pPr>
            <w:r>
              <w:t xml:space="preserve">Gratis</w:t>
            </w:r>
          </w:p>
        </w:tc>
        <w:tc>
          <w:tcPr/>
          <w:p>
            <w:pPr>
              <w:pStyle w:val="Compact"/>
            </w:pPr>
            <w:r>
              <w:t xml:space="preserve">S/ 0</w:t>
            </w:r>
          </w:p>
        </w:tc>
      </w:tr>
      <w:tr>
        <w:tc>
          <w:tcPr/>
          <w:p>
            <w:pPr>
              <w:pStyle w:val="Compact"/>
            </w:pPr>
            <w:r>
              <w:t xml:space="preserve">Microsoft 365 (correo corporativo)</w:t>
            </w:r>
          </w:p>
        </w:tc>
        <w:tc>
          <w:tcPr/>
          <w:p>
            <w:pPr>
              <w:pStyle w:val="Compact"/>
            </w:pPr>
            <w:r>
              <w:t xml:space="preserve">5 usuarios × S/ 60</w:t>
            </w:r>
          </w:p>
        </w:tc>
        <w:tc>
          <w:tcPr/>
          <w:p>
            <w:pPr>
              <w:pStyle w:val="Compact"/>
            </w:pPr>
            <w:r>
              <w:t xml:space="preserve">S/ 300</w:t>
            </w:r>
          </w:p>
        </w:tc>
      </w:tr>
      <w:tr>
        <w:tc>
          <w:tcPr/>
          <w:p>
            <w:pPr>
              <w:pStyle w:val="Compact"/>
            </w:pPr>
            <w:r>
              <w:t xml:space="preserve">Swagger / OpenAPI</w:t>
            </w:r>
          </w:p>
        </w:tc>
        <w:tc>
          <w:tcPr/>
          <w:p>
            <w:pPr>
              <w:pStyle w:val="Compact"/>
            </w:pPr>
            <w:r>
              <w:t xml:space="preserve">Gratis</w:t>
            </w:r>
          </w:p>
        </w:tc>
        <w:tc>
          <w:tcPr/>
          <w:p>
            <w:pPr>
              <w:pStyle w:val="Compact"/>
            </w:pPr>
            <w:r>
              <w:t xml:space="preserve">S/ 0</w:t>
            </w:r>
          </w:p>
        </w:tc>
      </w:tr>
      <w:tr>
        <w:tc>
          <w:tcPr/>
          <w:p>
            <w:pPr>
              <w:pStyle w:val="Compact"/>
            </w:pPr>
            <w:r>
              <w:rPr>
                <w:b/>
                <w:bCs/>
              </w:rPr>
              <w:t xml:space="preserve">Subtotal herramientas</w:t>
            </w:r>
          </w:p>
        </w:tc>
        <w:tc>
          <w:tcPr/>
          <w:p>
            <w:pPr>
              <w:pStyle w:val="Compact"/>
            </w:pPr>
          </w:p>
        </w:tc>
        <w:tc>
          <w:tcPr/>
          <w:p>
            <w:pPr>
              <w:pStyle w:val="Compact"/>
            </w:pPr>
            <w:r>
              <w:rPr>
                <w:b/>
                <w:bCs/>
              </w:rPr>
              <w:t xml:space="preserve">S/ 840</w:t>
            </w:r>
          </w:p>
        </w:tc>
      </w:tr>
    </w:tbl>
    <w:bookmarkEnd w:id="119"/>
    <w:bookmarkStart w:id="120" w:name="a.2.4.-integraciones-y-pasarelas-de-pago"/>
    <w:p>
      <w:pPr>
        <w:pStyle w:val="Heading3"/>
      </w:pPr>
      <w:r>
        <w:t xml:space="preserve">A.2.4. Integraciones y pasarelas de pago</w:t>
      </w:r>
    </w:p>
    <w:tbl>
      <w:tblPr>
        <w:tblStyle w:val="Table"/>
        <w:tblW w:type="pct" w:w="5000"/>
        <w:tblLayout w:type="fixed"/>
        <w:tblLook w:firstRow="1" w:lastRow="0" w:firstColumn="0" w:lastColumn="0" w:noHBand="0" w:noVBand="0" w:val="0020"/>
      </w:tblPr>
      <w:tblGrid>
        <w:gridCol w:w="3321"/>
        <w:gridCol w:w="1532"/>
        <w:gridCol w:w="3065"/>
      </w:tblGrid>
      <w:tr>
        <w:trPr>
          <w:tblHeader w:val="on"/>
        </w:trPr>
        <w:tc>
          <w:tcPr/>
          <w:p>
            <w:pPr>
              <w:pStyle w:val="Compact"/>
            </w:pPr>
            <w:r>
              <w:t xml:space="preserve">Integración</w:t>
            </w:r>
          </w:p>
        </w:tc>
        <w:tc>
          <w:tcPr/>
          <w:p>
            <w:pPr>
              <w:pStyle w:val="Compact"/>
            </w:pPr>
            <w:r>
              <w:t xml:space="preserve">Tipo</w:t>
            </w:r>
          </w:p>
        </w:tc>
        <w:tc>
          <w:tcPr/>
          <w:p>
            <w:pPr>
              <w:pStyle w:val="Compact"/>
            </w:pPr>
            <w:r>
              <w:t xml:space="preserve">Costo (S/)</w:t>
            </w:r>
          </w:p>
        </w:tc>
      </w:tr>
      <w:tr>
        <w:tc>
          <w:tcPr/>
          <w:p>
            <w:pPr>
              <w:pStyle w:val="Compact"/>
            </w:pPr>
            <w:r>
              <w:t xml:space="preserve">Yape (Banca Móvil BCP)</w:t>
            </w:r>
          </w:p>
        </w:tc>
        <w:tc>
          <w:tcPr/>
          <w:p>
            <w:pPr>
              <w:pStyle w:val="Compact"/>
            </w:pPr>
            <w:r>
              <w:t xml:space="preserve">Integración por QR manual (0 costo)</w:t>
            </w:r>
          </w:p>
        </w:tc>
        <w:tc>
          <w:tcPr/>
          <w:p>
            <w:pPr>
              <w:pStyle w:val="Compact"/>
            </w:pPr>
            <w:r>
              <w:t xml:space="preserve">S/ 0</w:t>
            </w:r>
          </w:p>
        </w:tc>
      </w:tr>
      <w:tr>
        <w:tc>
          <w:tcPr/>
          <w:p>
            <w:pPr>
              <w:pStyle w:val="Compact"/>
            </w:pPr>
            <w:r>
              <w:t xml:space="preserve">Plin (interoperable)</w:t>
            </w:r>
          </w:p>
        </w:tc>
        <w:tc>
          <w:tcPr/>
          <w:p>
            <w:pPr>
              <w:pStyle w:val="Compact"/>
            </w:pPr>
            <w:r>
              <w:t xml:space="preserve">Integración por QR manual</w:t>
            </w:r>
          </w:p>
        </w:tc>
        <w:tc>
          <w:tcPr/>
          <w:p>
            <w:pPr>
              <w:pStyle w:val="Compact"/>
            </w:pPr>
            <w:r>
              <w:t xml:space="preserve">S/ 0</w:t>
            </w:r>
          </w:p>
        </w:tc>
      </w:tr>
      <w:tr>
        <w:tc>
          <w:tcPr/>
          <w:p>
            <w:pPr>
              <w:pStyle w:val="Compact"/>
            </w:pPr>
            <w:r>
              <w:t xml:space="preserve">Mercado Pago (Perú)</w:t>
            </w:r>
          </w:p>
        </w:tc>
        <w:tc>
          <w:tcPr/>
          <w:p>
            <w:pPr>
              <w:pStyle w:val="Compact"/>
            </w:pPr>
            <w:r>
              <w:t xml:space="preserve">Comisión por transacción (descontada en producción)</w:t>
            </w:r>
          </w:p>
        </w:tc>
        <w:tc>
          <w:tcPr/>
          <w:p>
            <w:pPr>
              <w:pStyle w:val="Compact"/>
            </w:pPr>
            <w:r>
              <w:t xml:space="preserve">S/ 0</w:t>
            </w:r>
          </w:p>
        </w:tc>
      </w:tr>
      <w:tr>
        <w:tc>
          <w:tcPr/>
          <w:p>
            <w:pPr>
              <w:pStyle w:val="Compact"/>
            </w:pPr>
            <w:r>
              <w:t xml:space="preserve">PayPal REST</w:t>
            </w:r>
          </w:p>
        </w:tc>
        <w:tc>
          <w:tcPr/>
          <w:p>
            <w:pPr>
              <w:pStyle w:val="Compact"/>
            </w:pPr>
            <w:r>
              <w:t xml:space="preserve">Comisión por transacción</w:t>
            </w:r>
          </w:p>
        </w:tc>
        <w:tc>
          <w:tcPr/>
          <w:p>
            <w:pPr>
              <w:pStyle w:val="Compact"/>
            </w:pPr>
            <w:r>
              <w:t xml:space="preserve">S/ 0</w:t>
            </w:r>
          </w:p>
        </w:tc>
      </w:tr>
      <w:tr>
        <w:tc>
          <w:tcPr/>
          <w:p>
            <w:pPr>
              <w:pStyle w:val="Compact"/>
            </w:pPr>
            <w:r>
              <w:t xml:space="preserve">Twilio SMS (recordatorios)</w:t>
            </w:r>
          </w:p>
        </w:tc>
        <w:tc>
          <w:tcPr/>
          <w:p>
            <w:pPr>
              <w:pStyle w:val="Compact"/>
            </w:pPr>
            <w:r>
              <w:t xml:space="preserve">Créditos iniciales</w:t>
            </w:r>
          </w:p>
        </w:tc>
        <w:tc>
          <w:tcPr/>
          <w:p>
            <w:pPr>
              <w:pStyle w:val="Compact"/>
            </w:pPr>
            <w:r>
              <w:t xml:space="preserve">S/ 400</w:t>
            </w:r>
          </w:p>
        </w:tc>
      </w:tr>
      <w:tr>
        <w:tc>
          <w:tcPr/>
          <w:p>
            <w:pPr>
              <w:pStyle w:val="Compact"/>
            </w:pPr>
            <w:r>
              <w:t xml:space="preserve">OpenAI API (chatbot)</w:t>
            </w:r>
          </w:p>
        </w:tc>
        <w:tc>
          <w:tcPr/>
          <w:p>
            <w:pPr>
              <w:pStyle w:val="Compact"/>
            </w:pPr>
            <w:r>
              <w:t xml:space="preserve">Créditos de prueba para desarrollo</w:t>
            </w:r>
          </w:p>
        </w:tc>
        <w:tc>
          <w:tcPr/>
          <w:p>
            <w:pPr>
              <w:pStyle w:val="Compact"/>
            </w:pPr>
            <w:r>
              <w:t xml:space="preserve">S/ 400</w:t>
            </w:r>
          </w:p>
        </w:tc>
      </w:tr>
      <w:tr>
        <w:tc>
          <w:tcPr/>
          <w:p>
            <w:pPr>
              <w:pStyle w:val="Compact"/>
            </w:pPr>
            <w:r>
              <w:t xml:space="preserve">Firebase Cloud Messaging</w:t>
            </w:r>
          </w:p>
        </w:tc>
        <w:tc>
          <w:tcPr/>
          <w:p>
            <w:pPr>
              <w:pStyle w:val="Compact"/>
            </w:pPr>
            <w:r>
              <w:t xml:space="preserve">Gratis</w:t>
            </w:r>
          </w:p>
        </w:tc>
        <w:tc>
          <w:tcPr/>
          <w:p>
            <w:pPr>
              <w:pStyle w:val="Compact"/>
            </w:pPr>
            <w:r>
              <w:t xml:space="preserve">S/ 0</w:t>
            </w:r>
          </w:p>
        </w:tc>
      </w:tr>
      <w:tr>
        <w:tc>
          <w:tcPr/>
          <w:p>
            <w:pPr>
              <w:pStyle w:val="Compact"/>
            </w:pPr>
            <w:r>
              <w:rPr>
                <w:b/>
                <w:bCs/>
              </w:rPr>
              <w:t xml:space="preserve">Subtotal integraciones</w:t>
            </w:r>
          </w:p>
        </w:tc>
        <w:tc>
          <w:tcPr/>
          <w:p>
            <w:pPr>
              <w:pStyle w:val="Compact"/>
            </w:pPr>
          </w:p>
        </w:tc>
        <w:tc>
          <w:tcPr/>
          <w:p>
            <w:pPr>
              <w:pStyle w:val="Compact"/>
            </w:pPr>
            <w:r>
              <w:rPr>
                <w:b/>
                <w:bCs/>
              </w:rPr>
              <w:t xml:space="preserve">S/ 800</w:t>
            </w:r>
          </w:p>
        </w:tc>
      </w:tr>
    </w:tbl>
    <w:bookmarkEnd w:id="120"/>
    <w:bookmarkStart w:id="121" w:name="a.2.5.-marketing-y-lanzamiento"/>
    <w:p>
      <w:pPr>
        <w:pStyle w:val="Heading3"/>
      </w:pPr>
      <w:r>
        <w:t xml:space="preserve">A.2.5. Marketing y lanzamiento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Actividad</w:t>
            </w:r>
          </w:p>
        </w:tc>
        <w:tc>
          <w:tcPr/>
          <w:p>
            <w:pPr>
              <w:pStyle w:val="Compact"/>
            </w:pPr>
            <w:r>
              <w:t xml:space="preserve">Costo (S/)</w:t>
            </w:r>
          </w:p>
        </w:tc>
      </w:tr>
      <w:tr>
        <w:tc>
          <w:tcPr/>
          <w:p>
            <w:pPr>
              <w:pStyle w:val="Compact"/>
            </w:pPr>
            <w:r>
              <w:t xml:space="preserve">Diseño de marca (logo, identidad)</w:t>
            </w:r>
          </w:p>
        </w:tc>
        <w:tc>
          <w:tcPr/>
          <w:p>
            <w:pPr>
              <w:pStyle w:val="Compact"/>
            </w:pPr>
            <w:r>
              <w:t xml:space="preserve">S/ 400</w:t>
            </w:r>
          </w:p>
        </w:tc>
      </w:tr>
      <w:tr>
        <w:tc>
          <w:tcPr/>
          <w:p>
            <w:pPr>
              <w:pStyle w:val="Compact"/>
            </w:pPr>
            <w:r>
              <w:t xml:space="preserve">Landing page de lanzamiento</w:t>
            </w:r>
          </w:p>
        </w:tc>
        <w:tc>
          <w:tcPr/>
          <w:p>
            <w:pPr>
              <w:pStyle w:val="Compact"/>
            </w:pPr>
            <w:r>
              <w:t xml:space="preserve">S/ 300</w:t>
            </w:r>
          </w:p>
        </w:tc>
      </w:tr>
      <w:tr>
        <w:tc>
          <w:tcPr/>
          <w:p>
            <w:pPr>
              <w:pStyle w:val="Compact"/>
            </w:pPr>
            <w:r>
              <w:t xml:space="preserve">Publicidad en redes sociales (Meta Ads)</w:t>
            </w:r>
          </w:p>
        </w:tc>
        <w:tc>
          <w:tcPr/>
          <w:p>
            <w:pPr>
              <w:pStyle w:val="Compact"/>
            </w:pPr>
            <w:r>
              <w:t xml:space="preserve">S/ 700</w:t>
            </w:r>
          </w:p>
        </w:tc>
      </w:tr>
      <w:tr>
        <w:tc>
          <w:tcPr/>
          <w:p>
            <w:pPr>
              <w:pStyle w:val="Compact"/>
            </w:pPr>
            <w:r>
              <w:t xml:space="preserve">Alianzas con 10 canchas piloto</w:t>
            </w:r>
          </w:p>
        </w:tc>
        <w:tc>
          <w:tcPr/>
          <w:p>
            <w:pPr>
              <w:pStyle w:val="Compact"/>
            </w:pPr>
            <w:r>
              <w:t xml:space="preserve">S/ 300</w:t>
            </w:r>
          </w:p>
        </w:tc>
      </w:tr>
      <w:tr>
        <w:tc>
          <w:tcPr/>
          <w:p>
            <w:pPr>
              <w:pStyle w:val="Compact"/>
            </w:pPr>
            <w:r>
              <w:t xml:space="preserve">Material de presentación (informe, demos)</w:t>
            </w:r>
          </w:p>
        </w:tc>
        <w:tc>
          <w:tcPr/>
          <w:p>
            <w:pPr>
              <w:pStyle w:val="Compact"/>
            </w:pPr>
            <w:r>
              <w:t xml:space="preserve">S/ 300</w:t>
            </w:r>
          </w:p>
        </w:tc>
      </w:tr>
      <w:tr>
        <w:tc>
          <w:tcPr/>
          <w:p>
            <w:pPr>
              <w:pStyle w:val="Compact"/>
            </w:pPr>
            <w:r>
              <w:rPr>
                <w:b/>
                <w:bCs/>
              </w:rPr>
              <w:t xml:space="preserve">Subtotal marketing</w:t>
            </w:r>
          </w:p>
        </w:tc>
        <w:tc>
          <w:tcPr/>
          <w:p>
            <w:pPr>
              <w:pStyle w:val="Compact"/>
            </w:pPr>
            <w:r>
              <w:rPr>
                <w:b/>
                <w:bCs/>
              </w:rPr>
              <w:t xml:space="preserve">S/ 2,000</w:t>
            </w:r>
          </w:p>
        </w:tc>
      </w:tr>
    </w:tbl>
    <w:bookmarkEnd w:id="121"/>
    <w:bookmarkStart w:id="122" w:name="a.2.6.-contingencia"/>
    <w:p>
      <w:pPr>
        <w:pStyle w:val="Heading3"/>
      </w:pPr>
      <w:r>
        <w:t xml:space="preserve">A.2.6. Contingencia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pPr>
            <w:r>
              <w:t xml:space="preserve">Monto (S/)</w:t>
            </w:r>
          </w:p>
        </w:tc>
      </w:tr>
      <w:tr>
        <w:tc>
          <w:tcPr/>
          <w:p>
            <w:pPr>
              <w:pStyle w:val="Compact"/>
            </w:pPr>
            <w:r>
              <w:t xml:space="preserve">Reserva para imprevistos (10% del subtotal)</w:t>
            </w:r>
          </w:p>
        </w:tc>
        <w:tc>
          <w:tcPr/>
          <w:p>
            <w:pPr>
              <w:pStyle w:val="Compact"/>
            </w:pPr>
            <w:r>
              <w:t xml:space="preserve">S/ 3,000</w:t>
            </w:r>
          </w:p>
        </w:tc>
      </w:tr>
    </w:tbl>
    <w:bookmarkEnd w:id="122"/>
    <w:bookmarkStart w:id="123" w:name="a.2.7.-capacitación-y-soporte"/>
    <w:p>
      <w:pPr>
        <w:pStyle w:val="Heading3"/>
      </w:pPr>
      <w:r>
        <w:t xml:space="preserve">A.2.7. Capacitación y soporte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pPr>
            <w:r>
              <w:t xml:space="preserve">Monto (S/)</w:t>
            </w:r>
          </w:p>
        </w:tc>
      </w:tr>
      <w:tr>
        <w:tc>
          <w:tcPr/>
          <w:p>
            <w:pPr>
              <w:pStyle w:val="Compact"/>
            </w:pPr>
            <w:r>
              <w:t xml:space="preserve">Manuales de usuario y admin</w:t>
            </w:r>
          </w:p>
        </w:tc>
        <w:tc>
          <w:tcPr/>
          <w:p>
            <w:pPr>
              <w:pStyle w:val="Compact"/>
            </w:pPr>
            <w:r>
              <w:t xml:space="preserve">S/ 400</w:t>
            </w:r>
          </w:p>
        </w:tc>
      </w:tr>
      <w:tr>
        <w:tc>
          <w:tcPr/>
          <w:p>
            <w:pPr>
              <w:pStyle w:val="Compact"/>
            </w:pPr>
            <w:r>
              <w:t xml:space="preserve">Capacitación al equipo y propietarios piloto</w:t>
            </w:r>
          </w:p>
        </w:tc>
        <w:tc>
          <w:tcPr/>
          <w:p>
            <w:pPr>
              <w:pStyle w:val="Compact"/>
            </w:pPr>
            <w:r>
              <w:t xml:space="preserve">S/ 600</w:t>
            </w:r>
          </w:p>
        </w:tc>
      </w:tr>
      <w:tr>
        <w:tc>
          <w:tcPr/>
          <w:p>
            <w:pPr>
              <w:pStyle w:val="Compact"/>
            </w:pPr>
            <w:r>
              <w:rPr>
                <w:b/>
                <w:bCs/>
              </w:rPr>
              <w:t xml:space="preserve">Subtotal capacitación</w:t>
            </w:r>
          </w:p>
        </w:tc>
        <w:tc>
          <w:tcPr/>
          <w:p>
            <w:pPr>
              <w:pStyle w:val="Compact"/>
            </w:pPr>
            <w:r>
              <w:rPr>
                <w:b/>
                <w:bCs/>
              </w:rPr>
              <w:t xml:space="preserve">S/ 1,000</w:t>
            </w:r>
          </w:p>
        </w:tc>
      </w:tr>
    </w:tbl>
    <w:bookmarkEnd w:id="123"/>
    <w:bookmarkEnd w:id="124"/>
    <w:bookmarkStart w:id="125" w:name="a.3.-validación-del-presupuesto"/>
    <w:p>
      <w:pPr>
        <w:pStyle w:val="Heading2"/>
      </w:pPr>
      <w:r>
        <w:t xml:space="preserve">A.3. Validación del presupuesto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Partida</w:t>
            </w:r>
          </w:p>
        </w:tc>
        <w:tc>
          <w:tcPr/>
          <w:p>
            <w:pPr>
              <w:pStyle w:val="Compact"/>
            </w:pPr>
            <w:r>
              <w:t xml:space="preserve">Monto (S/)</w:t>
            </w:r>
          </w:p>
        </w:tc>
      </w:tr>
      <w:tr>
        <w:tc>
          <w:tcPr/>
          <w:p>
            <w:pPr>
              <w:pStyle w:val="Compact"/>
            </w:pPr>
            <w:r>
              <w:t xml:space="preserve">Recursos humanos</w:t>
            </w:r>
          </w:p>
        </w:tc>
        <w:tc>
          <w:tcPr/>
          <w:p>
            <w:pPr>
              <w:pStyle w:val="Compact"/>
            </w:pPr>
            <w:r>
              <w:t xml:space="preserve">S/ 18,144</w:t>
            </w:r>
          </w:p>
        </w:tc>
      </w:tr>
      <w:tr>
        <w:tc>
          <w:tcPr/>
          <w:p>
            <w:pPr>
              <w:pStyle w:val="Compact"/>
            </w:pPr>
            <w:r>
              <w:t xml:space="preserve">Infraestructura</w:t>
            </w:r>
          </w:p>
        </w:tc>
        <w:tc>
          <w:tcPr/>
          <w:p>
            <w:pPr>
              <w:pStyle w:val="Compact"/>
            </w:pPr>
            <w:r>
              <w:t xml:space="preserve">S/ 1,600</w:t>
            </w:r>
          </w:p>
        </w:tc>
      </w:tr>
      <w:tr>
        <w:tc>
          <w:tcPr/>
          <w:p>
            <w:pPr>
              <w:pStyle w:val="Compact"/>
            </w:pPr>
            <w:r>
              <w:t xml:space="preserve">Herramientas</w:t>
            </w:r>
          </w:p>
        </w:tc>
        <w:tc>
          <w:tcPr/>
          <w:p>
            <w:pPr>
              <w:pStyle w:val="Compact"/>
            </w:pPr>
            <w:r>
              <w:t xml:space="preserve">S/ 840</w:t>
            </w:r>
          </w:p>
        </w:tc>
      </w:tr>
      <w:tr>
        <w:tc>
          <w:tcPr/>
          <w:p>
            <w:pPr>
              <w:pStyle w:val="Compact"/>
            </w:pPr>
            <w:r>
              <w:t xml:space="preserve">Integraciones</w:t>
            </w:r>
          </w:p>
        </w:tc>
        <w:tc>
          <w:tcPr/>
          <w:p>
            <w:pPr>
              <w:pStyle w:val="Compact"/>
            </w:pPr>
            <w:r>
              <w:t xml:space="preserve">S/ 800</w:t>
            </w:r>
          </w:p>
        </w:tc>
      </w:tr>
      <w:tr>
        <w:tc>
          <w:tcPr/>
          <w:p>
            <w:pPr>
              <w:pStyle w:val="Compact"/>
            </w:pPr>
            <w:r>
              <w:t xml:space="preserve">Marketing</w:t>
            </w:r>
          </w:p>
        </w:tc>
        <w:tc>
          <w:tcPr/>
          <w:p>
            <w:pPr>
              <w:pStyle w:val="Compact"/>
            </w:pPr>
            <w:r>
              <w:t xml:space="preserve">S/ 2,000</w:t>
            </w:r>
          </w:p>
        </w:tc>
      </w:tr>
      <w:tr>
        <w:tc>
          <w:tcPr/>
          <w:p>
            <w:pPr>
              <w:pStyle w:val="Compact"/>
            </w:pPr>
            <w:r>
              <w:t xml:space="preserve">Contingencia</w:t>
            </w:r>
          </w:p>
        </w:tc>
        <w:tc>
          <w:tcPr/>
          <w:p>
            <w:pPr>
              <w:pStyle w:val="Compact"/>
            </w:pPr>
            <w:r>
              <w:t xml:space="preserve">S/ 3,000</w:t>
            </w:r>
          </w:p>
        </w:tc>
      </w:tr>
      <w:tr>
        <w:tc>
          <w:tcPr/>
          <w:p>
            <w:pPr>
              <w:pStyle w:val="Compact"/>
            </w:pPr>
            <w:r>
              <w:t xml:space="preserve">Capacitación</w:t>
            </w:r>
          </w:p>
        </w:tc>
        <w:tc>
          <w:tcPr/>
          <w:p>
            <w:pPr>
              <w:pStyle w:val="Compact"/>
            </w:pPr>
            <w:r>
              <w:t xml:space="preserve">S/ 1,000</w:t>
            </w:r>
          </w:p>
        </w:tc>
      </w:tr>
      <w:tr>
        <w:tc>
          <w:tcPr/>
          <w:p>
            <w:pPr>
              <w:pStyle w:val="Compact"/>
            </w:pPr>
            <w:r>
              <w:rPr>
                <w:b/>
                <w:bCs/>
              </w:rPr>
              <w:t xml:space="preserve">TOTAL</w:t>
            </w:r>
          </w:p>
        </w:tc>
        <w:tc>
          <w:tcPr/>
          <w:p>
            <w:pPr>
              <w:pStyle w:val="Compact"/>
            </w:pPr>
            <w:r>
              <w:rPr>
                <w:b/>
                <w:bCs/>
              </w:rPr>
              <w:t xml:space="preserve">S/ 27,384</w:t>
            </w:r>
          </w:p>
        </w:tc>
      </w:tr>
    </w:tbl>
    <w:p>
      <w:pPr>
        <w:pStyle w:val="BlockText"/>
      </w:pPr>
      <w:r>
        <w:rPr>
          <w:b/>
          <w:bCs/>
        </w:rPr>
        <w:t xml:space="preserve">✅ Cumple la restricción:</w:t>
      </w:r>
      <w:r>
        <w:t xml:space="preserve"> </w:t>
      </w:r>
      <w:r>
        <w:t xml:space="preserve">S/ 27,384 ≤ S/ 30,000. Queda un</w:t>
      </w:r>
      <w:r>
        <w:t xml:space="preserve"> </w:t>
      </w:r>
      <w:r>
        <w:rPr>
          <w:b/>
          <w:bCs/>
        </w:rPr>
        <w:t xml:space="preserve">margen de S/ 2,616</w:t>
      </w:r>
      <w:r>
        <w:t xml:space="preserve"> </w:t>
      </w:r>
      <w:r>
        <w:t xml:space="preserve">para absorber variaciones de costos o ampliar alguna partida.</w:t>
      </w:r>
    </w:p>
    <w:bookmarkEnd w:id="125"/>
    <w:bookmarkStart w:id="126" w:name="a.4.-optimizaciones-propuestas"/>
    <w:p>
      <w:pPr>
        <w:pStyle w:val="Heading2"/>
      </w:pPr>
      <w:r>
        <w:t xml:space="preserve">A.4. Optimizaciones propuestas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Optimización</w:t>
            </w:r>
          </w:p>
        </w:tc>
        <w:tc>
          <w:tcPr/>
          <w:p>
            <w:pPr>
              <w:pStyle w:val="Compact"/>
            </w:pPr>
            <w:r>
              <w:t xml:space="preserve">Ahorro potencial</w:t>
            </w:r>
          </w:p>
        </w:tc>
      </w:tr>
      <w:tr>
        <w:tc>
          <w:tcPr/>
          <w:p>
            <w:pPr>
              <w:pStyle w:val="Compact"/>
            </w:pPr>
            <w:r>
              <w:t xml:space="preserve">Usar SQL Server Developer/Express (gratis) en lugar de licencia paga</w:t>
            </w:r>
          </w:p>
        </w:tc>
        <w:tc>
          <w:tcPr/>
          <w:p>
            <w:pPr>
              <w:pStyle w:val="Compact"/>
            </w:pPr>
            <w:r>
              <w:t xml:space="preserve">S/ 600</w:t>
            </w:r>
          </w:p>
        </w:tc>
      </w:tr>
      <w:tr>
        <w:tc>
          <w:tcPr/>
          <w:p>
            <w:pPr>
              <w:pStyle w:val="Compact"/>
            </w:pPr>
            <w:r>
              <w:t xml:space="preserve">Usar servicios free tier (Vercel, Cloudflare, FCM)</w:t>
            </w:r>
          </w:p>
        </w:tc>
        <w:tc>
          <w:tcPr/>
          <w:p>
            <w:pPr>
              <w:pStyle w:val="Compact"/>
            </w:pPr>
            <w:r>
              <w:t xml:space="preserve">S/ 800</w:t>
            </w:r>
          </w:p>
        </w:tc>
      </w:tr>
      <w:tr>
        <w:tc>
          <w:tcPr/>
          <w:p>
            <w:pPr>
              <w:pStyle w:val="Compact"/>
            </w:pPr>
            <w:r>
              <w:t xml:space="preserve">Negociar créditos educativos de OpenAI (programa para universidades)</w:t>
            </w:r>
          </w:p>
        </w:tc>
        <w:tc>
          <w:tcPr/>
          <w:p>
            <w:pPr>
              <w:pStyle w:val="Compact"/>
            </w:pPr>
            <w:r>
              <w:t xml:space="preserve">S/ 400</w:t>
            </w:r>
          </w:p>
        </w:tc>
      </w:tr>
      <w:tr>
        <w:tc>
          <w:tcPr/>
          <w:p>
            <w:pPr>
              <w:pStyle w:val="Compact"/>
            </w:pPr>
            <w:r>
              <w:t xml:space="preserve">GitHub Education / GitHub Free para organizaciones educativas</w:t>
            </w:r>
          </w:p>
        </w:tc>
        <w:tc>
          <w:tcPr/>
          <w:p>
            <w:pPr>
              <w:pStyle w:val="Compact"/>
            </w:pPr>
            <w:r>
              <w:t xml:space="preserve">S/ 240</w:t>
            </w:r>
          </w:p>
        </w:tc>
      </w:tr>
      <w:tr>
        <w:tc>
          <w:tcPr/>
          <w:p>
            <w:pPr>
              <w:pStyle w:val="Compact"/>
            </w:pPr>
            <w:r>
              <w:rPr>
                <w:b/>
                <w:bCs/>
              </w:rPr>
              <w:t xml:space="preserve">Total ahorro potencial</w:t>
            </w:r>
          </w:p>
        </w:tc>
        <w:tc>
          <w:tcPr/>
          <w:p>
            <w:pPr>
              <w:pStyle w:val="Compact"/>
            </w:pPr>
            <w:r>
              <w:rPr>
                <w:b/>
                <w:bCs/>
              </w:rPr>
              <w:t xml:space="preserve">S/ 2,040</w:t>
            </w:r>
          </w:p>
        </w:tc>
      </w:tr>
    </w:tbl>
    <w:p>
      <w:pPr>
        <w:pStyle w:val="BodyText"/>
      </w:pPr>
      <w:r>
        <w:t xml:space="preserve">Con estas optimizaciones, el costo total podría reducirse a</w:t>
      </w:r>
      <w:r>
        <w:t xml:space="preserve"> </w:t>
      </w:r>
      <w:r>
        <w:rPr>
          <w:b/>
          <w:bCs/>
        </w:rPr>
        <w:t xml:space="preserve">≈ S/ 25,344</w:t>
      </w:r>
      <w:r>
        <w:t xml:space="preserve">, dejando un margen de</w:t>
      </w:r>
      <w:r>
        <w:t xml:space="preserve"> </w:t>
      </w:r>
      <w:r>
        <w:rPr>
          <w:b/>
          <w:bCs/>
        </w:rPr>
        <w:t xml:space="preserve">S/ 4,656</w:t>
      </w:r>
      <w:r>
        <w:t xml:space="preserve"> </w:t>
      </w:r>
      <w:r>
        <w:t xml:space="preserve">para cubrir riesgos o ampliar el alcance.</w:t>
      </w:r>
    </w:p>
    <w:bookmarkEnd w:id="126"/>
    <w:bookmarkStart w:id="127" w:name="X3204cb46efa22fe60ddf17a8c3be0e57a956e08"/>
    <w:p>
      <w:pPr>
        <w:pStyle w:val="Heading2"/>
      </w:pPr>
      <w:r>
        <w:t xml:space="preserve">A.5. Proyección de ingresos (post-lanzamiento)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Fuente de ingreso</w:t>
            </w:r>
          </w:p>
        </w:tc>
        <w:tc>
          <w:tcPr/>
          <w:p>
            <w:pPr>
              <w:pStyle w:val="Compact"/>
            </w:pPr>
            <w:r>
              <w:t xml:space="preserve">Estimación</w:t>
            </w:r>
          </w:p>
        </w:tc>
      </w:tr>
      <w:tr>
        <w:tc>
          <w:tcPr/>
          <w:p>
            <w:pPr>
              <w:pStyle w:val="Compact"/>
            </w:pPr>
            <w:r>
              <w:t xml:space="preserve">Comisión del 10% por reserva</w:t>
            </w:r>
          </w:p>
        </w:tc>
        <w:tc>
          <w:tcPr/>
          <w:p>
            <w:pPr>
              <w:pStyle w:val="Compact"/>
            </w:pPr>
            <w:r>
              <w:t xml:space="preserve">S/ 5–15 por reserva</w:t>
            </w:r>
          </w:p>
        </w:tc>
      </w:tr>
      <w:tr>
        <w:tc>
          <w:tcPr/>
          <w:p>
            <w:pPr>
              <w:pStyle w:val="Compact"/>
            </w:pPr>
            <w:r>
              <w:t xml:space="preserve">Suscripción premium propietarios</w:t>
            </w:r>
          </w:p>
        </w:tc>
        <w:tc>
          <w:tcPr/>
          <w:p>
            <w:pPr>
              <w:pStyle w:val="Compact"/>
            </w:pPr>
            <w:r>
              <w:t xml:space="preserve">S/ 49–99 / mes</w:t>
            </w:r>
          </w:p>
        </w:tc>
      </w:tr>
      <w:tr>
        <w:tc>
          <w:tcPr/>
          <w:p>
            <w:pPr>
              <w:pStyle w:val="Compact"/>
            </w:pPr>
            <w:r>
              <w:t xml:space="preserve">Publicidad segmentada</w:t>
            </w:r>
          </w:p>
        </w:tc>
        <w:tc>
          <w:tcPr/>
          <w:p>
            <w:pPr>
              <w:pStyle w:val="Compact"/>
            </w:pPr>
            <w:r>
              <w:t xml:space="preserve">S/ 200–500 / mes</w:t>
            </w:r>
          </w:p>
        </w:tc>
      </w:tr>
      <w:tr>
        <w:tc>
          <w:tcPr/>
          <w:p>
            <w:pPr>
              <w:pStyle w:val="Compact"/>
            </w:pPr>
            <w:r>
              <w:rPr>
                <w:b/>
                <w:bCs/>
              </w:rPr>
              <w:t xml:space="preserve">Punto de equilibrio estimado</w:t>
            </w:r>
          </w:p>
        </w:tc>
        <w:tc>
          <w:tcPr/>
          <w:p>
            <w:pPr>
              <w:pStyle w:val="Compact"/>
            </w:pPr>
            <w:r>
              <w:t xml:space="preserve">8–12 meses post-lanzamiento</w:t>
            </w:r>
          </w:p>
        </w:tc>
      </w:tr>
    </w:tbl>
    <w:bookmarkEnd w:id="127"/>
    <w:bookmarkEnd w:id="128"/>
    <w:bookmarkStart w:id="129" w:name="conclusión"/>
    <w:p>
      <w:pPr>
        <w:pStyle w:val="Heading1"/>
      </w:pPr>
      <w:r>
        <w:t xml:space="preserve">CONCLUSIÓN</w:t>
      </w:r>
    </w:p>
    <w:p>
      <w:pPr>
        <w:pStyle w:val="FirstParagraph"/>
      </w:pPr>
      <w:r>
        <w:t xml:space="preserve">PichangaApp constituye una solución tecnológica viable, acorde al presupuesto de S/ 30,000 y al plazo de 16 semanas. El análisis de alternativas confirma que la</w:t>
      </w:r>
      <w:r>
        <w:t xml:space="preserve"> </w:t>
      </w:r>
      <w:r>
        <w:rPr>
          <w:b/>
          <w:bCs/>
        </w:rPr>
        <w:t xml:space="preserve">aplicación web responsive + API REST con Spring Boot, Hibernate y SQL Server</w:t>
      </w:r>
      <w:r>
        <w:t xml:space="preserve"> </w:t>
      </w:r>
      <w:r>
        <w:t xml:space="preserve">es la opción óptima, combinando:</w:t>
      </w:r>
    </w:p>
    <w:p>
      <w:pPr>
        <w:pStyle w:val="Compact"/>
        <w:numPr>
          <w:ilvl w:val="0"/>
          <w:numId w:val="1041"/>
        </w:numPr>
      </w:pPr>
      <w:r>
        <w:rPr>
          <w:b/>
          <w:bCs/>
        </w:rPr>
        <w:t xml:space="preserve">Viabilidad económica:</w:t>
      </w:r>
      <w:r>
        <w:t xml:space="preserve"> </w:t>
      </w:r>
      <w:r>
        <w:t xml:space="preserve">S/ 27,384 estimados, con margen de contingencia.</w:t>
      </w:r>
    </w:p>
    <w:p>
      <w:pPr>
        <w:pStyle w:val="Compact"/>
        <w:numPr>
          <w:ilvl w:val="0"/>
          <w:numId w:val="1041"/>
        </w:numPr>
      </w:pPr>
      <w:r>
        <w:rPr>
          <w:b/>
          <w:bCs/>
        </w:rPr>
        <w:t xml:space="preserve">Viabilidad técnica:</w:t>
      </w:r>
      <w:r>
        <w:t xml:space="preserve"> </w:t>
      </w:r>
      <w:r>
        <w:t xml:space="preserve">arquitectura moderna y escalable (React 19 + Spring Boot 3 + SQL Server).</w:t>
      </w:r>
    </w:p>
    <w:p>
      <w:pPr>
        <w:pStyle w:val="Compact"/>
        <w:numPr>
          <w:ilvl w:val="0"/>
          <w:numId w:val="1041"/>
        </w:numPr>
      </w:pPr>
      <w:r>
        <w:rPr>
          <w:b/>
          <w:bCs/>
        </w:rPr>
        <w:t xml:space="preserve">Viabilidad operativa:</w:t>
      </w:r>
      <w:r>
        <w:t xml:space="preserve"> </w:t>
      </w:r>
      <w:r>
        <w:t xml:space="preserve">equipo de 5 integrantes con roles claros y roadmap definido.</w:t>
      </w:r>
    </w:p>
    <w:p>
      <w:pPr>
        <w:pStyle w:val="Compact"/>
        <w:numPr>
          <w:ilvl w:val="0"/>
          <w:numId w:val="1041"/>
        </w:numPr>
      </w:pPr>
      <w:r>
        <w:rPr>
          <w:b/>
          <w:bCs/>
        </w:rPr>
        <w:t xml:space="preserve">Potencial de mercado:</w:t>
      </w:r>
      <w:r>
        <w:t xml:space="preserve"> </w:t>
      </w:r>
      <w:r>
        <w:t xml:space="preserve">necesidad real en el sector deportivo amateur peruano.</w:t>
      </w:r>
    </w:p>
    <w:p>
      <w:pPr>
        <w:pStyle w:val="FirstParagraph"/>
      </w:pPr>
      <w:r>
        <w:t xml:space="preserve">Los siguientes pasos inmediatos son: validar los prototipos con usuarios piloto, configurar el repositorio Git, iniciar el diseño de la base de datos en SQL Server y comenzar el desarrollo del módulo de autenticación.</w:t>
      </w:r>
    </w:p>
    <w:p>
      <w:r>
        <w:pict>
          <v:rect style="width:0;height:1.5pt" o:hralign="center" o:hrstd="t" o:hr="t"/>
        </w:pict>
      </w:r>
    </w:p>
    <w:p>
      <w:pPr>
        <w:pStyle w:val="FirstParagraph"/>
      </w:pPr>
      <w:r>
        <w:rPr>
          <w:b/>
          <w:bCs/>
        </w:rPr>
        <w:t xml:space="preserve">Fin del documento</w:t>
      </w:r>
      <w:r>
        <w:t xml:space="preserve"> </w:t>
      </w:r>
      <w:r>
        <w:t xml:space="preserve">— PichangaApp Informe Técnico del Proyecto (Avance 1)</w:t>
      </w:r>
    </w:p>
    <w:p>
      <w:pPr>
        <w:pStyle w:val="BodyText"/>
      </w:pPr>
      <w:r>
        <w:rPr>
          <w:i/>
          <w:iCs/>
        </w:rPr>
        <w:t xml:space="preserve">Documento generado con apoyo de herramientas MCP (Context7 para documentación técnica actualizada de React, Spring Boot y Hibernate).</w:t>
      </w:r>
    </w:p>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1"/>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PichangaApp — Informe Técnico del Proyecto</dc:title>
  <dc:creator/>
  <cp:keywords/>
  <dcterms:created xsi:type="dcterms:W3CDTF">2026-09-28T00:34:00Z</dcterms:created>
  <dcterms:modified xsi:type="dcterms:W3CDTF">2026-09-28T00:34:00Z</dcterms:modified>
</cp:coreProperties>
</file>

<file path=docProps/custom.xml><?xml version="1.0" encoding="utf-8"?>
<Properties xmlns="http://schemas.openxmlformats.org/officeDocument/2006/custom-properties" xmlns:vt="http://schemas.openxmlformats.org/officeDocument/2006/docPropsVTypes"/>
</file>