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D088" w14:textId="056FF37D" w:rsidR="00ED48EE" w:rsidRPr="00372DCE" w:rsidRDefault="00FC6658" w:rsidP="00FC6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DCE">
        <w:rPr>
          <w:rFonts w:ascii="Times New Roman" w:hAnsi="Times New Roman" w:cs="Times New Roman"/>
          <w:sz w:val="24"/>
          <w:szCs w:val="24"/>
        </w:rPr>
        <w:t>Homework 3</w:t>
      </w:r>
    </w:p>
    <w:p w14:paraId="32DCA94D" w14:textId="6FBA43B6" w:rsidR="00FC6658" w:rsidRPr="00372DCE" w:rsidRDefault="00FC6658" w:rsidP="00FC6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DCE">
        <w:rPr>
          <w:rFonts w:ascii="Times New Roman" w:hAnsi="Times New Roman" w:cs="Times New Roman"/>
          <w:sz w:val="24"/>
          <w:szCs w:val="24"/>
        </w:rPr>
        <w:t>Jarod Klion</w:t>
      </w:r>
    </w:p>
    <w:p w14:paraId="57C4815F" w14:textId="706A24D6" w:rsidR="00FC6658" w:rsidRPr="00372DCE" w:rsidRDefault="00FC6658" w:rsidP="00FC6658">
      <w:pPr>
        <w:jc w:val="center"/>
        <w:rPr>
          <w:rFonts w:ascii="Times New Roman" w:hAnsi="Times New Roman" w:cs="Times New Roman"/>
          <w:sz w:val="24"/>
          <w:szCs w:val="24"/>
        </w:rPr>
      </w:pPr>
      <w:r w:rsidRPr="00372DCE">
        <w:rPr>
          <w:rFonts w:ascii="Times New Roman" w:hAnsi="Times New Roman" w:cs="Times New Roman"/>
          <w:sz w:val="24"/>
          <w:szCs w:val="24"/>
        </w:rPr>
        <w:t>February 23</w:t>
      </w:r>
      <w:r w:rsidRPr="00372DC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372DCE">
        <w:rPr>
          <w:rFonts w:ascii="Times New Roman" w:hAnsi="Times New Roman" w:cs="Times New Roman"/>
          <w:sz w:val="24"/>
          <w:szCs w:val="24"/>
        </w:rPr>
        <w:t>, 2022</w:t>
      </w:r>
    </w:p>
    <w:p w14:paraId="33141DA1" w14:textId="5EB7AFC7" w:rsidR="00D360B3" w:rsidRPr="00372DCE" w:rsidRDefault="00D360B3" w:rsidP="00D360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2DCE">
        <w:rPr>
          <w:rFonts w:ascii="Times New Roman" w:hAnsi="Times New Roman" w:cs="Times New Roman"/>
          <w:b/>
          <w:bCs/>
          <w:sz w:val="24"/>
          <w:szCs w:val="24"/>
        </w:rPr>
        <w:t>Chapter 5:</w:t>
      </w:r>
    </w:p>
    <w:p w14:paraId="47DF47D3" w14:textId="1162646A" w:rsidR="00D360B3" w:rsidRPr="00372DCE" w:rsidRDefault="00012234" w:rsidP="00D36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2DCE">
        <w:rPr>
          <w:rFonts w:ascii="Times New Roman" w:hAnsi="Times New Roman" w:cs="Times New Roman"/>
          <w:b/>
          <w:bCs/>
          <w:sz w:val="24"/>
          <w:szCs w:val="24"/>
        </w:rPr>
        <w:t>Consider a binary classification problem with the following set of attributes and attribute values:</w:t>
      </w:r>
    </w:p>
    <w:p w14:paraId="06B2E6B1" w14:textId="3AC96D28" w:rsidR="00D02675" w:rsidRPr="00257CF4" w:rsidRDefault="002046A0" w:rsidP="00D026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DCE">
        <w:rPr>
          <w:rFonts w:ascii="Times New Roman" w:hAnsi="Times New Roman" w:cs="Times New Roman"/>
          <w:b/>
          <w:bCs/>
          <w:sz w:val="24"/>
          <w:szCs w:val="24"/>
        </w:rPr>
        <w:t>Are the rules mutually exclusive?</w:t>
      </w:r>
    </w:p>
    <w:p w14:paraId="5C6D72DE" w14:textId="59E69DD0" w:rsidR="00257CF4" w:rsidRPr="00372DCE" w:rsidRDefault="00257CF4" w:rsidP="00257C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246C3375" w14:textId="7F412507" w:rsidR="002046A0" w:rsidRPr="00257CF4" w:rsidRDefault="002046A0" w:rsidP="00D026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DCE">
        <w:rPr>
          <w:rFonts w:ascii="Times New Roman" w:hAnsi="Times New Roman" w:cs="Times New Roman"/>
          <w:b/>
          <w:bCs/>
          <w:sz w:val="24"/>
          <w:szCs w:val="24"/>
        </w:rPr>
        <w:t>Is the rule set exhaustive?</w:t>
      </w:r>
    </w:p>
    <w:p w14:paraId="0136700A" w14:textId="3C9E98D9" w:rsidR="00257CF4" w:rsidRPr="00372DCE" w:rsidRDefault="00257CF4" w:rsidP="00257C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3A2C51FC" w14:textId="4D991D63" w:rsidR="002046A0" w:rsidRPr="00180E1B" w:rsidRDefault="002046A0" w:rsidP="00D026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DCE">
        <w:rPr>
          <w:rFonts w:ascii="Times New Roman" w:hAnsi="Times New Roman" w:cs="Times New Roman"/>
          <w:b/>
          <w:bCs/>
          <w:sz w:val="24"/>
          <w:szCs w:val="24"/>
        </w:rPr>
        <w:t>Is ordering needed for this set of rules?</w:t>
      </w:r>
    </w:p>
    <w:p w14:paraId="0609465F" w14:textId="777AFC52" w:rsidR="00180E1B" w:rsidRPr="00372DCE" w:rsidRDefault="00180E1B" w:rsidP="00180E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2901816" w14:textId="442ED6AA" w:rsidR="002046A0" w:rsidRPr="00180E1B" w:rsidRDefault="002046A0" w:rsidP="00D026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DCE">
        <w:rPr>
          <w:rFonts w:ascii="Times New Roman" w:hAnsi="Times New Roman" w:cs="Times New Roman"/>
          <w:b/>
          <w:bCs/>
          <w:sz w:val="24"/>
          <w:szCs w:val="24"/>
        </w:rPr>
        <w:t>Do you need a default class for the rule set?</w:t>
      </w:r>
    </w:p>
    <w:p w14:paraId="53EE21C8" w14:textId="6D11C775" w:rsidR="00180E1B" w:rsidRPr="00372DCE" w:rsidRDefault="00180E1B" w:rsidP="00180E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DCBB2D5" w14:textId="268845A5" w:rsidR="00D22EBF" w:rsidRPr="00372DCE" w:rsidRDefault="00D22EBF" w:rsidP="00D2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  <w:r w:rsidRPr="00372DC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286EE0" wp14:editId="178005D0">
            <wp:simplePos x="0" y="0"/>
            <wp:positionH relativeFrom="column">
              <wp:posOffset>476250</wp:posOffset>
            </wp:positionH>
            <wp:positionV relativeFrom="paragraph">
              <wp:posOffset>427355</wp:posOffset>
            </wp:positionV>
            <wp:extent cx="4648200" cy="2567305"/>
            <wp:effectExtent l="0" t="0" r="0" b="4445"/>
            <wp:wrapTopAndBottom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93630" w14:textId="77777777" w:rsidR="00D22EBF" w:rsidRPr="00372DCE" w:rsidRDefault="00D22EBF" w:rsidP="00D2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5D5A4788" w14:textId="77777777" w:rsidR="00D22EBF" w:rsidRPr="00372DCE" w:rsidRDefault="00D22EBF" w:rsidP="00D2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4D28790B" w14:textId="540A9902" w:rsidR="00D22EBF" w:rsidRPr="00372DCE" w:rsidRDefault="00D22EBF" w:rsidP="00D22E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2DCE">
        <w:rPr>
          <w:rFonts w:ascii="Times New Roman" w:hAnsi="Times New Roman" w:cs="Times New Roman"/>
          <w:b/>
          <w:bCs/>
          <w:sz w:val="24"/>
          <w:szCs w:val="24"/>
        </w:rPr>
        <w:t>Figure 5.1 illustrates the coverage of the classification rules R1, R2, and R3. Determine which is the best and worst rule according to:</w:t>
      </w:r>
    </w:p>
    <w:p w14:paraId="4D7049DA" w14:textId="6E528E01" w:rsidR="000E31C4" w:rsidRDefault="000E31C4" w:rsidP="000E31C4">
      <w:pPr>
        <w:pStyle w:val="ListParagraph"/>
        <w:tabs>
          <w:tab w:val="left" w:pos="14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R1: 12 pos, 3 neg</w:t>
      </w:r>
    </w:p>
    <w:p w14:paraId="701EAF4D" w14:textId="5BF226B1" w:rsidR="000E31C4" w:rsidRDefault="000E31C4" w:rsidP="000E31C4">
      <w:pPr>
        <w:pStyle w:val="ListParagraph"/>
        <w:tabs>
          <w:tab w:val="left" w:pos="14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R2: 7 pos, 3 neg</w:t>
      </w:r>
    </w:p>
    <w:p w14:paraId="62DF9820" w14:textId="4846181C" w:rsidR="000E31C4" w:rsidRDefault="000E31C4" w:rsidP="000E31C4">
      <w:pPr>
        <w:pStyle w:val="ListParagraph"/>
        <w:tabs>
          <w:tab w:val="left" w:pos="14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R3: 8 pos, 4 neg</w:t>
      </w:r>
    </w:p>
    <w:p w14:paraId="64C04C83" w14:textId="176F1651" w:rsidR="000E31C4" w:rsidRPr="000E31C4" w:rsidRDefault="000E31C4" w:rsidP="000E31C4">
      <w:pPr>
        <w:pStyle w:val="ListParagraph"/>
        <w:tabs>
          <w:tab w:val="left" w:pos="1440"/>
        </w:tabs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Total: 29 positive examples, 21 negative examples</w:t>
      </w:r>
    </w:p>
    <w:p w14:paraId="359CC2FC" w14:textId="7A6B220E" w:rsidR="00BC6451" w:rsidRDefault="00372DCE" w:rsidP="00084001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510ED">
        <w:rPr>
          <w:rFonts w:ascii="Times New Roman" w:hAnsi="Times New Roman" w:cs="Times New Roman"/>
          <w:b/>
          <w:bCs/>
          <w:sz w:val="24"/>
          <w:szCs w:val="24"/>
        </w:rPr>
        <w:t>The likelihood ratio statistic</w:t>
      </w:r>
      <w:r w:rsidR="000E31C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6A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8369C4B" w14:textId="65A28DE8" w:rsidR="000E31C4" w:rsidRPr="002E0DB1" w:rsidRDefault="00D84860" w:rsidP="004A09F4">
      <w:pPr>
        <w:pStyle w:val="ListParagraph"/>
        <w:numPr>
          <w:ilvl w:val="2"/>
          <w:numId w:val="1"/>
        </w:numPr>
        <w:tabs>
          <w:tab w:val="left" w:pos="1440"/>
        </w:tabs>
        <w:ind w:left="144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 x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15*(29/50)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 + 3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15*(21/50)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4.71</m:t>
        </m:r>
      </m:oMath>
    </w:p>
    <w:p w14:paraId="282ADB51" w14:textId="3A84CE78" w:rsidR="002E0DB1" w:rsidRPr="00BF05E8" w:rsidRDefault="002E0DB1" w:rsidP="004A09F4">
      <w:pPr>
        <w:pStyle w:val="ListParagraph"/>
        <w:numPr>
          <w:ilvl w:val="2"/>
          <w:numId w:val="1"/>
        </w:numPr>
        <w:tabs>
          <w:tab w:val="left" w:pos="1440"/>
        </w:tabs>
        <w:ind w:left="144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R2: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 x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10*(29/50)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 + 3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10*(21/50)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0.89</m:t>
        </m:r>
      </m:oMath>
    </w:p>
    <w:p w14:paraId="258AA10E" w14:textId="72926B08" w:rsidR="00D97063" w:rsidRPr="006145BA" w:rsidRDefault="00BF05E8" w:rsidP="006145BA">
      <w:pPr>
        <w:pStyle w:val="ListParagraph"/>
        <w:numPr>
          <w:ilvl w:val="2"/>
          <w:numId w:val="1"/>
        </w:numPr>
        <w:tabs>
          <w:tab w:val="left" w:pos="1440"/>
        </w:tabs>
        <w:ind w:left="144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 w:rsidR="006145BA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2 x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8(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12*(29/50)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 + 4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12*(21/50)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= 0.54</m:t>
        </m:r>
      </m:oMath>
    </w:p>
    <w:p w14:paraId="2060F71C" w14:textId="766FB0C2" w:rsidR="006145BA" w:rsidRPr="006145BA" w:rsidRDefault="006145BA" w:rsidP="006145BA">
      <w:pPr>
        <w:pStyle w:val="ListParagraph"/>
        <w:numPr>
          <w:ilvl w:val="2"/>
          <w:numId w:val="1"/>
        </w:numPr>
        <w:tabs>
          <w:tab w:val="left" w:pos="1440"/>
        </w:tabs>
        <w:ind w:left="1440" w:firstLine="5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R1 is the best rule</w:t>
      </w:r>
      <w:r w:rsidR="009E59D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R3 is the worst rule</w:t>
      </w:r>
      <w:r w:rsidR="00D60E86">
        <w:rPr>
          <w:rFonts w:ascii="Times New Roman" w:eastAsiaTheme="minorEastAsia" w:hAnsi="Times New Roman" w:cs="Times New Roman"/>
          <w:sz w:val="24"/>
          <w:szCs w:val="24"/>
        </w:rPr>
        <w:t xml:space="preserve"> by the likelihood ratio statistic</w:t>
      </w:r>
    </w:p>
    <w:p w14:paraId="0C0A2F78" w14:textId="0D1EC11E" w:rsidR="00372DCE" w:rsidRDefault="00372DCE" w:rsidP="00084001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510ED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Laplace measure</w:t>
      </w:r>
      <w:r w:rsidR="00076A4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996A01" w14:textId="7F07C0A8" w:rsidR="008063C0" w:rsidRPr="00066EE2" w:rsidRDefault="00066EE2" w:rsidP="008063C0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R1:</w:t>
      </w:r>
      <w:r w:rsidR="001822A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 + 1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 + 2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76.47%</m:t>
        </m:r>
      </m:oMath>
    </w:p>
    <w:p w14:paraId="73B79348" w14:textId="0E945E5F" w:rsidR="00066EE2" w:rsidRPr="00066EE2" w:rsidRDefault="00066EE2" w:rsidP="008063C0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R2:</w:t>
      </w:r>
      <w:r w:rsidR="001822A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 + 1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 + 2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66.67%</m:t>
        </m:r>
      </m:oMath>
    </w:p>
    <w:p w14:paraId="7C537E35" w14:textId="30F0141C" w:rsidR="00066EE2" w:rsidRPr="002966D4" w:rsidRDefault="00066EE2" w:rsidP="008063C0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R3:</w:t>
      </w:r>
      <w:r w:rsidR="001822A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 + 1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 + 2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64.29%</m:t>
        </m:r>
      </m:oMath>
    </w:p>
    <w:p w14:paraId="054049DF" w14:textId="46423ECA" w:rsidR="002966D4" w:rsidRPr="002510ED" w:rsidRDefault="002966D4" w:rsidP="008063C0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is the best rule</w:t>
      </w:r>
      <w:r w:rsidR="009E59D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R3 is the worst rule by the Laplace measure</w:t>
      </w:r>
    </w:p>
    <w:p w14:paraId="1FA3FA18" w14:textId="7486CD24" w:rsidR="00372DCE" w:rsidRDefault="00372DCE" w:rsidP="00084001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510ED">
        <w:rPr>
          <w:rFonts w:ascii="Times New Roman" w:hAnsi="Times New Roman" w:cs="Times New Roman"/>
          <w:b/>
          <w:bCs/>
          <w:sz w:val="24"/>
          <w:szCs w:val="24"/>
        </w:rPr>
        <w:t xml:space="preserve">The m-estimate measure (with </w:t>
      </w:r>
      <w:r w:rsidRPr="002510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</w:t>
      </w:r>
      <w:r w:rsidRPr="002510ED">
        <w:rPr>
          <w:rFonts w:ascii="Times New Roman" w:hAnsi="Times New Roman" w:cs="Times New Roman"/>
          <w:b/>
          <w:bCs/>
          <w:sz w:val="24"/>
          <w:szCs w:val="24"/>
        </w:rPr>
        <w:t xml:space="preserve"> = 2 and </w:t>
      </w:r>
      <w:r w:rsidRPr="002510ED">
        <w:rPr>
          <w:rFonts w:ascii="Times New Roman" w:hAnsi="Times New Roman" w:cs="Times New Roman"/>
          <w:b/>
          <w:bCs/>
          <w:i/>
          <w:iCs/>
          <w:sz w:val="24"/>
          <w:szCs w:val="24"/>
        </w:rPr>
        <w:t>p</w:t>
      </w:r>
      <w:r w:rsidR="00D37B56" w:rsidRPr="002510ED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+</w:t>
      </w:r>
      <w:r w:rsidR="00D37B56" w:rsidRPr="002510ED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="00D37B56" w:rsidRPr="002510ED">
        <w:rPr>
          <w:rFonts w:ascii="Times New Roman" w:hAnsi="Times New Roman" w:cs="Times New Roman"/>
          <w:b/>
          <w:bCs/>
          <w:sz w:val="24"/>
          <w:szCs w:val="24"/>
        </w:rPr>
        <w:t>= 0.58)</w:t>
      </w:r>
      <w:r w:rsidR="00AB55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F5CC6B" w14:textId="395A270A" w:rsidR="004B476F" w:rsidRPr="00066EE2" w:rsidRDefault="004B476F" w:rsidP="004B476F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 + 2*0.58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 + 2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77.41%</m:t>
        </m:r>
      </m:oMath>
    </w:p>
    <w:p w14:paraId="31FC4380" w14:textId="2ACA3B70" w:rsidR="00F54787" w:rsidRPr="00066EE2" w:rsidRDefault="00F54787" w:rsidP="00F54787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 + 2*0.58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 + 2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68.00%</m:t>
        </m:r>
      </m:oMath>
    </w:p>
    <w:p w14:paraId="658CA35C" w14:textId="74649A8E" w:rsidR="00F54787" w:rsidRPr="00066EE2" w:rsidRDefault="00F54787" w:rsidP="00F54787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+k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n+k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 + 2*0.58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 + 2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65.43%</m:t>
        </m:r>
      </m:oMath>
    </w:p>
    <w:p w14:paraId="7278DB95" w14:textId="71BEF823" w:rsidR="00AB55C8" w:rsidRPr="002510ED" w:rsidRDefault="009E59D3" w:rsidP="00AB55C8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is the best rule, and R3 is the worst rule by the m-estimate measure</w:t>
      </w:r>
    </w:p>
    <w:p w14:paraId="585F233F" w14:textId="709BF8A4" w:rsidR="00D37B56" w:rsidRDefault="00D37B56" w:rsidP="00084001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510ED">
        <w:rPr>
          <w:rFonts w:ascii="Times New Roman" w:hAnsi="Times New Roman" w:cs="Times New Roman"/>
          <w:b/>
          <w:bCs/>
          <w:sz w:val="24"/>
          <w:szCs w:val="24"/>
        </w:rPr>
        <w:t>The rule accuracy after R1 has been discovered, where none of the examples covered by R1 are discarded.</w:t>
      </w:r>
    </w:p>
    <w:p w14:paraId="2A9EB0E1" w14:textId="4EF3243C" w:rsidR="00551C9D" w:rsidRPr="002259B4" w:rsidRDefault="002259B4" w:rsidP="00551C9D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70%</m:t>
        </m:r>
      </m:oMath>
    </w:p>
    <w:p w14:paraId="0DDDB6D5" w14:textId="45FB07F0" w:rsidR="002259B4" w:rsidRPr="002510ED" w:rsidRDefault="002259B4" w:rsidP="002259B4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= 66.67%</m:t>
        </m:r>
      </m:oMath>
    </w:p>
    <w:p w14:paraId="60C20243" w14:textId="47D41637" w:rsidR="002259B4" w:rsidRPr="002510ED" w:rsidRDefault="002259B4" w:rsidP="00551C9D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</w:t>
      </w:r>
      <w:r w:rsidR="00FB28B2">
        <w:rPr>
          <w:rFonts w:ascii="Times New Roman" w:hAnsi="Times New Roman" w:cs="Times New Roman"/>
          <w:sz w:val="24"/>
          <w:szCs w:val="24"/>
        </w:rPr>
        <w:t xml:space="preserve">is </w:t>
      </w:r>
      <w:r w:rsidR="00BF6276">
        <w:rPr>
          <w:rFonts w:ascii="Times New Roman" w:hAnsi="Times New Roman" w:cs="Times New Roman"/>
          <w:sz w:val="24"/>
          <w:szCs w:val="24"/>
        </w:rPr>
        <w:t>chosen</w:t>
      </w:r>
      <w:r>
        <w:rPr>
          <w:rFonts w:ascii="Times New Roman" w:hAnsi="Times New Roman" w:cs="Times New Roman"/>
          <w:sz w:val="24"/>
          <w:szCs w:val="24"/>
        </w:rPr>
        <w:t xml:space="preserve"> because it has higher accuracy than R3</w:t>
      </w:r>
    </w:p>
    <w:p w14:paraId="2E1E34A3" w14:textId="7D58197A" w:rsidR="00D37B56" w:rsidRDefault="00D37B56" w:rsidP="00084001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510ED">
        <w:rPr>
          <w:rFonts w:ascii="Times New Roman" w:hAnsi="Times New Roman" w:cs="Times New Roman"/>
          <w:b/>
          <w:bCs/>
          <w:sz w:val="24"/>
          <w:szCs w:val="24"/>
        </w:rPr>
        <w:t>The rule accuracy after R1 has been discovered, where only the positive examples covered by R1 are discarded.</w:t>
      </w:r>
    </w:p>
    <w:p w14:paraId="37D65701" w14:textId="440B39AB" w:rsidR="00FB28B2" w:rsidRPr="00FB28B2" w:rsidRDefault="00FB28B2" w:rsidP="00FB28B2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R2: 70%</w:t>
      </w:r>
    </w:p>
    <w:p w14:paraId="7DB035DA" w14:textId="0BC06C87" w:rsidR="00FB28B2" w:rsidRPr="00FB28B2" w:rsidRDefault="00FB28B2" w:rsidP="00FB28B2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R3: 60%</w:t>
      </w:r>
    </w:p>
    <w:p w14:paraId="701026B2" w14:textId="055DE15A" w:rsidR="00FB28B2" w:rsidRPr="002510ED" w:rsidRDefault="00FB28B2" w:rsidP="00FB28B2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is preferred because it has higher accuracy than R3</w:t>
      </w:r>
    </w:p>
    <w:p w14:paraId="247450A4" w14:textId="372544F5" w:rsidR="00D37B56" w:rsidRDefault="00D37B56" w:rsidP="00084001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510ED">
        <w:rPr>
          <w:rFonts w:ascii="Times New Roman" w:hAnsi="Times New Roman" w:cs="Times New Roman"/>
          <w:b/>
          <w:bCs/>
          <w:sz w:val="24"/>
          <w:szCs w:val="24"/>
        </w:rPr>
        <w:t>The rule accuracy after R1 has been discovered, where both positive and negative examples covered by R1 are discarded.</w:t>
      </w:r>
    </w:p>
    <w:p w14:paraId="2BD33004" w14:textId="6235C478" w:rsidR="00987D5A" w:rsidRPr="00987D5A" w:rsidRDefault="00987D5A" w:rsidP="00987D5A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R2: 70%</w:t>
      </w:r>
    </w:p>
    <w:p w14:paraId="43BF25FB" w14:textId="79BEE91A" w:rsidR="00987D5A" w:rsidRPr="00987D5A" w:rsidRDefault="00987D5A" w:rsidP="00987D5A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R3: 75%</w:t>
      </w:r>
    </w:p>
    <w:p w14:paraId="2C0174D8" w14:textId="2AA32753" w:rsidR="00987D5A" w:rsidRPr="004A12AF" w:rsidRDefault="00987D5A" w:rsidP="00987D5A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is preferred because it has higher accuracy than R2</w:t>
      </w:r>
    </w:p>
    <w:p w14:paraId="502871D8" w14:textId="77777777" w:rsidR="004A12AF" w:rsidRDefault="004A12AF" w:rsidP="004A12AF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079A9" w14:textId="77777777" w:rsidR="00163DC4" w:rsidRDefault="00163DC4" w:rsidP="007C252F">
      <w:pPr>
        <w:pStyle w:val="ListParagraph"/>
        <w:numPr>
          <w:ilvl w:val="0"/>
          <w:numId w:val="1"/>
        </w:numPr>
        <w:tabs>
          <w:tab w:val="left" w:pos="1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3DC4">
        <w:rPr>
          <w:rFonts w:ascii="Times New Roman" w:hAnsi="Times New Roman" w:cs="Times New Roman"/>
          <w:b/>
          <w:bCs/>
          <w:sz w:val="24"/>
          <w:szCs w:val="24"/>
        </w:rPr>
        <w:t xml:space="preserve">Answer the following probability questions about student smokers. </w:t>
      </w:r>
    </w:p>
    <w:p w14:paraId="6ABB6B0F" w14:textId="4D193785" w:rsidR="00163DC4" w:rsidRDefault="00163DC4" w:rsidP="000A35C7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3DC4">
        <w:rPr>
          <w:rFonts w:ascii="Times New Roman" w:hAnsi="Times New Roman" w:cs="Times New Roman"/>
          <w:b/>
          <w:bCs/>
          <w:sz w:val="24"/>
          <w:szCs w:val="24"/>
        </w:rPr>
        <w:t>Suppose the fraction of undergraduate students who smoke is 15% and the fraction of graduate students who smoke is 23%. If one</w:t>
      </w:r>
      <w:r w:rsidRPr="00163DC4">
        <w:rPr>
          <w:rFonts w:ascii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63DC4">
        <w:rPr>
          <w:rFonts w:ascii="Times New Roman" w:hAnsi="Times New Roman" w:cs="Times New Roman"/>
          <w:b/>
          <w:bCs/>
          <w:sz w:val="24"/>
          <w:szCs w:val="24"/>
        </w:rPr>
        <w:t>fifth of the college students are graduate students and the rest are undergraduates, what is the probability that a student who smokes is a graduate student?</w:t>
      </w:r>
    </w:p>
    <w:p w14:paraId="5702BBDF" w14:textId="78AFD34E" w:rsidR="004209BA" w:rsidRPr="004C723E" w:rsidRDefault="006C780F" w:rsidP="004209BA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</w:t>
      </w:r>
      <w:r w:rsidR="004209BA">
        <w:rPr>
          <w:rFonts w:ascii="Times New Roman" w:hAnsi="Times New Roman" w:cs="Times New Roman"/>
          <w:sz w:val="24"/>
          <w:szCs w:val="24"/>
        </w:rPr>
        <w:t xml:space="preserve"> probabilities: </w:t>
      </w:r>
    </w:p>
    <w:p w14:paraId="1EEE4709" w14:textId="77777777" w:rsidR="004209BA" w:rsidRDefault="004209BA" w:rsidP="004209BA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P(S|UG) = 0.15</w:t>
      </w:r>
    </w:p>
    <w:p w14:paraId="3627E2C3" w14:textId="77777777" w:rsidR="004209BA" w:rsidRDefault="004209BA" w:rsidP="004209BA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P(S|G) = 0.23</w:t>
      </w:r>
    </w:p>
    <w:p w14:paraId="3333190C" w14:textId="77777777" w:rsidR="004209BA" w:rsidRDefault="004209BA" w:rsidP="004209BA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P(G) = 0.2</w:t>
      </w:r>
    </w:p>
    <w:p w14:paraId="4A54C2C4" w14:textId="77777777" w:rsidR="004209BA" w:rsidRDefault="004209BA" w:rsidP="004209BA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P(UG) = 0.8</w:t>
      </w:r>
    </w:p>
    <w:p w14:paraId="3FB3E264" w14:textId="14C3A0A8" w:rsidR="004209BA" w:rsidRPr="004209BA" w:rsidRDefault="004471B7" w:rsidP="004C723E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P(G|S) 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P(S|G)P(G)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P(S|UG)P(UG) + P(S|G)P(G)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0.23 x 0.2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0.15 x 0.8 + 0.23 x 0.2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0.277</m:t>
        </m:r>
      </m:oMath>
    </w:p>
    <w:p w14:paraId="323B6955" w14:textId="72404CB9" w:rsidR="00163DC4" w:rsidRDefault="00163DC4" w:rsidP="000A35C7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3DC4">
        <w:rPr>
          <w:rFonts w:ascii="Times New Roman" w:hAnsi="Times New Roman" w:cs="Times New Roman"/>
          <w:b/>
          <w:bCs/>
          <w:sz w:val="24"/>
          <w:szCs w:val="24"/>
        </w:rPr>
        <w:t xml:space="preserve">Given the information in part (a), is a randomly chosen college student more likely to be a graduate or undergraduate student? </w:t>
      </w:r>
    </w:p>
    <w:p w14:paraId="27CC4620" w14:textId="0169D964" w:rsidR="00E0645C" w:rsidRDefault="00E0645C" w:rsidP="00E0645C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P(UG) &gt; P(G), so more likely to be an undergraduate</w:t>
      </w:r>
      <w:r w:rsidR="00B60622">
        <w:rPr>
          <w:rFonts w:ascii="Times New Roman" w:hAnsi="Times New Roman" w:cs="Times New Roman"/>
          <w:sz w:val="24"/>
          <w:szCs w:val="24"/>
        </w:rPr>
        <w:t>.</w:t>
      </w:r>
    </w:p>
    <w:p w14:paraId="6491ABA0" w14:textId="43C7F7A8" w:rsidR="00163DC4" w:rsidRDefault="00163DC4" w:rsidP="000A35C7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3DC4">
        <w:rPr>
          <w:rFonts w:ascii="Times New Roman" w:hAnsi="Times New Roman" w:cs="Times New Roman"/>
          <w:b/>
          <w:bCs/>
          <w:sz w:val="24"/>
          <w:szCs w:val="24"/>
        </w:rPr>
        <w:t>Repeat part (b) assuming that the student is a smoker.</w:t>
      </w:r>
    </w:p>
    <w:p w14:paraId="6974BAAD" w14:textId="54C57D4F" w:rsidR="00E0645C" w:rsidRDefault="00B60622" w:rsidP="00E0645C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UG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1-P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 so more likely to be an undergraduate still.</w:t>
      </w:r>
    </w:p>
    <w:p w14:paraId="5FAA1930" w14:textId="1A20F48D" w:rsidR="007C252F" w:rsidRDefault="00163DC4" w:rsidP="000A35C7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63DC4">
        <w:rPr>
          <w:rFonts w:ascii="Times New Roman" w:hAnsi="Times New Roman" w:cs="Times New Roman"/>
          <w:b/>
          <w:bCs/>
          <w:sz w:val="24"/>
          <w:szCs w:val="24"/>
        </w:rPr>
        <w:t>Suppose 30% of the graduate students live in a dorm but only 10% of the undergraduate students live in a dorm. If a student smokes and lives in the dorm, is he or she more likely to be a graduate or undergraduate student? You can assume independence between students who live in a dorm and those who smoke.</w:t>
      </w:r>
    </w:p>
    <w:p w14:paraId="204FA7DE" w14:textId="77777777" w:rsidR="00E123D6" w:rsidRPr="006C780F" w:rsidRDefault="00E123D6" w:rsidP="00E123D6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probabilities:</w:t>
      </w:r>
    </w:p>
    <w:p w14:paraId="2AE7ADD7" w14:textId="77777777" w:rsidR="00E123D6" w:rsidRDefault="00E123D6" w:rsidP="00E123D6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P(D|UG) = 0.1</w:t>
      </w:r>
    </w:p>
    <w:p w14:paraId="1504E1CE" w14:textId="77777777" w:rsidR="00E123D6" w:rsidRDefault="00E123D6" w:rsidP="00E123D6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P(D|G) = 0.3</w:t>
      </w:r>
    </w:p>
    <w:p w14:paraId="7757675C" w14:textId="77777777" w:rsidR="00E123D6" w:rsidRDefault="00E123D6" w:rsidP="00E123D6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Needed probabilities:</w:t>
      </w:r>
    </w:p>
    <w:p w14:paraId="6F253838" w14:textId="77777777" w:rsidR="00E123D6" w:rsidRDefault="00E123D6" w:rsidP="00E123D6">
      <w:pPr>
        <w:pStyle w:val="ListParagraph"/>
        <w:tabs>
          <w:tab w:val="left" w:pos="1440"/>
        </w:tabs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P(D) =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UG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=0.8 x 0.1+0.2 x 0.3 = 0.14</m:t>
        </m:r>
      </m:oMath>
    </w:p>
    <w:p w14:paraId="01EAA9AB" w14:textId="77777777" w:rsidR="00E123D6" w:rsidRDefault="00E123D6" w:rsidP="00E123D6">
      <w:pPr>
        <w:pStyle w:val="ListParagraph"/>
        <w:tabs>
          <w:tab w:val="left" w:pos="1440"/>
        </w:tabs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P(S) =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UG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=0.8x0.15+0.2x0.23=0.166</m:t>
        </m:r>
      </m:oMath>
    </w:p>
    <w:p w14:paraId="227BB933" w14:textId="77777777" w:rsidR="00E123D6" w:rsidRDefault="00E123D6" w:rsidP="00E123D6">
      <w:pPr>
        <w:pStyle w:val="ListParagraph"/>
        <w:tabs>
          <w:tab w:val="left" w:pos="1440"/>
        </w:tabs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Conditional independence assumption:</w:t>
      </w:r>
    </w:p>
    <w:p w14:paraId="7F7C9638" w14:textId="77777777" w:rsidR="00E123D6" w:rsidRDefault="00E123D6" w:rsidP="00E123D6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P(DS|UG) = </w:t>
      </w:r>
      <m:oMath>
        <m:r>
          <w:rPr>
            <w:rFonts w:ascii="Cambria Math" w:hAnsi="Cambria Math" w:cs="Times New Roman"/>
            <w:sz w:val="24"/>
            <w:szCs w:val="24"/>
          </w:rPr>
          <m:t>P(D|UG) x P(S|UG) = 0.1 x 0.15 = 0.015</m:t>
        </m:r>
      </m:oMath>
    </w:p>
    <w:p w14:paraId="78F360FA" w14:textId="794E001E" w:rsidR="00E123D6" w:rsidRDefault="00E123D6" w:rsidP="00E123D6">
      <w:pPr>
        <w:pStyle w:val="ListParagraph"/>
        <w:tabs>
          <w:tab w:val="left" w:pos="1440"/>
        </w:tabs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P(DS|G) =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=0.3 x 0.23=0.069</m:t>
        </m:r>
      </m:oMath>
    </w:p>
    <w:p w14:paraId="40676F84" w14:textId="444077E4" w:rsidR="006F7957" w:rsidRDefault="006F7957" w:rsidP="00E123D6">
      <w:pPr>
        <w:pStyle w:val="ListParagraph"/>
        <w:tabs>
          <w:tab w:val="left" w:pos="1440"/>
        </w:tabs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P(UG|DS)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P(DS|UG) x P(UG)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P(DS)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0.015 * 0.8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P(DS)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P(DS)</m:t>
            </m:r>
          </m:den>
        </m:f>
      </m:oMath>
    </w:p>
    <w:p w14:paraId="784436E6" w14:textId="5C25AF08" w:rsidR="00B20B62" w:rsidRPr="00B20B62" w:rsidRDefault="00B20B62" w:rsidP="00B20B62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P(G|DS)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P(DS|G) x P(G)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P(DS)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0.069 * 0.2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P(DS)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0.0138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P(DS)</m:t>
            </m:r>
          </m:den>
        </m:f>
      </m:oMath>
    </w:p>
    <w:p w14:paraId="7D5297DD" w14:textId="64A8758B" w:rsidR="006C780F" w:rsidRPr="004A12AF" w:rsidRDefault="00A34124" w:rsidP="006C780F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P(G|DS) &gt; P(UG|DS) so more likely to be a graduate student.</w:t>
      </w:r>
    </w:p>
    <w:p w14:paraId="2DB24238" w14:textId="77777777" w:rsidR="004A12AF" w:rsidRPr="006C780F" w:rsidRDefault="004A12AF" w:rsidP="004A12AF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3889B" w14:textId="460A9E92" w:rsidR="00690C51" w:rsidRDefault="00B81E25" w:rsidP="00690C51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81E2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5D5A93C" wp14:editId="14429E07">
            <wp:simplePos x="0" y="0"/>
            <wp:positionH relativeFrom="column">
              <wp:posOffset>1314450</wp:posOffset>
            </wp:positionH>
            <wp:positionV relativeFrom="paragraph">
              <wp:posOffset>191770</wp:posOffset>
            </wp:positionV>
            <wp:extent cx="3514725" cy="3505251"/>
            <wp:effectExtent l="0" t="0" r="0" b="0"/>
            <wp:wrapTopAndBottom/>
            <wp:docPr id="6" name="Picture 6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505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C51">
        <w:rPr>
          <w:rFonts w:ascii="Times New Roman" w:hAnsi="Times New Roman" w:cs="Times New Roman"/>
          <w:b/>
          <w:bCs/>
          <w:sz w:val="24"/>
          <w:szCs w:val="24"/>
        </w:rPr>
        <w:t>Consider the data set shown in Table 5.1</w:t>
      </w:r>
    </w:p>
    <w:p w14:paraId="6C068620" w14:textId="38855252" w:rsidR="00B81E25" w:rsidRDefault="00B81E25" w:rsidP="00B81E25">
      <w:pPr>
        <w:pStyle w:val="ListParagraph"/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68D59AC" w14:textId="45C9C979" w:rsidR="00690C51" w:rsidRDefault="00690C51" w:rsidP="00690C51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90C51">
        <w:rPr>
          <w:rFonts w:ascii="Times New Roman" w:hAnsi="Times New Roman" w:cs="Times New Roman"/>
          <w:b/>
          <w:bCs/>
          <w:sz w:val="24"/>
          <w:szCs w:val="24"/>
        </w:rPr>
        <w:lastRenderedPageBreak/>
        <w:t>Estimate the conditional probabilities for P (A|+), P (B|+), P (C|+), P (A|−), P (B|−), and P (C|−).</w:t>
      </w:r>
    </w:p>
    <w:p w14:paraId="6942F4A8" w14:textId="53029A15" w:rsidR="00965D62" w:rsidRPr="00F925CE" w:rsidRDefault="00F925CE" w:rsidP="00F925CE">
      <w:pPr>
        <w:pStyle w:val="ListParagraph"/>
        <w:numPr>
          <w:ilvl w:val="2"/>
          <w:numId w:val="1"/>
        </w:numPr>
        <w:tabs>
          <w:tab w:val="left" w:pos="6480"/>
        </w:tabs>
        <w:rPr>
          <w:rFonts w:ascii="Times New Roman" w:hAnsi="Times New Roman" w:cs="Times New Roman"/>
          <w:b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A=0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=0.4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A=1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=0.6</m:t>
        </m:r>
      </m:oMath>
    </w:p>
    <w:p w14:paraId="1A484A6F" w14:textId="4A74FC1B" w:rsidR="00F925CE" w:rsidRPr="00EA328C" w:rsidRDefault="00EA328C" w:rsidP="00F925CE">
      <w:pPr>
        <w:pStyle w:val="ListParagraph"/>
        <w:numPr>
          <w:ilvl w:val="2"/>
          <w:numId w:val="1"/>
        </w:numPr>
        <w:tabs>
          <w:tab w:val="left" w:pos="6480"/>
        </w:tabs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=0.8</m:t>
        </m:r>
      </m:oMath>
      <w:r w:rsidR="00F925CE" w:rsidRPr="00EA328C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B=1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=0.2</m:t>
        </m:r>
      </m:oMath>
    </w:p>
    <w:p w14:paraId="7843AE87" w14:textId="5A5B08C0" w:rsidR="005A542B" w:rsidRPr="00EA328C" w:rsidRDefault="00EA328C" w:rsidP="005A542B">
      <w:pPr>
        <w:pStyle w:val="ListParagraph"/>
        <w:numPr>
          <w:ilvl w:val="2"/>
          <w:numId w:val="1"/>
        </w:numPr>
        <w:tabs>
          <w:tab w:val="left" w:pos="6480"/>
        </w:tabs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C=0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=0.2</m:t>
        </m:r>
      </m:oMath>
      <w:r w:rsidR="005A542B" w:rsidRPr="00EA328C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C=1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=0.8</m:t>
        </m:r>
      </m:oMath>
    </w:p>
    <w:p w14:paraId="5B1B9DF7" w14:textId="40E7832B" w:rsidR="001F4C1E" w:rsidRPr="00EA328C" w:rsidRDefault="00EA328C" w:rsidP="001F4C1E">
      <w:pPr>
        <w:pStyle w:val="ListParagraph"/>
        <w:numPr>
          <w:ilvl w:val="2"/>
          <w:numId w:val="1"/>
        </w:numPr>
        <w:tabs>
          <w:tab w:val="left" w:pos="6480"/>
        </w:tabs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A=0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=0.6</m:t>
        </m:r>
      </m:oMath>
      <w:r w:rsidR="001F4C1E" w:rsidRPr="00EA328C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A=1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=0.4</m:t>
        </m:r>
      </m:oMath>
    </w:p>
    <w:p w14:paraId="4EE801DA" w14:textId="241BF257" w:rsidR="00F925CE" w:rsidRPr="00EA328C" w:rsidRDefault="00EA328C" w:rsidP="00F925CE">
      <w:pPr>
        <w:pStyle w:val="ListParagraph"/>
        <w:numPr>
          <w:ilvl w:val="2"/>
          <w:numId w:val="1"/>
        </w:numPr>
        <w:tabs>
          <w:tab w:val="left" w:pos="6480"/>
        </w:tabs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B=0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=0.6</m:t>
        </m:r>
      </m:oMath>
      <w:r w:rsidR="00CA4CC1" w:rsidRPr="00EA328C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B=1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=0.4</m:t>
        </m:r>
      </m:oMath>
    </w:p>
    <w:p w14:paraId="67639B62" w14:textId="04B136F2" w:rsidR="007335FD" w:rsidRPr="00EA328C" w:rsidRDefault="00EA328C" w:rsidP="00F925CE">
      <w:pPr>
        <w:pStyle w:val="ListParagraph"/>
        <w:numPr>
          <w:ilvl w:val="2"/>
          <w:numId w:val="1"/>
        </w:numPr>
        <w:tabs>
          <w:tab w:val="left" w:pos="6480"/>
        </w:tabs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C=0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=0.0</m:t>
        </m:r>
      </m:oMath>
      <w:r w:rsidR="007335FD" w:rsidRPr="00EA328C">
        <w:rPr>
          <w:rFonts w:ascii="Times New Roman" w:eastAsiaTheme="minorEastAsia" w:hAnsi="Times New Roman" w:cs="Times New Roman"/>
          <w:bCs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C=1</m:t>
            </m:r>
          </m: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=1.0</m:t>
        </m:r>
      </m:oMath>
    </w:p>
    <w:p w14:paraId="0FC7D1E7" w14:textId="00B462BA" w:rsidR="00BC6451" w:rsidRDefault="0063656A" w:rsidP="004259DF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3656A">
        <w:rPr>
          <w:rFonts w:ascii="Times New Roman" w:hAnsi="Times New Roman" w:cs="Times New Roman"/>
          <w:b/>
          <w:bCs/>
          <w:sz w:val="24"/>
          <w:szCs w:val="24"/>
        </w:rPr>
        <w:t xml:space="preserve">Use the estimate of conditional probabilities given in the previous question to predict the class label for a test sample (A = 0, B = 1, C = 0) using the </w:t>
      </w:r>
      <w:r w:rsidR="004259DF">
        <w:rPr>
          <w:rFonts w:ascii="Times New Roman" w:hAnsi="Times New Roman" w:cs="Times New Roman"/>
          <w:b/>
          <w:bCs/>
          <w:sz w:val="24"/>
          <w:szCs w:val="24"/>
        </w:rPr>
        <w:t>naïve</w:t>
      </w:r>
      <w:r w:rsidRPr="004259DF">
        <w:rPr>
          <w:rFonts w:ascii="Times New Roman" w:hAnsi="Times New Roman" w:cs="Times New Roman"/>
          <w:b/>
          <w:bCs/>
          <w:sz w:val="24"/>
          <w:szCs w:val="24"/>
        </w:rPr>
        <w:t xml:space="preserve"> Bayes approach.</w:t>
      </w:r>
    </w:p>
    <w:p w14:paraId="233C2122" w14:textId="68DBE0AC" w:rsidR="006B20F1" w:rsidRPr="00EA328C" w:rsidRDefault="00EA328C" w:rsidP="006B20F1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P(+|A=0,B=1,C=0)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P(A=0,B=1,C=0|+) P(+)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P(A=0,B=1,C=0)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P(A=0|+)P(B=1|+)P(C=0|+)P(+)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P(A=0,B=1,C=0)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0.4 x 0.2 x 0.2 x 0.5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P(A=0,B=1,C=0)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0.008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P(A=0,B=1,C=0)</m:t>
            </m:r>
          </m:den>
        </m:f>
      </m:oMath>
    </w:p>
    <w:p w14:paraId="045F8045" w14:textId="07A5CD47" w:rsidR="007E1CE5" w:rsidRPr="00EA328C" w:rsidRDefault="00EA328C" w:rsidP="007E1CE5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P(-|A=0,B=1,C=0)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P(A=0,B=1,C=0|-) P(-)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P(A=0,B=1,C=0)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P(A=0|-)P(B=1|-)P(C=0|-)P(-)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P(A=0,B=1,C=0)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0.6 x 0.4 x 0.0 x 0.5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P(A=0,B=1,C=0)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P(A=0,B=1,C=0)</m:t>
            </m:r>
          </m:den>
        </m:f>
      </m:oMath>
    </w:p>
    <w:p w14:paraId="2F961ADF" w14:textId="0D274184" w:rsidR="002C3B44" w:rsidRPr="004259DF" w:rsidRDefault="006A28EB" w:rsidP="006B20F1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class label should be ‘+’</w:t>
      </w:r>
    </w:p>
    <w:p w14:paraId="1FEF93F3" w14:textId="77777777" w:rsidR="00377E67" w:rsidRPr="00377E67" w:rsidRDefault="00377E67" w:rsidP="00377E67">
      <w:p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48FB4E" w14:textId="6CAD11D5" w:rsidR="00377E67" w:rsidRPr="00377E67" w:rsidRDefault="000B5C71" w:rsidP="00D11747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vanish/>
          <w:sz w:val="24"/>
          <w:szCs w:val="24"/>
        </w:rPr>
      </w:pPr>
      <w:r w:rsidRPr="000B5C7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88F647A" wp14:editId="4EE0B763">
            <wp:simplePos x="0" y="0"/>
            <wp:positionH relativeFrom="column">
              <wp:posOffset>676275</wp:posOffset>
            </wp:positionH>
            <wp:positionV relativeFrom="paragraph">
              <wp:posOffset>190500</wp:posOffset>
            </wp:positionV>
            <wp:extent cx="4893310" cy="3486150"/>
            <wp:effectExtent l="0" t="0" r="2540" b="0"/>
            <wp:wrapTopAndBottom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F8697" w14:textId="71FA54F4" w:rsidR="00D11747" w:rsidRDefault="000B5C71" w:rsidP="00D11747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Consider the plot shown in Figure 5.2</w:t>
      </w:r>
    </w:p>
    <w:p w14:paraId="2B9A07A8" w14:textId="031E0056" w:rsidR="000B5C71" w:rsidRDefault="000B5C71" w:rsidP="000B5C71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Explain how naïve Bayes performs on the data set shown in Figure 5.2.</w:t>
      </w:r>
    </w:p>
    <w:p w14:paraId="30FF84BD" w14:textId="3C1CCF8D" w:rsidR="00FB16EC" w:rsidRDefault="00FB16EC" w:rsidP="00FB16EC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conditional probabilities for each attribute are the same for both class A and class B, so naïve Bayes will perform poorly on this data set.</w:t>
      </w:r>
    </w:p>
    <w:p w14:paraId="546DE334" w14:textId="522C08BC" w:rsidR="000938F9" w:rsidRDefault="000938F9" w:rsidP="000B5C71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If each class if further divided such that there are four classes (A1, A2, B1, and B2), will naïve Bayes perform better?</w:t>
      </w:r>
    </w:p>
    <w:p w14:paraId="7E57F241" w14:textId="5317C9F1" w:rsidR="008A2976" w:rsidRDefault="008A2976" w:rsidP="008A2976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naïve Bayes will perform better</w:t>
      </w:r>
    </w:p>
    <w:p w14:paraId="509177CF" w14:textId="2355DCB6" w:rsidR="000938F9" w:rsidRDefault="000938F9" w:rsidP="000B5C71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will a decision tree perform on this data set (for the two-class problem)? What if there are four classes?</w:t>
      </w:r>
    </w:p>
    <w:p w14:paraId="3001001E" w14:textId="238A036A" w:rsidR="00490D52" w:rsidRPr="00F465D7" w:rsidRDefault="00490D52" w:rsidP="00490D52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decision tree will perform poorly for the two-class problem as there will be no improvement in entropy after splitting; however, four classes will greatly improve the decision tree’s performance.</w:t>
      </w:r>
    </w:p>
    <w:p w14:paraId="00B1B18F" w14:textId="77777777" w:rsidR="00F465D7" w:rsidRDefault="00F465D7" w:rsidP="00F465D7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4D84A" w14:textId="7EEA16F1" w:rsidR="00C06A68" w:rsidRDefault="000E3ECB" w:rsidP="00C06A68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Repeat the analysis shown in Example 5.3 for finding the location of a decision boundary using the following information:</w:t>
      </w:r>
    </w:p>
    <w:p w14:paraId="757F1AB3" w14:textId="3BF56955" w:rsidR="000E3ECB" w:rsidRDefault="000E3ECB" w:rsidP="000E3ECB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prior probabilities are P(Crocodile) = 2 x P(Alligator).</w:t>
      </w:r>
    </w:p>
    <w:p w14:paraId="50D6A610" w14:textId="689E0A69" w:rsidR="00F465D7" w:rsidRPr="00EA328C" w:rsidRDefault="00EA328C" w:rsidP="00F465D7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2P(X=</m:t>
        </m:r>
        <m:acc>
          <m:ac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|Crocodile) = P(X=</m:t>
        </m:r>
        <m:acc>
          <m:ac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|Alligator)→</m:t>
        </m:r>
        <m:acc>
          <m:ac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=12.576</m:t>
        </m:r>
      </m:oMath>
    </w:p>
    <w:p w14:paraId="7ABF9787" w14:textId="05687AB0" w:rsidR="000E3ECB" w:rsidRDefault="000E3ECB" w:rsidP="000E3ECB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prior probabilities are P(Alligator) = 2 x P(Crocodile).</w:t>
      </w:r>
    </w:p>
    <w:p w14:paraId="143767BD" w14:textId="667112BF" w:rsidR="00C10453" w:rsidRPr="00EA328C" w:rsidRDefault="00EA328C" w:rsidP="00DA33ED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P(X=</m:t>
        </m:r>
        <m:acc>
          <m:ac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|Crocodile) =2P(X=</m:t>
        </m:r>
        <m:acc>
          <m:ac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|Alligator)→</m:t>
        </m:r>
        <m:acc>
          <m:acc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=14.424</m:t>
        </m:r>
      </m:oMath>
    </w:p>
    <w:p w14:paraId="13331153" w14:textId="37C9AED1" w:rsidR="000E3ECB" w:rsidRDefault="000E3ECB" w:rsidP="000E3ECB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prior probabilities are the same, but their standard deviations are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different;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i.e., σ(Crocodile) = 4 and σ(Alligator) = 2.</w:t>
      </w:r>
    </w:p>
    <w:p w14:paraId="4F446729" w14:textId="2841F86E" w:rsidR="00E71EF4" w:rsidRPr="00EA328C" w:rsidRDefault="00EA328C" w:rsidP="00E71EF4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= 7.625 or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=14.375</m:t>
        </m:r>
      </m:oMath>
    </w:p>
    <w:p w14:paraId="3B572603" w14:textId="27224FA6" w:rsidR="001D1A86" w:rsidRPr="001D1A86" w:rsidRDefault="001D1A86" w:rsidP="00E71EF4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x </w:t>
      </w:r>
      <w:r w:rsidR="00D7105E">
        <w:rPr>
          <w:rFonts w:ascii="Times New Roman" w:eastAsiaTheme="minorEastAsia" w:hAnsi="Times New Roman" w:cs="Times New Roman"/>
          <w:sz w:val="24"/>
          <w:szCs w:val="24"/>
        </w:rPr>
        <w:t>≤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7.625, animals would be classified as crocodiles.</w:t>
      </w:r>
    </w:p>
    <w:p w14:paraId="71051C20" w14:textId="6BCF9179" w:rsidR="001D1A86" w:rsidRDefault="001D1A86" w:rsidP="001D1A86">
      <w:pPr>
        <w:pStyle w:val="ListParagraph"/>
        <w:tabs>
          <w:tab w:val="left" w:pos="1440"/>
        </w:tabs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7.625 &lt; x &lt; 14.375</w:t>
      </w:r>
      <w:r w:rsidR="00D7105E">
        <w:rPr>
          <w:rFonts w:ascii="Times New Roman" w:eastAsiaTheme="minorEastAsia" w:hAnsi="Times New Roman" w:cs="Times New Roman"/>
          <w:sz w:val="24"/>
          <w:szCs w:val="24"/>
        </w:rPr>
        <w:t>, animals would be classified as alligators.</w:t>
      </w:r>
    </w:p>
    <w:p w14:paraId="150CC366" w14:textId="49F30DEA" w:rsidR="00D7105E" w:rsidRDefault="00D7105E" w:rsidP="001D1A86">
      <w:pPr>
        <w:pStyle w:val="ListParagraph"/>
        <w:tabs>
          <w:tab w:val="left" w:pos="1440"/>
        </w:tabs>
        <w:ind w:left="21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x ≥ 14.375, animals would be classified as crocodiles.</w:t>
      </w:r>
    </w:p>
    <w:p w14:paraId="0C69AD11" w14:textId="77777777" w:rsidR="007F68F8" w:rsidRDefault="007F68F8" w:rsidP="001D1A86">
      <w:pPr>
        <w:pStyle w:val="ListParagraph"/>
        <w:tabs>
          <w:tab w:val="left" w:pos="1440"/>
        </w:tabs>
        <w:ind w:left="21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78DE9" w14:textId="02382679" w:rsidR="00F56D4F" w:rsidRPr="00F56D4F" w:rsidRDefault="00F56D4F" w:rsidP="00F56D4F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vanish/>
          <w:sz w:val="24"/>
          <w:szCs w:val="24"/>
        </w:rPr>
      </w:pPr>
      <w:r w:rsidRPr="00F56D4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49C36D" wp14:editId="0132B1D4">
            <wp:simplePos x="0" y="0"/>
            <wp:positionH relativeFrom="column">
              <wp:posOffset>628650</wp:posOffset>
            </wp:positionH>
            <wp:positionV relativeFrom="paragraph">
              <wp:posOffset>243840</wp:posOffset>
            </wp:positionV>
            <wp:extent cx="4544059" cy="952633"/>
            <wp:effectExtent l="0" t="0" r="9525" b="0"/>
            <wp:wrapTopAndBottom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632B1" w14:textId="77777777" w:rsidR="00F56D4F" w:rsidRPr="00F56D4F" w:rsidRDefault="00F56D4F" w:rsidP="00F56D4F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3BB6A767" w14:textId="78839BD2" w:rsidR="00F56D4F" w:rsidRDefault="00F56D4F" w:rsidP="00F56D4F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Consider the one-dimensional data set shown in Table 5.4</w:t>
      </w:r>
    </w:p>
    <w:p w14:paraId="6BFDBA3A" w14:textId="7105DA5D" w:rsidR="00F56D4F" w:rsidRDefault="00040CBA" w:rsidP="00040CBA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Classify the data point x = 5.0 according to its 1-, 3-, 5-, and </w:t>
      </w:r>
      <w:r w:rsidR="001B65F8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-nearest neighbors (using majority vote).</w:t>
      </w:r>
    </w:p>
    <w:p w14:paraId="50CD5107" w14:textId="723EEBD0" w:rsidR="001B65F8" w:rsidRPr="001B65F8" w:rsidRDefault="001B65F8" w:rsidP="001B65F8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1-nearest neighbor:</w:t>
      </w:r>
      <w:r w:rsidR="00F72A38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534A4E0B" w14:textId="0301E406" w:rsidR="001B65F8" w:rsidRPr="001B65F8" w:rsidRDefault="001B65F8" w:rsidP="001B65F8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3-nearest neighbor:</w:t>
      </w:r>
      <w:r w:rsidR="00F72A38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0EED9A93" w14:textId="53A2006D" w:rsidR="001B65F8" w:rsidRPr="001B65F8" w:rsidRDefault="001B65F8" w:rsidP="001B65F8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5-nearest neighbor:</w:t>
      </w:r>
      <w:r w:rsidR="00F72A38">
        <w:rPr>
          <w:rFonts w:ascii="Times New Roman" w:hAnsi="Times New Roman" w:cs="Times New Roman"/>
          <w:sz w:val="24"/>
          <w:szCs w:val="24"/>
        </w:rPr>
        <w:t xml:space="preserve"> +</w:t>
      </w:r>
    </w:p>
    <w:p w14:paraId="7BA8A148" w14:textId="2A691201" w:rsidR="001B65F8" w:rsidRDefault="001B65F8" w:rsidP="001B65F8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9-nearest neighbor:</w:t>
      </w:r>
      <w:r w:rsidR="00F72A38">
        <w:rPr>
          <w:rFonts w:ascii="Times New Roman" w:hAnsi="Times New Roman" w:cs="Times New Roman"/>
          <w:sz w:val="24"/>
          <w:szCs w:val="24"/>
        </w:rPr>
        <w:t xml:space="preserve"> </w:t>
      </w:r>
      <w:r w:rsidR="001C24C7">
        <w:rPr>
          <w:rFonts w:ascii="Times New Roman" w:hAnsi="Times New Roman" w:cs="Times New Roman"/>
          <w:sz w:val="24"/>
          <w:szCs w:val="24"/>
        </w:rPr>
        <w:t>-</w:t>
      </w:r>
    </w:p>
    <w:p w14:paraId="265F6E8D" w14:textId="0C165B72" w:rsidR="00290ADF" w:rsidRDefault="00040CBA" w:rsidP="001C24C7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Repeat the previous analysis using the distance-weighted voting approach described in Section 5.2.1.</w:t>
      </w:r>
    </w:p>
    <w:p w14:paraId="50BEDA83" w14:textId="490FE5FE" w:rsidR="001C24C7" w:rsidRPr="009F37CA" w:rsidRDefault="009F37CA" w:rsidP="001C24C7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1-nearest neighbor:</w:t>
      </w:r>
      <w:r w:rsidR="004C7194">
        <w:rPr>
          <w:rFonts w:ascii="Times New Roman" w:hAnsi="Times New Roman" w:cs="Times New Roman"/>
          <w:sz w:val="24"/>
          <w:szCs w:val="24"/>
        </w:rPr>
        <w:t xml:space="preserve"> </w:t>
      </w:r>
      <w:r w:rsidR="00066C80">
        <w:rPr>
          <w:rFonts w:ascii="Times New Roman" w:hAnsi="Times New Roman" w:cs="Times New Roman"/>
          <w:sz w:val="24"/>
          <w:szCs w:val="24"/>
        </w:rPr>
        <w:t>+</w:t>
      </w:r>
    </w:p>
    <w:p w14:paraId="308C3D02" w14:textId="01F7295A" w:rsidR="009F37CA" w:rsidRPr="009F37CA" w:rsidRDefault="009F37CA" w:rsidP="001C24C7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3-nearest neighbor:</w:t>
      </w:r>
      <w:r w:rsidR="004C7194">
        <w:rPr>
          <w:rFonts w:ascii="Times New Roman" w:hAnsi="Times New Roman" w:cs="Times New Roman"/>
          <w:sz w:val="24"/>
          <w:szCs w:val="24"/>
        </w:rPr>
        <w:t xml:space="preserve"> </w:t>
      </w:r>
      <w:r w:rsidR="00066C80">
        <w:rPr>
          <w:rFonts w:ascii="Times New Roman" w:hAnsi="Times New Roman" w:cs="Times New Roman"/>
          <w:sz w:val="24"/>
          <w:szCs w:val="24"/>
        </w:rPr>
        <w:t>+</w:t>
      </w:r>
    </w:p>
    <w:p w14:paraId="048A2EF6" w14:textId="01FA20A4" w:rsidR="009F37CA" w:rsidRPr="009F37CA" w:rsidRDefault="009F37CA" w:rsidP="001C24C7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5-nearest neighbor:</w:t>
      </w:r>
      <w:r w:rsidR="004C7194">
        <w:rPr>
          <w:rFonts w:ascii="Times New Roman" w:hAnsi="Times New Roman" w:cs="Times New Roman"/>
          <w:sz w:val="24"/>
          <w:szCs w:val="24"/>
        </w:rPr>
        <w:t xml:space="preserve"> </w:t>
      </w:r>
      <w:r w:rsidR="00066C80">
        <w:rPr>
          <w:rFonts w:ascii="Times New Roman" w:hAnsi="Times New Roman" w:cs="Times New Roman"/>
          <w:sz w:val="24"/>
          <w:szCs w:val="24"/>
        </w:rPr>
        <w:t>+</w:t>
      </w:r>
    </w:p>
    <w:p w14:paraId="6189A663" w14:textId="2B04C5F0" w:rsidR="009F37CA" w:rsidRPr="00DB21D9" w:rsidRDefault="009F37CA" w:rsidP="001C24C7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9-nearest neighbor</w:t>
      </w:r>
      <w:r w:rsidR="004C7194">
        <w:rPr>
          <w:rFonts w:ascii="Times New Roman" w:hAnsi="Times New Roman" w:cs="Times New Roman"/>
          <w:sz w:val="24"/>
          <w:szCs w:val="24"/>
        </w:rPr>
        <w:t xml:space="preserve">: </w:t>
      </w:r>
      <w:r w:rsidR="00066C80">
        <w:rPr>
          <w:rFonts w:ascii="Times New Roman" w:hAnsi="Times New Roman" w:cs="Times New Roman"/>
          <w:sz w:val="24"/>
          <w:szCs w:val="24"/>
        </w:rPr>
        <w:t>+</w:t>
      </w:r>
    </w:p>
    <w:p w14:paraId="712A409B" w14:textId="77777777" w:rsidR="00DB21D9" w:rsidRPr="00DB21D9" w:rsidRDefault="00DB21D9" w:rsidP="00DB21D9">
      <w:p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4D33245" w14:textId="77777777" w:rsidR="00290ADF" w:rsidRDefault="00290ADF" w:rsidP="00290ADF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0EA45" w14:textId="77777777" w:rsidR="00037344" w:rsidRPr="00037344" w:rsidRDefault="00037344" w:rsidP="00037344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498D9CB8" w14:textId="77777777" w:rsidR="00037344" w:rsidRPr="00037344" w:rsidRDefault="00037344" w:rsidP="00037344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14:paraId="07F35540" w14:textId="25B9723A" w:rsidR="00037344" w:rsidRDefault="00037344" w:rsidP="00037344">
      <w:pPr>
        <w:pStyle w:val="ListParagraph"/>
        <w:numPr>
          <w:ilvl w:val="0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the following questions about neural networks.</w:t>
      </w:r>
    </w:p>
    <w:p w14:paraId="565FD30A" w14:textId="36144618" w:rsidR="00037344" w:rsidRDefault="00037344" w:rsidP="00037344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Demonstrate how the perceptron model can be used to represent the AND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OR functions between a pair of Boolean variables.</w:t>
      </w:r>
    </w:p>
    <w:p w14:paraId="42D1D5FE" w14:textId="01A0E85C" w:rsidR="00C169FF" w:rsidRPr="00C169FF" w:rsidRDefault="00C169FF" w:rsidP="00C169FF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AND: </w:t>
      </w:r>
      <m:oMath>
        <m:r>
          <w:rPr>
            <w:rFonts w:ascii="Cambria Math" w:hAnsi="Cambria Math" w:cs="Times New Roman"/>
            <w:sz w:val="24"/>
            <w:szCs w:val="24"/>
          </w:rPr>
          <m:t>y=sgn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-1.5</m:t>
            </m:r>
          </m:e>
        </m:d>
      </m:oMath>
    </w:p>
    <w:p w14:paraId="70517BFA" w14:textId="16155AC8" w:rsidR="00C169FF" w:rsidRDefault="00C169FF" w:rsidP="00C169FF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OR: </w:t>
      </w:r>
      <m:oMath>
        <m:r>
          <w:rPr>
            <w:rFonts w:ascii="Cambria Math" w:hAnsi="Cambria Math" w:cs="Times New Roman"/>
            <w:sz w:val="24"/>
            <w:szCs w:val="24"/>
          </w:rPr>
          <m:t>y=sgn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-0.5</m:t>
            </m:r>
          </m:e>
        </m:d>
      </m:oMath>
    </w:p>
    <w:p w14:paraId="36DAA912" w14:textId="1C3D44D5" w:rsidR="00F56D4F" w:rsidRDefault="00037344" w:rsidP="0032634E">
      <w:pPr>
        <w:pStyle w:val="ListParagraph"/>
        <w:numPr>
          <w:ilvl w:val="1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Comment on the disadvantage of using linear functions as activation functions for the multilayer neural networks.</w:t>
      </w:r>
    </w:p>
    <w:p w14:paraId="758668BB" w14:textId="7786BCD4" w:rsidR="0032634E" w:rsidRPr="0032634E" w:rsidRDefault="00A549F6" w:rsidP="0032634E">
      <w:pPr>
        <w:pStyle w:val="ListParagraph"/>
        <w:numPr>
          <w:ilvl w:val="2"/>
          <w:numId w:val="1"/>
        </w:numPr>
        <w:tabs>
          <w:tab w:val="left" w:pos="14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disadvantage of using linear functions is that not all functions can be represented as a linear function</w:t>
      </w:r>
      <w:r w:rsidR="00B26C0E">
        <w:rPr>
          <w:rFonts w:ascii="Times New Roman" w:hAnsi="Times New Roman" w:cs="Times New Roman"/>
          <w:sz w:val="24"/>
          <w:szCs w:val="24"/>
        </w:rPr>
        <w:t>, so the</w:t>
      </w:r>
      <w:r w:rsidR="00995D7C">
        <w:rPr>
          <w:rFonts w:ascii="Times New Roman" w:hAnsi="Times New Roman" w:cs="Times New Roman"/>
          <w:sz w:val="24"/>
          <w:szCs w:val="24"/>
        </w:rPr>
        <w:t xml:space="preserve"> network will be less expressive</w:t>
      </w:r>
      <w:r w:rsidR="00B26C0E">
        <w:rPr>
          <w:rFonts w:ascii="Times New Roman" w:hAnsi="Times New Roman" w:cs="Times New Roman"/>
          <w:sz w:val="24"/>
          <w:szCs w:val="24"/>
        </w:rPr>
        <w:t>.</w:t>
      </w:r>
    </w:p>
    <w:p w14:paraId="5794109B" w14:textId="664DF621" w:rsidR="00BC6451" w:rsidRPr="00372DCE" w:rsidRDefault="00BC6451" w:rsidP="00BC6451">
      <w:pPr>
        <w:rPr>
          <w:rFonts w:ascii="Times New Roman" w:hAnsi="Times New Roman" w:cs="Times New Roman"/>
          <w:sz w:val="24"/>
          <w:szCs w:val="24"/>
        </w:rPr>
      </w:pPr>
    </w:p>
    <w:p w14:paraId="57E83870" w14:textId="02CA0279" w:rsidR="00BC6451" w:rsidRPr="00372DCE" w:rsidRDefault="00BC6451" w:rsidP="00BC6451">
      <w:pPr>
        <w:rPr>
          <w:rFonts w:ascii="Times New Roman" w:hAnsi="Times New Roman" w:cs="Times New Roman"/>
          <w:sz w:val="24"/>
          <w:szCs w:val="24"/>
        </w:rPr>
      </w:pPr>
    </w:p>
    <w:p w14:paraId="1ACD9102" w14:textId="5B40C448" w:rsidR="00BC6451" w:rsidRPr="00372DCE" w:rsidRDefault="00BC6451" w:rsidP="00BC6451">
      <w:pPr>
        <w:rPr>
          <w:rFonts w:ascii="Times New Roman" w:hAnsi="Times New Roman" w:cs="Times New Roman"/>
          <w:sz w:val="24"/>
          <w:szCs w:val="24"/>
        </w:rPr>
      </w:pPr>
    </w:p>
    <w:p w14:paraId="5EB6E4BB" w14:textId="2971CD53" w:rsidR="00BC6451" w:rsidRPr="00372DCE" w:rsidRDefault="00BC6451" w:rsidP="00BC6451">
      <w:pPr>
        <w:rPr>
          <w:rFonts w:ascii="Times New Roman" w:hAnsi="Times New Roman" w:cs="Times New Roman"/>
          <w:sz w:val="24"/>
          <w:szCs w:val="24"/>
        </w:rPr>
      </w:pPr>
    </w:p>
    <w:p w14:paraId="0DDEB881" w14:textId="3458EE0D" w:rsidR="00BC6451" w:rsidRPr="00372DCE" w:rsidRDefault="00BC6451" w:rsidP="00BC6451">
      <w:pPr>
        <w:rPr>
          <w:rFonts w:ascii="Times New Roman" w:hAnsi="Times New Roman" w:cs="Times New Roman"/>
          <w:sz w:val="24"/>
          <w:szCs w:val="24"/>
        </w:rPr>
      </w:pPr>
    </w:p>
    <w:p w14:paraId="52B1439C" w14:textId="757B9E2C" w:rsidR="00BC6451" w:rsidRPr="00372DCE" w:rsidRDefault="00BC6451" w:rsidP="00BC6451">
      <w:pPr>
        <w:rPr>
          <w:rFonts w:ascii="Times New Roman" w:hAnsi="Times New Roman" w:cs="Times New Roman"/>
          <w:sz w:val="24"/>
          <w:szCs w:val="24"/>
        </w:rPr>
      </w:pPr>
    </w:p>
    <w:p w14:paraId="226FEA68" w14:textId="77777777" w:rsidR="00BC6451" w:rsidRPr="00372DCE" w:rsidRDefault="00BC6451" w:rsidP="00BC6451">
      <w:pPr>
        <w:rPr>
          <w:rFonts w:ascii="Times New Roman" w:hAnsi="Times New Roman" w:cs="Times New Roman"/>
          <w:sz w:val="24"/>
          <w:szCs w:val="24"/>
        </w:rPr>
      </w:pPr>
    </w:p>
    <w:sectPr w:rsidR="00BC6451" w:rsidRPr="0037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5461E"/>
    <w:multiLevelType w:val="hybridMultilevel"/>
    <w:tmpl w:val="C6CCFD12"/>
    <w:lvl w:ilvl="0" w:tplc="EFB23CC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59"/>
    <w:rsid w:val="00012234"/>
    <w:rsid w:val="00017A76"/>
    <w:rsid w:val="00037344"/>
    <w:rsid w:val="00040CBA"/>
    <w:rsid w:val="00066C80"/>
    <w:rsid w:val="00066EE2"/>
    <w:rsid w:val="00076A48"/>
    <w:rsid w:val="00084001"/>
    <w:rsid w:val="000938F9"/>
    <w:rsid w:val="0009462B"/>
    <w:rsid w:val="000A35C7"/>
    <w:rsid w:val="000B1AD1"/>
    <w:rsid w:val="000B5C71"/>
    <w:rsid w:val="000E31C4"/>
    <w:rsid w:val="000E3ECB"/>
    <w:rsid w:val="001102C5"/>
    <w:rsid w:val="00163DC4"/>
    <w:rsid w:val="00180E1B"/>
    <w:rsid w:val="001822A0"/>
    <w:rsid w:val="001B65F8"/>
    <w:rsid w:val="001C24C7"/>
    <w:rsid w:val="001D1A86"/>
    <w:rsid w:val="001F4C1E"/>
    <w:rsid w:val="002046A0"/>
    <w:rsid w:val="002259B4"/>
    <w:rsid w:val="002510ED"/>
    <w:rsid w:val="00257CF4"/>
    <w:rsid w:val="00290ADF"/>
    <w:rsid w:val="002966D4"/>
    <w:rsid w:val="002A671A"/>
    <w:rsid w:val="002C3B44"/>
    <w:rsid w:val="002E0DB1"/>
    <w:rsid w:val="0032634E"/>
    <w:rsid w:val="00372DCE"/>
    <w:rsid w:val="00377E67"/>
    <w:rsid w:val="003A4C5C"/>
    <w:rsid w:val="003D1D3C"/>
    <w:rsid w:val="003F3A70"/>
    <w:rsid w:val="004209BA"/>
    <w:rsid w:val="004259DF"/>
    <w:rsid w:val="004471B7"/>
    <w:rsid w:val="00490D52"/>
    <w:rsid w:val="004A09F4"/>
    <w:rsid w:val="004A12AF"/>
    <w:rsid w:val="004B31DF"/>
    <w:rsid w:val="004B476F"/>
    <w:rsid w:val="004C7194"/>
    <w:rsid w:val="004C723E"/>
    <w:rsid w:val="00551C9D"/>
    <w:rsid w:val="0055325A"/>
    <w:rsid w:val="005A542B"/>
    <w:rsid w:val="00600C0D"/>
    <w:rsid w:val="006145BA"/>
    <w:rsid w:val="0063656A"/>
    <w:rsid w:val="00690C51"/>
    <w:rsid w:val="006A28EB"/>
    <w:rsid w:val="006B20F1"/>
    <w:rsid w:val="006C780F"/>
    <w:rsid w:val="006D1C67"/>
    <w:rsid w:val="006E6B11"/>
    <w:rsid w:val="006F7957"/>
    <w:rsid w:val="00711199"/>
    <w:rsid w:val="007335FD"/>
    <w:rsid w:val="00740FFA"/>
    <w:rsid w:val="007812C0"/>
    <w:rsid w:val="007C252F"/>
    <w:rsid w:val="007E1CE5"/>
    <w:rsid w:val="007E350C"/>
    <w:rsid w:val="007F68F8"/>
    <w:rsid w:val="008063C0"/>
    <w:rsid w:val="00835E78"/>
    <w:rsid w:val="008A2976"/>
    <w:rsid w:val="008C373C"/>
    <w:rsid w:val="008F348D"/>
    <w:rsid w:val="00942059"/>
    <w:rsid w:val="00944D53"/>
    <w:rsid w:val="00965D62"/>
    <w:rsid w:val="00981033"/>
    <w:rsid w:val="00987D5A"/>
    <w:rsid w:val="009923A4"/>
    <w:rsid w:val="00995D7C"/>
    <w:rsid w:val="009E59D3"/>
    <w:rsid w:val="009F1499"/>
    <w:rsid w:val="009F37CA"/>
    <w:rsid w:val="00A34124"/>
    <w:rsid w:val="00A46E78"/>
    <w:rsid w:val="00A549F6"/>
    <w:rsid w:val="00A94227"/>
    <w:rsid w:val="00AA5D3F"/>
    <w:rsid w:val="00AB28FE"/>
    <w:rsid w:val="00AB55C8"/>
    <w:rsid w:val="00AF648F"/>
    <w:rsid w:val="00AF7615"/>
    <w:rsid w:val="00B20B62"/>
    <w:rsid w:val="00B26C0E"/>
    <w:rsid w:val="00B60622"/>
    <w:rsid w:val="00B60D0C"/>
    <w:rsid w:val="00B81E25"/>
    <w:rsid w:val="00BC6451"/>
    <w:rsid w:val="00BF05E8"/>
    <w:rsid w:val="00BF6276"/>
    <w:rsid w:val="00C0538C"/>
    <w:rsid w:val="00C06A68"/>
    <w:rsid w:val="00C10453"/>
    <w:rsid w:val="00C1374F"/>
    <w:rsid w:val="00C169FF"/>
    <w:rsid w:val="00C7025B"/>
    <w:rsid w:val="00C713BC"/>
    <w:rsid w:val="00CA4CC1"/>
    <w:rsid w:val="00CA7C7A"/>
    <w:rsid w:val="00CC7659"/>
    <w:rsid w:val="00D02675"/>
    <w:rsid w:val="00D11747"/>
    <w:rsid w:val="00D22EBF"/>
    <w:rsid w:val="00D360B3"/>
    <w:rsid w:val="00D37B56"/>
    <w:rsid w:val="00D45120"/>
    <w:rsid w:val="00D60E86"/>
    <w:rsid w:val="00D645C4"/>
    <w:rsid w:val="00D7105E"/>
    <w:rsid w:val="00D84860"/>
    <w:rsid w:val="00D97063"/>
    <w:rsid w:val="00DA33ED"/>
    <w:rsid w:val="00DA5A10"/>
    <w:rsid w:val="00DB21D9"/>
    <w:rsid w:val="00DD702C"/>
    <w:rsid w:val="00DD78A7"/>
    <w:rsid w:val="00E0645C"/>
    <w:rsid w:val="00E123D6"/>
    <w:rsid w:val="00E12B58"/>
    <w:rsid w:val="00E254E9"/>
    <w:rsid w:val="00E71EF4"/>
    <w:rsid w:val="00E93E70"/>
    <w:rsid w:val="00EA22EE"/>
    <w:rsid w:val="00EA328C"/>
    <w:rsid w:val="00EB7933"/>
    <w:rsid w:val="00ED48EE"/>
    <w:rsid w:val="00EF0828"/>
    <w:rsid w:val="00F465D7"/>
    <w:rsid w:val="00F54787"/>
    <w:rsid w:val="00F56D4F"/>
    <w:rsid w:val="00F72A38"/>
    <w:rsid w:val="00F925CE"/>
    <w:rsid w:val="00FB16EC"/>
    <w:rsid w:val="00FB28B2"/>
    <w:rsid w:val="00FB41BE"/>
    <w:rsid w:val="00F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E046"/>
  <w15:chartTrackingRefBased/>
  <w15:docId w15:val="{6F6CBBF8-8934-4434-B72D-FF2E0F61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0B3"/>
    <w:pPr>
      <w:ind w:left="720"/>
      <w:contextualSpacing/>
    </w:pPr>
  </w:style>
  <w:style w:type="table" w:styleId="TableGrid">
    <w:name w:val="Table Grid"/>
    <w:basedOn w:val="TableNormal"/>
    <w:uiPriority w:val="39"/>
    <w:rsid w:val="00F56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4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80E4E-F0F8-4ACC-95AC-21898C556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6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Klion</dc:creator>
  <cp:keywords/>
  <dc:description/>
  <cp:lastModifiedBy>Jarod Klion</cp:lastModifiedBy>
  <cp:revision>105</cp:revision>
  <cp:lastPrinted>2022-02-16T07:43:00Z</cp:lastPrinted>
  <dcterms:created xsi:type="dcterms:W3CDTF">2022-02-08T08:56:00Z</dcterms:created>
  <dcterms:modified xsi:type="dcterms:W3CDTF">2022-02-16T07:45:00Z</dcterms:modified>
</cp:coreProperties>
</file>