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РЕСУРСНИЙ ЦЕНТР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DnD Combat Assistant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Шпаргалка для захисту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Архітектура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5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 коді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Монолітна трирівнева архітектура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 — чотири шари: routes → controllers → services → repositories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 (маршрути), controllers/ (обробка), services/ (логіка), repositories/ (БД) — кожен шар незалежний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Серверна частина (бекенд)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server/src/app.js — конфіг Express; server/src/index.js — запуск, порт 4000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 Rendering (CSR)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client/src/main.jsx — ReactDOM.createRoot(); сервер віддає тільки JSON, браузер будує HTML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окремі компоненти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client/src/components/AuthForm.jsx, CharacterList.jsx, CharacterForm.jsx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/ Tailwind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5.3.3 — client/package.json; використовується у всіх компонентах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server/package.json — express 4.21.2; server/src/app.js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API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5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 коді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RESTful API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server/src/routes/rest/authRoutes.js — auth; server/src/routes/rest/characterRoutes.js — персонажі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GraphQL API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server/src/graphql/schema.js — схема з Query та Mutation; endpoint /api/graphql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(перегляд)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/api/rest/characters та query characters{} у GraphQL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(створення)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/api/rest/characters та mutation createCharacter у GraphQL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(редагування)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/api/rest/characters/:id та mutation updateCharacter у GraphQL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(видалення)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/api/rest/characters/:id та mutation deleteCharacter у GraphQL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Активація/деактивація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/api/rest/characters/:id/activation та mutation toggleCharacterActive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Тестування через Postman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postman-resource-center.json — колекція у корені проєкту, імпортувати в Postman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Авторизація та Реєстрація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5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 коді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Реєстрація з підтвердженням email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server/src/services/authService.js — генерація токену; server/src/services/emailService.js — відправка листа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Посилання для верифікації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/api/rest/auth/verify-email?token= у authRoutes.js — клік по лінку активує акаунт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Вхід / вихід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/api/rest/auth/login та /logout в authRoutes.js; сесія в SQLite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Підтримка сесій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express-session + connect-sqlite3; httpOnly cookie з TTL 24 год; sessions.sqlite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Захист від несанкціонованого доступу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server/src/middlewares/authMiddleware.js — requireAuth, requireDm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Захист від атак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server/src/app.js — helmet (XSS/CORS), rate limiting 200 запитів/10 хв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Хешування паролів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bcryptjs 10 rounds у authService.js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Валідація даних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60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3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 коді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перевіряє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Клієнт (авторизація)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client/src/components/AuthForm.jsx рядки 16-27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email/пароль не порожні; email відповідає /^[^\s@]+@[^\s@]+\.[^\s@]+$/; ім'я та прізвище при реєстрації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Клієнт (персонаж)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client/src/components/CharacterForm.jsx рядки 34-58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name/class/race обов'язкові; level 1-20; stats 1-30; AC 1-40; MS 0-120; HP 1-999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 (схеми)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server/src/utils/validators.js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Zod-схеми для реєстрації, логіну, персонажа та активації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 (middleware)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server/src/middlewares/validationMiddleware.js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Застосовує схеми до запитів; при помилці повертає 400 до контролера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AJAX та оновлення без перезавантаження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5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 коді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AJAX-запити (fetch)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client/src/api.js — restRequest() та graphqlRequest() через fetch()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SSE-з'єднання (реальний час)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server/src/events/characterEvents.js — SSE endpoint; client/src/api.js — createCharactersEventSource()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Авто-оновлення списку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client/src/App.jsx рядки 77-89 — eventSource.onmessage → loadCharacters() → setItems() → React перемальовує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Події що тригерять оновлення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created, updated, activation-changed, deleted — усі з characterEvents.js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Пошук та фільтрація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5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 коді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Пошук по REST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/api/rest/characters?q=...&amp;isActive=... у characterRoutes.js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Пошук по GraphQL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characters(q: String, isActive: Boolean) у graphql/schema.js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Бізнес-логіка фільтрації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server/src/services/characterService.js — фільтрація по name/class/race/alignment + статус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для пошуку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client/src/App.jsx рядки 269-284 — input та select; кнопка Apply filters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Ролі: Користувач та Адміністратор (DM)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30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Можливості</w:t>
            </w:r>
          </w:p>
        </w:tc>
        <w:tc>
          <w:tcPr>
            <w:tcW w:type="dxa" w:w="3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обмежено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Користувач (user)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Перегляд своїх персонажів, створення, редагування, видалення власних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characterService.js — перевірка owner_id === currentUserId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Адміністратор (dm)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Перегляд усіх персонажів, CRUD для всіх, активація/деактивація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authMiddleware.js — requireDm; кнопки в CharacterList.jsx тільки для dm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Перевірка ролей на клієнті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CharacterList.jsx рядки 6-7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canManage = role==='dm' || ownerId===currentUserId; canToggleActive = role==='dm'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Ключові файли — швидкий довідник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00"/>
      </w:tblGrid>
      <w:t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server/src/app.js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Конфігурація Express, підключення middleware (helmet, cors, rate limit, session)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server/src/config/db.js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Ініціалізація SQLite, схема таблиць users та characters, seed DM-акаунту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server/src/routes/rest/authRoutes.js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endpoints: /register, /verify-email, /login, /logout, /me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server/src/routes/rest/characterRoutes.js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CRUD endpoints для персонажів + /activation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server/src/graphql/schema.js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GraphQL схема: Query (me, character, characters), Mutation (create/update/toggle/delete)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server/src/services/authService.js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Реєстрація, верифікація email, логін, хешування паролів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server/src/services/characterService.js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Бізнес-логіка CRUD персонажів, перевірка прав доступу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server/src/repositories/charactersRepository.js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SQL-запити до БД для персонажів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server/src/middlewares/authMiddleware.js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requireAuth та requireDm — захист роутів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server/src/middlewares/validationMiddleware.js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Серверна валідація через Zod перед контролером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server/src/utils/validators.js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Zod-схеми: registerSchema, loginSchema, characterSchema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server/src/events/characterEvents.js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— real-time сповіщення клієнтів при змінах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client/src/api.js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fetch-обгортки: restRequest(), graphqlRequest(), createCharactersEventSource()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client/src/App.jsx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Головний компонент: стан, AJAX, SSE, переключення REST/GraphQL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client/src/components/AuthForm.jsx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Форма логіну/реєстрації з клієнтською валідацією 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client/src/components/CharacterList.jsx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Відображення окремих персонажів (інформаційних одиниць)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client/src/components/CharacterForm.jsx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Модальна форма створення/редагування з клієнтською валідацією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postman-resource-center.json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Готова колекція Postman для тестування всіх REST endpoints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Стек: Node.js · Express · SQLite · React 18 · Bootstrap 5 · GraphQL · Zod · bcryptjs · Helmet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2026-04-05T21:53:13.609Z</dcterms:created>
  <dcterms:modified xsi:type="dcterms:W3CDTF">2026-04-05T21:53:13.609Z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