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check that click on ‘оставить заявку’ button causes to open pop-up “Записаться на курс”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Preconditions: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https://a-level.com.ua/</w:t>
        </w:r>
      </w:hyperlink>
      <w:r w:rsidDel="00000000" w:rsidR="00000000" w:rsidRPr="00000000">
        <w:rPr>
          <w:sz w:val="28"/>
          <w:szCs w:val="28"/>
          <w:rtl w:val="0"/>
        </w:rPr>
        <w:t xml:space="preserve"> using any browser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 ‘оставить заявку’ button at the right top corner of the screen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result: pop-up “Записаться на курс” should be displayed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-level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