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1DD" w:rsidRPr="0081728A" w:rsidRDefault="0081728A" w:rsidP="0081728A">
      <w:pPr>
        <w:jc w:val="center"/>
        <w:rPr>
          <w:sz w:val="36"/>
          <w:szCs w:val="36"/>
        </w:rPr>
      </w:pPr>
      <w:r w:rsidRPr="0081728A">
        <w:rPr>
          <w:sz w:val="36"/>
          <w:szCs w:val="36"/>
        </w:rPr>
        <w:t xml:space="preserve">OWASP TOP 10 GAP </w:t>
      </w:r>
      <w:r w:rsidR="007C7D56">
        <w:rPr>
          <w:sz w:val="36"/>
          <w:szCs w:val="36"/>
        </w:rPr>
        <w:t>ANALISIS</w:t>
      </w:r>
      <w:bookmarkStart w:id="0" w:name="_GoBack"/>
      <w:bookmarkEnd w:id="0"/>
    </w:p>
    <w:p w:rsidR="00A816DC" w:rsidRDefault="0081728A" w:rsidP="0081728A">
      <w:pPr>
        <w:rPr>
          <w:u w:val="single"/>
        </w:rPr>
      </w:pPr>
      <w:r w:rsidRPr="0081728A">
        <w:rPr>
          <w:u w:val="single"/>
        </w:rPr>
        <w:t xml:space="preserve">A1 </w:t>
      </w:r>
      <w:r>
        <w:rPr>
          <w:u w:val="single"/>
        </w:rPr>
        <w:t>–</w:t>
      </w:r>
      <w:r w:rsidRPr="0081728A">
        <w:rPr>
          <w:u w:val="single"/>
        </w:rPr>
        <w:t xml:space="preserve"> Injection</w:t>
      </w:r>
    </w:p>
    <w:p w:rsidR="00A816DC" w:rsidRDefault="00A816DC" w:rsidP="0081728A">
      <w:pPr>
        <w:rPr>
          <w:u w:val="single"/>
        </w:rPr>
      </w:pPr>
      <w: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rsidR="0081728A" w:rsidRDefault="00EB1DA6" w:rsidP="0081728A">
      <w:r>
        <w:t>To prevent SQL injection we are using the latest versions of Hibernate and Spring data JPA which both provide parameterized interface which are used to prevent SQL injection.</w:t>
      </w:r>
      <w:r w:rsidR="00A816DC">
        <w:t xml:space="preserve"> Further data security is implemented through front-end and back-end data validation using regular expression patterns.</w:t>
      </w:r>
    </w:p>
    <w:p w:rsidR="00EB1DA6" w:rsidRPr="00EB1DA6" w:rsidRDefault="00310340" w:rsidP="0081728A">
      <w:hyperlink r:id="rId6" w:history="1">
        <w:r w:rsidR="00EB1DA6" w:rsidRPr="00EB1DA6">
          <w:rPr>
            <w:rStyle w:val="Hyperlink"/>
          </w:rPr>
          <w:t>HQL secure example</w:t>
        </w:r>
      </w:hyperlink>
      <w:r w:rsidR="00CA0B03">
        <w:t xml:space="preserve">, </w:t>
      </w:r>
      <w:hyperlink r:id="rId7" w:history="1">
        <w:r w:rsidR="00CA0B03" w:rsidRPr="00CA0B03">
          <w:rPr>
            <w:rStyle w:val="Hyperlink"/>
          </w:rPr>
          <w:t>Spring data jpa</w:t>
        </w:r>
      </w:hyperlink>
      <w:r w:rsidR="00CA0B03">
        <w:t xml:space="preserve">, </w:t>
      </w:r>
      <w:hyperlink r:id="rId8" w:history="1">
        <w:r w:rsidR="00CA0B03" w:rsidRPr="00CA0B03">
          <w:rPr>
            <w:rStyle w:val="Hyperlink"/>
          </w:rPr>
          <w:t>Hibernate data jpa</w:t>
        </w:r>
      </w:hyperlink>
    </w:p>
    <w:p w:rsidR="0081728A" w:rsidRDefault="0081728A" w:rsidP="0081728A">
      <w:pPr>
        <w:rPr>
          <w:u w:val="single"/>
        </w:rPr>
      </w:pPr>
      <w:r w:rsidRPr="0081728A">
        <w:rPr>
          <w:u w:val="single"/>
        </w:rPr>
        <w:t>A2 – Broken Authentication and Session Management</w:t>
      </w:r>
    </w:p>
    <w:p w:rsidR="00CA0B03" w:rsidRDefault="00CA0B03" w:rsidP="0081728A">
      <w:r>
        <w:t>Application functions related to authentication and session management are often not implemented correctly, allowing attackers to compromise passwords, keys, or session tokens, or to exploit other implementation flaws to assume other users’ identities.</w:t>
      </w:r>
    </w:p>
    <w:p w:rsidR="004C13F9" w:rsidRDefault="00D07676" w:rsidP="0081728A">
      <w:r>
        <w:t xml:space="preserve">All </w:t>
      </w:r>
      <w:r w:rsidRPr="00D07676">
        <w:t>user credentials</w:t>
      </w:r>
      <w:r>
        <w:t xml:space="preserve"> are cyphered with bcrypt strong hashing function</w:t>
      </w:r>
      <w:r w:rsidR="004C13F9">
        <w:t xml:space="preserve">. </w:t>
      </w:r>
      <w:r>
        <w:t>Credentials cann</w:t>
      </w:r>
      <w:r w:rsidR="004C3914">
        <w:t xml:space="preserve">ot be guessed nor brute forced. </w:t>
      </w:r>
      <w:r>
        <w:t>User credentials cannot be overwr</w:t>
      </w:r>
      <w:r w:rsidR="001E5D04">
        <w:t>itten through wea</w:t>
      </w:r>
      <w:r>
        <w:t>k account management functions because they are protected by dynamic roles and protocols. Session id</w:t>
      </w:r>
      <w:r w:rsidR="00CA2C74">
        <w:t>’</w:t>
      </w:r>
      <w:r>
        <w:t xml:space="preserve">s  are not exposed though URL. The user has a user timestamp which </w:t>
      </w:r>
      <w:r w:rsidRPr="00D07676">
        <w:t>guarantee</w:t>
      </w:r>
      <w:r>
        <w:t xml:space="preserve">s the session validity during </w:t>
      </w:r>
      <w:r w:rsidR="004C13F9">
        <w:t>that time. Dur</w:t>
      </w:r>
      <w:r>
        <w:t xml:space="preserve">ing logout SSL </w:t>
      </w:r>
      <w:r w:rsidR="004C13F9" w:rsidRPr="004C13F9">
        <w:t>authentication</w:t>
      </w:r>
      <w:r w:rsidR="004C13F9">
        <w:t xml:space="preserve"> </w:t>
      </w:r>
      <w:r>
        <w:t>tokens are properly invalidated</w:t>
      </w:r>
      <w:r w:rsidR="004C13F9">
        <w:t xml:space="preserve">. All communication is enabled though HTTPS </w:t>
      </w:r>
      <w:r w:rsidR="00E717AE">
        <w:t xml:space="preserve">can be implemented with Spring secutiry framework </w:t>
      </w:r>
      <w:r w:rsidR="004C13F9">
        <w:t>which guarantees password security. For better user security  one of the best practices is to use (Google,Facebook,Twitter…) authentication and authorization services (For example OAuth 2.0).</w:t>
      </w:r>
      <w:r w:rsidR="004C3914">
        <w:t xml:space="preserve"> Also to improve secutiry the user should have a limited amount of attempts on the log in page.</w:t>
      </w:r>
    </w:p>
    <w:p w:rsidR="00CA0B03" w:rsidRPr="00E717AE" w:rsidRDefault="00310340" w:rsidP="0081728A">
      <w:hyperlink r:id="rId9" w:history="1">
        <w:r w:rsidR="004C13F9" w:rsidRPr="004C13F9">
          <w:rPr>
            <w:rStyle w:val="Hyperlink"/>
          </w:rPr>
          <w:t>Outh 2.0</w:t>
        </w:r>
      </w:hyperlink>
      <w:r w:rsidR="004C13F9">
        <w:t xml:space="preserve"> </w:t>
      </w:r>
      <w:r w:rsidR="00ED6304">
        <w:t xml:space="preserve">, </w:t>
      </w:r>
      <w:hyperlink r:id="rId10" w:history="1">
        <w:r w:rsidR="00ED6304" w:rsidRPr="00ED6304">
          <w:rPr>
            <w:rStyle w:val="Hyperlink"/>
          </w:rPr>
          <w:t>Bcrypt</w:t>
        </w:r>
      </w:hyperlink>
      <w:r w:rsidR="00ED6304">
        <w:t xml:space="preserve"> ,</w:t>
      </w:r>
      <w:r w:rsidR="00E717AE">
        <w:t xml:space="preserve"> </w:t>
      </w:r>
      <w:hyperlink r:id="rId11" w:history="1">
        <w:r w:rsidR="00E717AE" w:rsidRPr="00E717AE">
          <w:rPr>
            <w:rStyle w:val="Hyperlink"/>
          </w:rPr>
          <w:t>Spring secutiry</w:t>
        </w:r>
      </w:hyperlink>
    </w:p>
    <w:p w:rsidR="0081728A" w:rsidRDefault="0081728A" w:rsidP="0081728A">
      <w:pPr>
        <w:rPr>
          <w:u w:val="single"/>
        </w:rPr>
      </w:pPr>
      <w:r w:rsidRPr="0081728A">
        <w:rPr>
          <w:u w:val="single"/>
        </w:rPr>
        <w:t>A3 – Cross-Site Scripting (XSS)</w:t>
      </w:r>
    </w:p>
    <w:p w:rsidR="00E717AE" w:rsidRDefault="00E717AE" w:rsidP="0081728A">
      <w: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p>
    <w:p w:rsidR="00E717AE" w:rsidRDefault="004C3914" w:rsidP="0081728A">
      <w:r>
        <w:t>In order to prevent XSS we should look into the XSS Prevention cheat sheet</w:t>
      </w:r>
      <w:r w:rsidR="00E8578A">
        <w:t xml:space="preserve">. These rules should provide good and solid XSS prevention on the front-end of our application. Also it displays a guide on the best practice front-end development. </w:t>
      </w:r>
    </w:p>
    <w:p w:rsidR="00E8578A" w:rsidRPr="004C3914" w:rsidRDefault="00310340" w:rsidP="0081728A">
      <w:hyperlink r:id="rId12" w:history="1">
        <w:r w:rsidR="00E8578A" w:rsidRPr="00E8578A">
          <w:rPr>
            <w:rStyle w:val="Hyperlink"/>
          </w:rPr>
          <w:t>XSS prevention cheat sheet</w:t>
        </w:r>
      </w:hyperlink>
    </w:p>
    <w:p w:rsidR="0081728A" w:rsidRDefault="0081728A" w:rsidP="0081728A">
      <w:pPr>
        <w:rPr>
          <w:u w:val="single"/>
        </w:rPr>
      </w:pPr>
      <w:r w:rsidRPr="0081728A">
        <w:rPr>
          <w:u w:val="single"/>
        </w:rPr>
        <w:t>A4 – Insecure Direct Object References</w:t>
      </w:r>
    </w:p>
    <w:p w:rsidR="004C3914" w:rsidRDefault="004C3914" w:rsidP="0081728A">
      <w: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p>
    <w:p w:rsidR="00411BC4" w:rsidRDefault="00E17233" w:rsidP="003302B3">
      <w:r>
        <w:lastRenderedPageBreak/>
        <w:t xml:space="preserve">For all vulnerable resources which are available for the user must refer to the current logged user. The application should not expose any data which do not refer to the logged user. This protects the integrity of all database resources. </w:t>
      </w:r>
    </w:p>
    <w:p w:rsidR="004C3914" w:rsidRDefault="00411BC4" w:rsidP="00411BC4">
      <w:r>
        <w:t xml:space="preserve">Testers can easily </w:t>
      </w:r>
      <w:r w:rsidR="003302B3">
        <w:t>manipulate parameter values to detect such flaws. Code analysis quickly shows whether authorization is properly verified.</w:t>
      </w:r>
      <w:r>
        <w:t xml:space="preserve"> Each use of a direct object reference from an untrusted source must </w:t>
      </w:r>
      <w:r w:rsidR="000D0645">
        <w:t xml:space="preserve">include an access control check </w:t>
      </w:r>
      <w:r>
        <w:t>to ensure the user is authorized for the requested object</w:t>
      </w:r>
      <w:r w:rsidR="000D0645">
        <w:t>.</w:t>
      </w:r>
    </w:p>
    <w:p w:rsidR="000D0645" w:rsidRPr="00E17233" w:rsidRDefault="00310340" w:rsidP="00411BC4">
      <w:hyperlink r:id="rId13" w:history="1">
        <w:r w:rsidR="007444AC" w:rsidRPr="007444AC">
          <w:rPr>
            <w:rStyle w:val="Hyperlink"/>
          </w:rPr>
          <w:t>CWE Entry 639 on Insecure Direct Object</w:t>
        </w:r>
        <w:r w:rsidR="007444AC">
          <w:rPr>
            <w:rStyle w:val="Hyperlink"/>
          </w:rPr>
          <w:t>s</w:t>
        </w:r>
      </w:hyperlink>
      <w:r w:rsidR="007444AC">
        <w:t xml:space="preserve"> , </w:t>
      </w:r>
      <w:hyperlink r:id="rId14" w:history="1">
        <w:r w:rsidR="007444AC" w:rsidRPr="007444AC">
          <w:rPr>
            <w:rStyle w:val="Hyperlink"/>
          </w:rPr>
          <w:t xml:space="preserve"> CWE Entry 22 on Path Traversal</w:t>
        </w:r>
      </w:hyperlink>
    </w:p>
    <w:p w:rsidR="0081728A" w:rsidRDefault="0081728A" w:rsidP="0081728A">
      <w:pPr>
        <w:tabs>
          <w:tab w:val="left" w:pos="3491"/>
        </w:tabs>
        <w:rPr>
          <w:u w:val="single"/>
        </w:rPr>
      </w:pPr>
      <w:r w:rsidRPr="0081728A">
        <w:rPr>
          <w:u w:val="single"/>
        </w:rPr>
        <w:t>A5 – Security Misconfiguration</w:t>
      </w:r>
    </w:p>
    <w:p w:rsidR="007444AC" w:rsidRDefault="007444AC" w:rsidP="0081728A">
      <w:pPr>
        <w:tabs>
          <w:tab w:val="left" w:pos="3491"/>
        </w:tabs>
      </w:pPr>
      <w: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p>
    <w:p w:rsidR="007444AC" w:rsidRDefault="00EA01F8" w:rsidP="0081728A">
      <w:pPr>
        <w:tabs>
          <w:tab w:val="left" w:pos="3491"/>
        </w:tabs>
      </w:pPr>
      <w:r>
        <w:t xml:space="preserve">The application OS, Web server, DBMS and all libraries which are used are up to date with the latest standards. </w:t>
      </w:r>
      <w:r w:rsidR="00752847">
        <w:t xml:space="preserve">The admin user console should be disabled. The server exception stack trace should not be available to the public eye during </w:t>
      </w:r>
      <w:r w:rsidR="00BB2C0C">
        <w:t>uptime</w:t>
      </w:r>
      <w:r w:rsidR="00752847">
        <w:t xml:space="preserve">. Test data should not be available during </w:t>
      </w:r>
      <w:r w:rsidR="00BB2C0C">
        <w:t>runtime especially user sensitive data.</w:t>
      </w:r>
      <w:r w:rsidR="00CA7AA7" w:rsidRPr="00CA7AA7">
        <w:t xml:space="preserve"> Always change default passwords and eliminate unnecessary accounts (such as guest).</w:t>
      </w:r>
    </w:p>
    <w:p w:rsidR="00CA7AA7" w:rsidRDefault="00310340" w:rsidP="0081728A">
      <w:pPr>
        <w:tabs>
          <w:tab w:val="left" w:pos="3491"/>
        </w:tabs>
        <w:rPr>
          <w:u w:val="single"/>
        </w:rPr>
      </w:pPr>
      <w:hyperlink r:id="rId15" w:history="1">
        <w:r w:rsidR="00CA7AA7" w:rsidRPr="00CA7AA7">
          <w:rPr>
            <w:rStyle w:val="Hyperlink"/>
          </w:rPr>
          <w:t>Web Server Hardening</w:t>
        </w:r>
      </w:hyperlink>
    </w:p>
    <w:p w:rsidR="0081728A" w:rsidRDefault="0081728A" w:rsidP="0081728A">
      <w:pPr>
        <w:tabs>
          <w:tab w:val="left" w:pos="3491"/>
        </w:tabs>
        <w:rPr>
          <w:u w:val="single"/>
        </w:rPr>
      </w:pPr>
      <w:r w:rsidRPr="0081728A">
        <w:rPr>
          <w:u w:val="single"/>
        </w:rPr>
        <w:t>A6 – Sensitive Data Exposure</w:t>
      </w:r>
    </w:p>
    <w:p w:rsidR="00CA7AA7" w:rsidRDefault="00452847" w:rsidP="0081728A">
      <w:pPr>
        <w:tabs>
          <w:tab w:val="left" w:pos="3491"/>
        </w:tabs>
      </w:pPr>
      <w: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452847" w:rsidRDefault="00452847" w:rsidP="0081728A">
      <w:pPr>
        <w:tabs>
          <w:tab w:val="left" w:pos="3491"/>
        </w:tabs>
      </w:pPr>
      <w:r>
        <w:t>Any sensitive data cannot be saved as clear text format in the database.</w:t>
      </w:r>
      <w:r w:rsidR="00830DCF">
        <w:t xml:space="preserve"> The application cryptography algorithm is not outdated and is trustworthy. </w:t>
      </w:r>
      <w:r w:rsidR="00E36D70">
        <w:t xml:space="preserve">User sensitive data are hashed before being added in the database. </w:t>
      </w:r>
      <w:r w:rsidR="00CD0FBE">
        <w:t xml:space="preserve">To achieve this we used the bcrypt cryptographic algorithm. </w:t>
      </w:r>
      <w:r w:rsidR="00916713">
        <w:t xml:space="preserve">By using HTTPS protocol we achieve safe data exchange between the web browser and the servers restful services. </w:t>
      </w:r>
      <w:r w:rsidR="003C1E6C">
        <w:t xml:space="preserve">SOAP web services are cyphered with </w:t>
      </w:r>
      <w:r w:rsidR="00CA78E7">
        <w:t xml:space="preserve">certificate </w:t>
      </w:r>
      <w:r w:rsidR="003C1E6C">
        <w:t>public keys from the other communication side</w:t>
      </w:r>
      <w:r w:rsidR="00CA78E7">
        <w:t>(Spring WS)</w:t>
      </w:r>
      <w:r w:rsidR="003C1E6C">
        <w:t>. During the soap data receiving the data is deciphered with the users private key from the certificate. For best practice also disable caching pages which contain sensitive data.</w:t>
      </w:r>
    </w:p>
    <w:p w:rsidR="00CA78E7" w:rsidRDefault="00310340" w:rsidP="0081728A">
      <w:pPr>
        <w:tabs>
          <w:tab w:val="left" w:pos="3491"/>
        </w:tabs>
        <w:rPr>
          <w:u w:val="single"/>
        </w:rPr>
      </w:pPr>
      <w:hyperlink r:id="rId16" w:history="1">
        <w:r w:rsidR="00CA78E7" w:rsidRPr="00CA78E7">
          <w:rPr>
            <w:rStyle w:val="Hyperlink"/>
          </w:rPr>
          <w:t>Spring WS</w:t>
        </w:r>
      </w:hyperlink>
    </w:p>
    <w:p w:rsidR="00EC0A11" w:rsidRDefault="00EC0A11" w:rsidP="0081728A">
      <w:pPr>
        <w:tabs>
          <w:tab w:val="left" w:pos="3491"/>
        </w:tabs>
        <w:rPr>
          <w:u w:val="single"/>
        </w:rPr>
      </w:pPr>
    </w:p>
    <w:p w:rsidR="00EC0A11" w:rsidRDefault="00EC0A11" w:rsidP="0081728A">
      <w:pPr>
        <w:tabs>
          <w:tab w:val="left" w:pos="3491"/>
        </w:tabs>
        <w:rPr>
          <w:u w:val="single"/>
        </w:rPr>
      </w:pPr>
    </w:p>
    <w:p w:rsidR="00EC0A11" w:rsidRDefault="00EC0A11" w:rsidP="0081728A">
      <w:pPr>
        <w:tabs>
          <w:tab w:val="left" w:pos="3491"/>
        </w:tabs>
        <w:rPr>
          <w:u w:val="single"/>
        </w:rPr>
      </w:pPr>
    </w:p>
    <w:p w:rsidR="00EC0A11" w:rsidRDefault="00EC0A11" w:rsidP="0081728A">
      <w:pPr>
        <w:tabs>
          <w:tab w:val="left" w:pos="3491"/>
        </w:tabs>
        <w:rPr>
          <w:u w:val="single"/>
        </w:rPr>
      </w:pPr>
    </w:p>
    <w:p w:rsidR="00EC0A11" w:rsidRDefault="00EC0A11" w:rsidP="0081728A">
      <w:pPr>
        <w:tabs>
          <w:tab w:val="left" w:pos="3491"/>
        </w:tabs>
        <w:rPr>
          <w:u w:val="single"/>
        </w:rPr>
      </w:pPr>
    </w:p>
    <w:p w:rsidR="00EC0A11" w:rsidRDefault="00EC0A11" w:rsidP="0081728A">
      <w:pPr>
        <w:tabs>
          <w:tab w:val="left" w:pos="3491"/>
        </w:tabs>
        <w:rPr>
          <w:u w:val="single"/>
        </w:rPr>
      </w:pPr>
    </w:p>
    <w:p w:rsidR="00EC0A11" w:rsidRDefault="00EC0A11" w:rsidP="0081728A">
      <w:pPr>
        <w:tabs>
          <w:tab w:val="left" w:pos="3491"/>
        </w:tabs>
        <w:rPr>
          <w:u w:val="single"/>
        </w:rPr>
      </w:pPr>
    </w:p>
    <w:p w:rsidR="0081728A" w:rsidRDefault="0081728A" w:rsidP="0081728A">
      <w:pPr>
        <w:tabs>
          <w:tab w:val="left" w:pos="3491"/>
        </w:tabs>
        <w:rPr>
          <w:u w:val="single"/>
        </w:rPr>
      </w:pPr>
      <w:r w:rsidRPr="0081728A">
        <w:rPr>
          <w:u w:val="single"/>
        </w:rPr>
        <w:t>A7 – Missing Function Level Access Control</w:t>
      </w:r>
    </w:p>
    <w:p w:rsidR="003C1E6C" w:rsidRDefault="00CA78E7" w:rsidP="0081728A">
      <w:pPr>
        <w:tabs>
          <w:tab w:val="left" w:pos="3491"/>
        </w:tabs>
      </w:pPr>
      <w: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p>
    <w:p w:rsidR="00101C1A" w:rsidRDefault="00101C1A" w:rsidP="0081728A">
      <w:pPr>
        <w:tabs>
          <w:tab w:val="left" w:pos="3491"/>
        </w:tabs>
      </w:pPr>
      <w:r>
        <w:t xml:space="preserve">The </w:t>
      </w:r>
      <w:r w:rsidR="00EC0A11">
        <w:t>application has an</w:t>
      </w:r>
      <w:r>
        <w:t xml:space="preserve"> interceptor handler</w:t>
      </w:r>
      <w:r w:rsidR="00EC0A11">
        <w:t xml:space="preserve"> which handles endpoint security </w:t>
      </w:r>
      <w:r w:rsidR="00EC0A11" w:rsidRPr="00EC0A11">
        <w:t>through</w:t>
      </w:r>
      <w:r w:rsidR="00EC0A11">
        <w:t xml:space="preserve"> user role base access control. This service provides access control on each endpoint of the application. If the user is authorized and has the permission then he is permitted for that action. Best practice is to prevent user from accessing functionalities which they do have the permission for.</w:t>
      </w:r>
    </w:p>
    <w:p w:rsidR="00EC0A11" w:rsidRDefault="00310340" w:rsidP="0081728A">
      <w:pPr>
        <w:tabs>
          <w:tab w:val="left" w:pos="3491"/>
        </w:tabs>
        <w:rPr>
          <w:u w:val="single"/>
        </w:rPr>
      </w:pPr>
      <w:hyperlink r:id="rId17" w:history="1">
        <w:r w:rsidR="00EC0A11" w:rsidRPr="00EC0A11">
          <w:rPr>
            <w:rStyle w:val="Hyperlink"/>
          </w:rPr>
          <w:t>Spring interceptor handler</w:t>
        </w:r>
      </w:hyperlink>
    </w:p>
    <w:p w:rsidR="0081728A" w:rsidRDefault="0081728A" w:rsidP="0081728A">
      <w:pPr>
        <w:tabs>
          <w:tab w:val="left" w:pos="3491"/>
        </w:tabs>
        <w:rPr>
          <w:u w:val="single"/>
        </w:rPr>
      </w:pPr>
      <w:r w:rsidRPr="0081728A">
        <w:rPr>
          <w:u w:val="single"/>
        </w:rPr>
        <w:t>A8 - Cross-Site Request Forgery (CSRF)</w:t>
      </w:r>
    </w:p>
    <w:p w:rsidR="00EC0A11" w:rsidRDefault="006A08DC" w:rsidP="0081728A">
      <w:pPr>
        <w:tabs>
          <w:tab w:val="left" w:pos="3491"/>
        </w:tabs>
      </w:pPr>
      <w: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rsidR="00D544FB" w:rsidRDefault="00D544FB" w:rsidP="0081728A">
      <w:pPr>
        <w:tabs>
          <w:tab w:val="left" w:pos="3491"/>
        </w:tabs>
      </w:pPr>
      <w:r>
        <w:t xml:space="preserve">CSRF is manifested through malicious web pages with the goal of stealing sensitive user data. To prevent CSRF request it is advised to use CSRF Guard which can automatically include CSRF tokens in most object oriented languages(Java EE, .NET, PHP …). These unique tokens have the role of validating a users HTTP request and give them trustworthy value. One cannot prevent the sending of a malicious HTTP request, but it can neutralize it. CSRF can be generated on multiple ways (fake web sites, JSON objects, false input forms…) </w:t>
      </w:r>
    </w:p>
    <w:p w:rsidR="006A08DC" w:rsidRPr="001C33DB" w:rsidRDefault="00310340" w:rsidP="0081728A">
      <w:pPr>
        <w:tabs>
          <w:tab w:val="left" w:pos="3491"/>
        </w:tabs>
      </w:pPr>
      <w:hyperlink r:id="rId18" w:history="1">
        <w:r w:rsidR="00D544FB" w:rsidRPr="00D544FB">
          <w:rPr>
            <w:rStyle w:val="Hyperlink"/>
          </w:rPr>
          <w:t>Spring CSRF</w:t>
        </w:r>
      </w:hyperlink>
    </w:p>
    <w:p w:rsidR="0081728A" w:rsidRDefault="0081728A" w:rsidP="0081728A">
      <w:pPr>
        <w:tabs>
          <w:tab w:val="left" w:pos="3491"/>
        </w:tabs>
        <w:rPr>
          <w:u w:val="single"/>
        </w:rPr>
      </w:pPr>
      <w:r w:rsidRPr="0081728A">
        <w:rPr>
          <w:u w:val="single"/>
        </w:rPr>
        <w:t>A9 - Using Components with Known Vulnerabilities</w:t>
      </w:r>
    </w:p>
    <w:p w:rsidR="001379A4" w:rsidRDefault="001379A4" w:rsidP="0081728A">
      <w:pPr>
        <w:tabs>
          <w:tab w:val="left" w:pos="3491"/>
        </w:tabs>
      </w:pPr>
      <w: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rsidR="001379A4" w:rsidRDefault="00024199" w:rsidP="00D95A4B">
      <w:pPr>
        <w:tabs>
          <w:tab w:val="left" w:pos="3491"/>
        </w:tabs>
      </w:pPr>
      <w:r>
        <w:t xml:space="preserve">The most important thing to do before implementing any software is to validate all </w:t>
      </w:r>
      <w:r w:rsidR="00D95A4B">
        <w:t>libraries</w:t>
      </w:r>
      <w:r>
        <w:t xml:space="preserve"> being used for the </w:t>
      </w:r>
      <w:r w:rsidR="00D95A4B">
        <w:t>creation of the project. T</w:t>
      </w:r>
      <w:r>
        <w:t xml:space="preserve">he NVD vulnerability database gives you the information of any library planned for the project. This product allows us to give a better analysis on the given libraries and it provides us with the </w:t>
      </w:r>
      <w:r w:rsidRPr="00024199">
        <w:t>necessary</w:t>
      </w:r>
      <w:r>
        <w:t xml:space="preserve"> information with which we can give judgement on the specified libraries and choose the correct ones in our implementation.</w:t>
      </w:r>
      <w:r w:rsidR="00D95A4B">
        <w:t xml:space="preserve"> Most project components do not create vulnerability patches for older versions. Instead, most simply fix the problem in the next version. To prevent system vulnerability it is advised not to use highly vulnerable libraries. If the usage of a certain library cannot be prevented, then that library is wrapped up in a security wrapper.</w:t>
      </w:r>
    </w:p>
    <w:p w:rsidR="00024199" w:rsidRPr="00024199" w:rsidRDefault="00310340" w:rsidP="0081728A">
      <w:pPr>
        <w:tabs>
          <w:tab w:val="left" w:pos="3491"/>
        </w:tabs>
      </w:pPr>
      <w:hyperlink r:id="rId19" w:history="1">
        <w:r w:rsidR="00D95A4B" w:rsidRPr="00D95A4B">
          <w:rPr>
            <w:rStyle w:val="Hyperlink"/>
          </w:rPr>
          <w:t>NVD vulnerability database</w:t>
        </w:r>
      </w:hyperlink>
    </w:p>
    <w:p w:rsidR="0081728A" w:rsidRDefault="0081728A" w:rsidP="0081728A">
      <w:pPr>
        <w:tabs>
          <w:tab w:val="left" w:pos="3491"/>
        </w:tabs>
        <w:rPr>
          <w:u w:val="single"/>
        </w:rPr>
      </w:pPr>
      <w:r w:rsidRPr="0081728A">
        <w:rPr>
          <w:u w:val="single"/>
        </w:rPr>
        <w:t>A10 – Unvalidated Redirects and Forwards</w:t>
      </w:r>
    </w:p>
    <w:p w:rsidR="001379A4" w:rsidRDefault="001379A4" w:rsidP="0081728A">
      <w:pPr>
        <w:tabs>
          <w:tab w:val="left" w:pos="3491"/>
        </w:tabs>
      </w:pPr>
      <w: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rsidR="001379A4" w:rsidRDefault="00355858" w:rsidP="008A2A3B">
      <w:pPr>
        <w:tabs>
          <w:tab w:val="left" w:pos="3491"/>
        </w:tabs>
      </w:pPr>
      <w:r>
        <w:t xml:space="preserve">It is advised when using redirect and forwards to prevent any parameters to ensure safe communication. If the usage of these services cannot be prevented, it must be </w:t>
      </w:r>
      <w:r w:rsidRPr="00355858">
        <w:t>ensure</w:t>
      </w:r>
      <w:r>
        <w:t>d that the</w:t>
      </w:r>
      <w:r w:rsidRPr="00355858">
        <w:t xml:space="preserve"> supplied value is valid, and authorized for the user.</w:t>
      </w:r>
      <w:r w:rsidR="008A2A3B">
        <w:t xml:space="preserve"> It is recommended that any such destination parameters be a mapping value, rather than the actual URL or portion of the URL, and that server side code translate this mapping to the target URL.</w:t>
      </w:r>
    </w:p>
    <w:p w:rsidR="008A2A3B" w:rsidRPr="00355858" w:rsidRDefault="00310340" w:rsidP="00355858">
      <w:pPr>
        <w:tabs>
          <w:tab w:val="left" w:pos="3491"/>
        </w:tabs>
      </w:pPr>
      <w:hyperlink r:id="rId20" w:history="1">
        <w:r w:rsidR="008A2A3B" w:rsidRPr="008A2A3B">
          <w:rPr>
            <w:rStyle w:val="Hyperlink"/>
          </w:rPr>
          <w:t>URI best practice guides</w:t>
        </w:r>
      </w:hyperlink>
    </w:p>
    <w:sectPr w:rsidR="008A2A3B" w:rsidRPr="00355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340" w:rsidRDefault="00310340" w:rsidP="003302B3">
      <w:pPr>
        <w:spacing w:after="0" w:line="240" w:lineRule="auto"/>
      </w:pPr>
      <w:r>
        <w:separator/>
      </w:r>
    </w:p>
  </w:endnote>
  <w:endnote w:type="continuationSeparator" w:id="0">
    <w:p w:rsidR="00310340" w:rsidRDefault="00310340" w:rsidP="0033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340" w:rsidRDefault="00310340" w:rsidP="003302B3">
      <w:pPr>
        <w:spacing w:after="0" w:line="240" w:lineRule="auto"/>
      </w:pPr>
      <w:r>
        <w:separator/>
      </w:r>
    </w:p>
  </w:footnote>
  <w:footnote w:type="continuationSeparator" w:id="0">
    <w:p w:rsidR="00310340" w:rsidRDefault="00310340" w:rsidP="00330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8A"/>
    <w:rsid w:val="00024199"/>
    <w:rsid w:val="000D0645"/>
    <w:rsid w:val="000F6C30"/>
    <w:rsid w:val="00101C1A"/>
    <w:rsid w:val="001379A4"/>
    <w:rsid w:val="001C33DB"/>
    <w:rsid w:val="001E5D04"/>
    <w:rsid w:val="002471DD"/>
    <w:rsid w:val="00310340"/>
    <w:rsid w:val="003127A7"/>
    <w:rsid w:val="003302B3"/>
    <w:rsid w:val="00355858"/>
    <w:rsid w:val="003C1E6C"/>
    <w:rsid w:val="00401EF3"/>
    <w:rsid w:val="00411BC4"/>
    <w:rsid w:val="00452847"/>
    <w:rsid w:val="004C13F9"/>
    <w:rsid w:val="004C3914"/>
    <w:rsid w:val="00523DCF"/>
    <w:rsid w:val="0053504E"/>
    <w:rsid w:val="006A08DC"/>
    <w:rsid w:val="007444AC"/>
    <w:rsid w:val="00752847"/>
    <w:rsid w:val="007C7D56"/>
    <w:rsid w:val="0081728A"/>
    <w:rsid w:val="00830DCF"/>
    <w:rsid w:val="008A2A3B"/>
    <w:rsid w:val="00916713"/>
    <w:rsid w:val="009C00A0"/>
    <w:rsid w:val="00A816DC"/>
    <w:rsid w:val="00BB2C0C"/>
    <w:rsid w:val="00CA0B03"/>
    <w:rsid w:val="00CA2C74"/>
    <w:rsid w:val="00CA78E7"/>
    <w:rsid w:val="00CA7AA7"/>
    <w:rsid w:val="00CD0FBE"/>
    <w:rsid w:val="00D07676"/>
    <w:rsid w:val="00D544FB"/>
    <w:rsid w:val="00D95A4B"/>
    <w:rsid w:val="00E17233"/>
    <w:rsid w:val="00E36D70"/>
    <w:rsid w:val="00E717AE"/>
    <w:rsid w:val="00E8578A"/>
    <w:rsid w:val="00EA01F8"/>
    <w:rsid w:val="00EB1DA6"/>
    <w:rsid w:val="00EC0A11"/>
    <w:rsid w:val="00ED6304"/>
    <w:rsid w:val="00FB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AC682-BA64-4B59-AB8D-0433C341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A6"/>
    <w:rPr>
      <w:color w:val="0563C1" w:themeColor="hyperlink"/>
      <w:u w:val="single"/>
    </w:rPr>
  </w:style>
  <w:style w:type="character" w:styleId="FollowedHyperlink">
    <w:name w:val="FollowedHyperlink"/>
    <w:basedOn w:val="DefaultParagraphFont"/>
    <w:uiPriority w:val="99"/>
    <w:semiHidden/>
    <w:unhideWhenUsed/>
    <w:rsid w:val="00EB1DA6"/>
    <w:rPr>
      <w:color w:val="954F72" w:themeColor="followedHyperlink"/>
      <w:u w:val="single"/>
    </w:rPr>
  </w:style>
  <w:style w:type="paragraph" w:styleId="Header">
    <w:name w:val="header"/>
    <w:basedOn w:val="Normal"/>
    <w:link w:val="HeaderChar"/>
    <w:uiPriority w:val="99"/>
    <w:unhideWhenUsed/>
    <w:rsid w:val="0033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2B3"/>
  </w:style>
  <w:style w:type="paragraph" w:styleId="Footer">
    <w:name w:val="footer"/>
    <w:basedOn w:val="Normal"/>
    <w:link w:val="FooterChar"/>
    <w:uiPriority w:val="99"/>
    <w:unhideWhenUsed/>
    <w:rsid w:val="0033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9614">
      <w:bodyDiv w:val="1"/>
      <w:marLeft w:val="0"/>
      <w:marRight w:val="0"/>
      <w:marTop w:val="0"/>
      <w:marBottom w:val="0"/>
      <w:divBdr>
        <w:top w:val="none" w:sz="0" w:space="0" w:color="auto"/>
        <w:left w:val="none" w:sz="0" w:space="0" w:color="auto"/>
        <w:bottom w:val="none" w:sz="0" w:space="0" w:color="auto"/>
        <w:right w:val="none" w:sz="0" w:space="0" w:color="auto"/>
      </w:divBdr>
    </w:div>
    <w:div w:id="371811596">
      <w:bodyDiv w:val="1"/>
      <w:marLeft w:val="0"/>
      <w:marRight w:val="0"/>
      <w:marTop w:val="0"/>
      <w:marBottom w:val="0"/>
      <w:divBdr>
        <w:top w:val="none" w:sz="0" w:space="0" w:color="auto"/>
        <w:left w:val="none" w:sz="0" w:space="0" w:color="auto"/>
        <w:bottom w:val="none" w:sz="0" w:space="0" w:color="auto"/>
        <w:right w:val="none" w:sz="0" w:space="0" w:color="auto"/>
      </w:divBdr>
      <w:divsChild>
        <w:div w:id="1286043953">
          <w:marLeft w:val="0"/>
          <w:marRight w:val="0"/>
          <w:marTop w:val="0"/>
          <w:marBottom w:val="390"/>
          <w:divBdr>
            <w:top w:val="none" w:sz="0" w:space="0" w:color="auto"/>
            <w:left w:val="none" w:sz="0" w:space="0" w:color="auto"/>
            <w:bottom w:val="none" w:sz="0" w:space="0" w:color="auto"/>
            <w:right w:val="none" w:sz="0" w:space="0" w:color="auto"/>
          </w:divBdr>
          <w:divsChild>
            <w:div w:id="1827935912">
              <w:marLeft w:val="0"/>
              <w:marRight w:val="0"/>
              <w:marTop w:val="0"/>
              <w:marBottom w:val="0"/>
              <w:divBdr>
                <w:top w:val="none" w:sz="0" w:space="0" w:color="auto"/>
                <w:left w:val="none" w:sz="0" w:space="0" w:color="auto"/>
                <w:bottom w:val="none" w:sz="0" w:space="0" w:color="auto"/>
                <w:right w:val="none" w:sz="0" w:space="0" w:color="auto"/>
              </w:divBdr>
              <w:divsChild>
                <w:div w:id="1296911124">
                  <w:marLeft w:val="0"/>
                  <w:marRight w:val="0"/>
                  <w:marTop w:val="0"/>
                  <w:marBottom w:val="0"/>
                  <w:divBdr>
                    <w:top w:val="none" w:sz="0" w:space="0" w:color="auto"/>
                    <w:left w:val="none" w:sz="0" w:space="0" w:color="auto"/>
                    <w:bottom w:val="none" w:sz="0" w:space="0" w:color="auto"/>
                    <w:right w:val="none" w:sz="0" w:space="0" w:color="auto"/>
                  </w:divBdr>
                  <w:divsChild>
                    <w:div w:id="1821575137">
                      <w:marLeft w:val="0"/>
                      <w:marRight w:val="0"/>
                      <w:marTop w:val="0"/>
                      <w:marBottom w:val="0"/>
                      <w:divBdr>
                        <w:top w:val="none" w:sz="0" w:space="0" w:color="auto"/>
                        <w:left w:val="none" w:sz="0" w:space="0" w:color="auto"/>
                        <w:bottom w:val="none" w:sz="0" w:space="0" w:color="auto"/>
                        <w:right w:val="none" w:sz="0" w:space="0" w:color="auto"/>
                      </w:divBdr>
                      <w:divsChild>
                        <w:div w:id="1404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9790">
          <w:marLeft w:val="0"/>
          <w:marRight w:val="0"/>
          <w:marTop w:val="0"/>
          <w:marBottom w:val="390"/>
          <w:divBdr>
            <w:top w:val="none" w:sz="0" w:space="0" w:color="auto"/>
            <w:left w:val="none" w:sz="0" w:space="0" w:color="auto"/>
            <w:bottom w:val="none" w:sz="0" w:space="0" w:color="auto"/>
            <w:right w:val="none" w:sz="0" w:space="0" w:color="auto"/>
          </w:divBdr>
          <w:divsChild>
            <w:div w:id="2001931087">
              <w:marLeft w:val="0"/>
              <w:marRight w:val="0"/>
              <w:marTop w:val="0"/>
              <w:marBottom w:val="0"/>
              <w:divBdr>
                <w:top w:val="none" w:sz="0" w:space="0" w:color="auto"/>
                <w:left w:val="none" w:sz="0" w:space="0" w:color="auto"/>
                <w:bottom w:val="none" w:sz="0" w:space="0" w:color="auto"/>
                <w:right w:val="none" w:sz="0" w:space="0" w:color="auto"/>
              </w:divBdr>
              <w:divsChild>
                <w:div w:id="1032874878">
                  <w:marLeft w:val="0"/>
                  <w:marRight w:val="0"/>
                  <w:marTop w:val="0"/>
                  <w:marBottom w:val="0"/>
                  <w:divBdr>
                    <w:top w:val="none" w:sz="0" w:space="0" w:color="auto"/>
                    <w:left w:val="none" w:sz="0" w:space="0" w:color="auto"/>
                    <w:bottom w:val="none" w:sz="0" w:space="0" w:color="auto"/>
                    <w:right w:val="none" w:sz="0" w:space="0" w:color="auto"/>
                  </w:divBdr>
                  <w:divsChild>
                    <w:div w:id="1469736318">
                      <w:marLeft w:val="0"/>
                      <w:marRight w:val="0"/>
                      <w:marTop w:val="0"/>
                      <w:marBottom w:val="0"/>
                      <w:divBdr>
                        <w:top w:val="none" w:sz="0" w:space="0" w:color="auto"/>
                        <w:left w:val="none" w:sz="0" w:space="0" w:color="auto"/>
                        <w:bottom w:val="none" w:sz="0" w:space="0" w:color="auto"/>
                        <w:right w:val="none" w:sz="0" w:space="0" w:color="auto"/>
                      </w:divBdr>
                      <w:divsChild>
                        <w:div w:id="1792166659">
                          <w:marLeft w:val="0"/>
                          <w:marRight w:val="0"/>
                          <w:marTop w:val="0"/>
                          <w:marBottom w:val="0"/>
                          <w:divBdr>
                            <w:top w:val="none" w:sz="0" w:space="0" w:color="auto"/>
                            <w:left w:val="none" w:sz="0" w:space="0" w:color="auto"/>
                            <w:bottom w:val="none" w:sz="0" w:space="0" w:color="auto"/>
                            <w:right w:val="none" w:sz="0" w:space="0" w:color="auto"/>
                          </w:divBdr>
                          <w:divsChild>
                            <w:div w:id="164056556">
                              <w:marLeft w:val="0"/>
                              <w:marRight w:val="0"/>
                              <w:marTop w:val="0"/>
                              <w:marBottom w:val="0"/>
                              <w:divBdr>
                                <w:top w:val="none" w:sz="0" w:space="0" w:color="auto"/>
                                <w:left w:val="none" w:sz="0" w:space="0" w:color="auto"/>
                                <w:bottom w:val="none" w:sz="0" w:space="0" w:color="auto"/>
                                <w:right w:val="none" w:sz="0" w:space="0" w:color="auto"/>
                              </w:divBdr>
                              <w:divsChild>
                                <w:div w:id="1673101134">
                                  <w:marLeft w:val="45"/>
                                  <w:marRight w:val="45"/>
                                  <w:marTop w:val="15"/>
                                  <w:marBottom w:val="0"/>
                                  <w:divBdr>
                                    <w:top w:val="none" w:sz="0" w:space="0" w:color="auto"/>
                                    <w:left w:val="none" w:sz="0" w:space="0" w:color="auto"/>
                                    <w:bottom w:val="none" w:sz="0" w:space="0" w:color="auto"/>
                                    <w:right w:val="none" w:sz="0" w:space="0" w:color="auto"/>
                                  </w:divBdr>
                                  <w:divsChild>
                                    <w:div w:id="1405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767719">
          <w:marLeft w:val="0"/>
          <w:marRight w:val="0"/>
          <w:marTop w:val="0"/>
          <w:marBottom w:val="390"/>
          <w:divBdr>
            <w:top w:val="none" w:sz="0" w:space="0" w:color="auto"/>
            <w:left w:val="none" w:sz="0" w:space="0" w:color="auto"/>
            <w:bottom w:val="none" w:sz="0" w:space="0" w:color="auto"/>
            <w:right w:val="none" w:sz="0" w:space="0" w:color="auto"/>
          </w:divBdr>
          <w:divsChild>
            <w:div w:id="2146505096">
              <w:marLeft w:val="0"/>
              <w:marRight w:val="0"/>
              <w:marTop w:val="0"/>
              <w:marBottom w:val="0"/>
              <w:divBdr>
                <w:top w:val="none" w:sz="0" w:space="0" w:color="auto"/>
                <w:left w:val="none" w:sz="0" w:space="0" w:color="auto"/>
                <w:bottom w:val="none" w:sz="0" w:space="0" w:color="auto"/>
                <w:right w:val="none" w:sz="0" w:space="0" w:color="auto"/>
              </w:divBdr>
              <w:divsChild>
                <w:div w:id="155922485">
                  <w:marLeft w:val="0"/>
                  <w:marRight w:val="0"/>
                  <w:marTop w:val="0"/>
                  <w:marBottom w:val="0"/>
                  <w:divBdr>
                    <w:top w:val="none" w:sz="0" w:space="0" w:color="auto"/>
                    <w:left w:val="none" w:sz="0" w:space="0" w:color="auto"/>
                    <w:bottom w:val="none" w:sz="0" w:space="0" w:color="auto"/>
                    <w:right w:val="none" w:sz="0" w:space="0" w:color="auto"/>
                  </w:divBdr>
                  <w:divsChild>
                    <w:div w:id="676884495">
                      <w:marLeft w:val="0"/>
                      <w:marRight w:val="0"/>
                      <w:marTop w:val="0"/>
                      <w:marBottom w:val="0"/>
                      <w:divBdr>
                        <w:top w:val="none" w:sz="0" w:space="0" w:color="auto"/>
                        <w:left w:val="none" w:sz="0" w:space="0" w:color="auto"/>
                        <w:bottom w:val="none" w:sz="0" w:space="0" w:color="auto"/>
                        <w:right w:val="none" w:sz="0" w:space="0" w:color="auto"/>
                      </w:divBdr>
                      <w:divsChild>
                        <w:div w:id="2111847696">
                          <w:marLeft w:val="0"/>
                          <w:marRight w:val="0"/>
                          <w:marTop w:val="0"/>
                          <w:marBottom w:val="0"/>
                          <w:divBdr>
                            <w:top w:val="none" w:sz="0" w:space="0" w:color="auto"/>
                            <w:left w:val="none" w:sz="0" w:space="0" w:color="auto"/>
                            <w:bottom w:val="none" w:sz="0" w:space="0" w:color="auto"/>
                            <w:right w:val="none" w:sz="0" w:space="0" w:color="auto"/>
                          </w:divBdr>
                          <w:divsChild>
                            <w:div w:id="791359965">
                              <w:marLeft w:val="0"/>
                              <w:marRight w:val="0"/>
                              <w:marTop w:val="0"/>
                              <w:marBottom w:val="0"/>
                              <w:divBdr>
                                <w:top w:val="none" w:sz="0" w:space="0" w:color="auto"/>
                                <w:left w:val="none" w:sz="0" w:space="0" w:color="auto"/>
                                <w:bottom w:val="none" w:sz="0" w:space="0" w:color="auto"/>
                                <w:right w:val="none" w:sz="0" w:space="0" w:color="auto"/>
                              </w:divBdr>
                              <w:divsChild>
                                <w:div w:id="790823927">
                                  <w:marLeft w:val="45"/>
                                  <w:marRight w:val="45"/>
                                  <w:marTop w:val="15"/>
                                  <w:marBottom w:val="0"/>
                                  <w:divBdr>
                                    <w:top w:val="none" w:sz="0" w:space="0" w:color="auto"/>
                                    <w:left w:val="none" w:sz="0" w:space="0" w:color="auto"/>
                                    <w:bottom w:val="none" w:sz="0" w:space="0" w:color="auto"/>
                                    <w:right w:val="none" w:sz="0" w:space="0" w:color="auto"/>
                                  </w:divBdr>
                                  <w:divsChild>
                                    <w:div w:id="3547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5.2/userguide/html_single/Hibernate_User_Guide.html" TargetMode="External"/><Relationship Id="rId13" Type="http://schemas.openxmlformats.org/officeDocument/2006/relationships/hyperlink" Target="http://cwe.mitre.org/data/definitions/639.html" TargetMode="External"/><Relationship Id="rId18" Type="http://schemas.openxmlformats.org/officeDocument/2006/relationships/hyperlink" Target="https://docs.spring.io/spring-security/site/docs/current/reference/html/csrf.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spring.io/spring-data/jpa/docs/current/reference/html/" TargetMode="External"/><Relationship Id="rId12" Type="http://schemas.openxmlformats.org/officeDocument/2006/relationships/hyperlink" Target="https://www.owasp.org/index.php/XSS_(Cross_Site_Scripting)_Prevention_Cheat_Sheet" TargetMode="External"/><Relationship Id="rId17" Type="http://schemas.openxmlformats.org/officeDocument/2006/relationships/hyperlink" Target="http://docs.spring.io/spring/docs/current/javadoc-api/org/springframework/web/servlet/handler/HandlerInterceptorAdapter.html" TargetMode="External"/><Relationship Id="rId2" Type="http://schemas.openxmlformats.org/officeDocument/2006/relationships/settings" Target="settings.xml"/><Relationship Id="rId16" Type="http://schemas.openxmlformats.org/officeDocument/2006/relationships/hyperlink" Target="http://docs.spring.io/spring-ws/docs/current/reference/htmlsingle/" TargetMode="External"/><Relationship Id="rId20" Type="http://schemas.openxmlformats.org/officeDocument/2006/relationships/hyperlink" Target="https://webmasters.googleblog.com/2009/01/open-redirect-urls-is-your-site-being.html" TargetMode="External"/><Relationship Id="rId1" Type="http://schemas.openxmlformats.org/officeDocument/2006/relationships/styles" Target="styles.xml"/><Relationship Id="rId6" Type="http://schemas.openxmlformats.org/officeDocument/2006/relationships/hyperlink" Target="https://software-security.sans.org/developer-how-to/fix-sql-injection-in-java-hibernate" TargetMode="External"/><Relationship Id="rId11" Type="http://schemas.openxmlformats.org/officeDocument/2006/relationships/hyperlink" Target="https://docs.spring.io/spring-security/site/docs/current/reference/htmlsingle/" TargetMode="External"/><Relationship Id="rId5" Type="http://schemas.openxmlformats.org/officeDocument/2006/relationships/endnotes" Target="endnotes.xml"/><Relationship Id="rId15" Type="http://schemas.openxmlformats.org/officeDocument/2006/relationships/hyperlink" Target="http://www.pcmag.com/article2/0,2817,11525,00.asp" TargetMode="External"/><Relationship Id="rId10" Type="http://schemas.openxmlformats.org/officeDocument/2006/relationships/hyperlink" Target="https://en.wikipedia.org/wiki/Bcrypt" TargetMode="External"/><Relationship Id="rId19" Type="http://schemas.openxmlformats.org/officeDocument/2006/relationships/hyperlink" Target="https://nvd.nist.gov/vuln/search" TargetMode="External"/><Relationship Id="rId4" Type="http://schemas.openxmlformats.org/officeDocument/2006/relationships/footnotes" Target="footnotes.xml"/><Relationship Id="rId9" Type="http://schemas.openxmlformats.org/officeDocument/2006/relationships/hyperlink" Target="https://oauth.net/2/" TargetMode="External"/><Relationship Id="rId14" Type="http://schemas.openxmlformats.org/officeDocument/2006/relationships/hyperlink" Target="http://cwe.mitre.org/data/definitions/22.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Tacic</dc:creator>
  <cp:keywords/>
  <dc:description/>
  <cp:lastModifiedBy>Darko Tacic</cp:lastModifiedBy>
  <cp:revision>9</cp:revision>
  <dcterms:created xsi:type="dcterms:W3CDTF">2017-06-17T15:37:00Z</dcterms:created>
  <dcterms:modified xsi:type="dcterms:W3CDTF">2017-06-20T07:48:00Z</dcterms:modified>
</cp:coreProperties>
</file>