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76E48" w14:textId="3FE58131" w:rsidR="00727FDD" w:rsidRDefault="00BE004C" w:rsidP="00BE004C">
      <w:pPr>
        <w:pStyle w:val="Tytu"/>
        <w:rPr>
          <w:lang w:val="pl-PL"/>
        </w:rPr>
      </w:pPr>
      <w:r>
        <w:rPr>
          <w:lang w:val="pl-PL"/>
        </w:rPr>
        <w:t>Projekt 1</w:t>
      </w:r>
    </w:p>
    <w:p w14:paraId="555568C1" w14:textId="3E6A2103" w:rsidR="00BE004C" w:rsidRPr="00BE004C" w:rsidRDefault="00BE004C" w:rsidP="00BE004C">
      <w:pPr>
        <w:pStyle w:val="Podtytu"/>
        <w:rPr>
          <w:lang w:val="pl-PL"/>
        </w:rPr>
      </w:pPr>
      <w:r>
        <w:rPr>
          <w:lang w:val="pl-PL"/>
        </w:rPr>
        <w:t>Temat:</w:t>
      </w:r>
    </w:p>
    <w:p w14:paraId="49D1CB07" w14:textId="4B9F943D" w:rsidR="00BE004C" w:rsidRDefault="00BE004C" w:rsidP="00BE004C">
      <w:pPr>
        <w:pStyle w:val="Podtytu"/>
        <w:rPr>
          <w:lang w:val="pl-PL"/>
        </w:rPr>
      </w:pPr>
      <w:r w:rsidRPr="00BE004C">
        <w:rPr>
          <w:lang w:val="pl-PL"/>
        </w:rPr>
        <w:t>Wykonaj wykresy czasowe w formie interaktywnej z możliwością wyboru co najmniej dwóch serii danych na wykresie. Dla danych wykonaj wizualizację braków danych. Uzasadnij wybrane narzędzia, zinterpretuj rezultaty prac.</w:t>
      </w:r>
    </w:p>
    <w:p w14:paraId="7F11E2F6" w14:textId="3D8F78EB" w:rsidR="00BE004C" w:rsidRDefault="00BE004C" w:rsidP="00BE004C">
      <w:pPr>
        <w:pStyle w:val="Podtytu"/>
        <w:rPr>
          <w:lang w:val="pl-PL"/>
        </w:rPr>
      </w:pPr>
      <w:r w:rsidRPr="00BE004C">
        <w:rPr>
          <w:lang w:val="pl-PL"/>
        </w:rPr>
        <w:t>Alicja Osam-</w:t>
      </w:r>
      <w:proofErr w:type="spellStart"/>
      <w:r w:rsidRPr="00BE004C">
        <w:rPr>
          <w:lang w:val="pl-PL"/>
        </w:rPr>
        <w:t>Gyaabin</w:t>
      </w:r>
      <w:proofErr w:type="spellEnd"/>
      <w:r w:rsidRPr="00BE004C">
        <w:rPr>
          <w:lang w:val="pl-PL"/>
        </w:rPr>
        <w:t xml:space="preserve">, </w:t>
      </w:r>
      <w:proofErr w:type="spellStart"/>
      <w:r w:rsidRPr="00BE004C">
        <w:rPr>
          <w:lang w:val="pl-PL"/>
        </w:rPr>
        <w:t>Mijołaj</w:t>
      </w:r>
      <w:proofErr w:type="spellEnd"/>
      <w:r w:rsidRPr="00BE004C">
        <w:rPr>
          <w:lang w:val="pl-PL"/>
        </w:rPr>
        <w:t xml:space="preserve"> Zawada, Karol Kociołek</w:t>
      </w:r>
    </w:p>
    <w:p w14:paraId="504BE6DA" w14:textId="5058F1B1" w:rsidR="00BE004C" w:rsidRDefault="00BE004C" w:rsidP="00BE004C">
      <w:pPr>
        <w:pStyle w:val="Nagwek1"/>
        <w:rPr>
          <w:lang w:val="pl-PL"/>
        </w:rPr>
      </w:pPr>
      <w:r>
        <w:rPr>
          <w:lang w:val="pl-PL"/>
        </w:rPr>
        <w:t>Zbiór</w:t>
      </w:r>
    </w:p>
    <w:p w14:paraId="255E9CCC" w14:textId="4A5ED117" w:rsidR="00BE004C" w:rsidRPr="00BE004C" w:rsidRDefault="00BE004C" w:rsidP="00BE004C">
      <w:pPr>
        <w:rPr>
          <w:lang w:val="pl-PL"/>
        </w:rPr>
      </w:pPr>
      <w:r>
        <w:rPr>
          <w:lang w:val="pl-PL"/>
        </w:rPr>
        <w:t xml:space="preserve">Zbiór pobrany z </w:t>
      </w:r>
      <w:proofErr w:type="spellStart"/>
      <w:r>
        <w:rPr>
          <w:lang w:val="pl-PL"/>
        </w:rPr>
        <w:t>kaggle</w:t>
      </w:r>
      <w:proofErr w:type="spellEnd"/>
      <w:r w:rsidR="00DE24FC">
        <w:rPr>
          <w:lang w:val="pl-PL"/>
        </w:rPr>
        <w:t xml:space="preserve"> - </w:t>
      </w:r>
      <w:r w:rsidR="00DE24FC" w:rsidRPr="00DE24FC">
        <w:rPr>
          <w:lang w:val="pl-PL"/>
        </w:rPr>
        <w:t>https://www.kaggle.com/datasets/alistairking/weather-long-term-time-series-forecasting</w:t>
      </w:r>
      <w:r>
        <w:rPr>
          <w:lang w:val="pl-PL"/>
        </w:rPr>
        <w:t>. Dotyczy p</w:t>
      </w:r>
      <w:r w:rsidRPr="00BE004C">
        <w:rPr>
          <w:lang w:val="pl-PL"/>
        </w:rPr>
        <w:t>ogod</w:t>
      </w:r>
      <w:r>
        <w:rPr>
          <w:lang w:val="pl-PL"/>
        </w:rPr>
        <w:t>y</w:t>
      </w:r>
      <w:r w:rsidRPr="00BE004C">
        <w:rPr>
          <w:lang w:val="pl-PL"/>
        </w:rPr>
        <w:t xml:space="preserve"> rejestrowan</w:t>
      </w:r>
      <w:r>
        <w:rPr>
          <w:lang w:val="pl-PL"/>
        </w:rPr>
        <w:t>ej</w:t>
      </w:r>
      <w:r w:rsidRPr="00BE004C">
        <w:rPr>
          <w:lang w:val="pl-PL"/>
        </w:rPr>
        <w:t xml:space="preserve"> co 10 minut przez cały rok 2020 i obejmuje 20 mierzonych wskaźników meteorologicznych</w:t>
      </w:r>
      <w:r>
        <w:rPr>
          <w:lang w:val="pl-PL"/>
        </w:rPr>
        <w:t>.</w:t>
      </w:r>
    </w:p>
    <w:p w14:paraId="4B7FCAC0" w14:textId="77777777" w:rsidR="00BE004C" w:rsidRPr="00BE004C" w:rsidRDefault="00BE004C" w:rsidP="00BE004C">
      <w:pPr>
        <w:rPr>
          <w:lang w:val="pl-PL"/>
        </w:rPr>
      </w:pPr>
      <w:proofErr w:type="spellStart"/>
      <w:r w:rsidRPr="00BE004C">
        <w:rPr>
          <w:lang w:val="pl-PL"/>
        </w:rPr>
        <w:t>date</w:t>
      </w:r>
      <w:proofErr w:type="spellEnd"/>
      <w:r w:rsidRPr="00BE004C">
        <w:rPr>
          <w:lang w:val="pl-PL"/>
        </w:rPr>
        <w:t xml:space="preserve"> – Data i godzina obserwacji.</w:t>
      </w:r>
    </w:p>
    <w:p w14:paraId="0091F981" w14:textId="77777777" w:rsidR="00BE004C" w:rsidRPr="00BE004C" w:rsidRDefault="00BE004C" w:rsidP="00BE004C">
      <w:pPr>
        <w:rPr>
          <w:lang w:val="pl-PL"/>
        </w:rPr>
      </w:pPr>
      <w:r w:rsidRPr="00BE004C">
        <w:rPr>
          <w:lang w:val="pl-PL"/>
        </w:rPr>
        <w:t>p – Ciśnienie atmosferyczne w milibarach (</w:t>
      </w:r>
      <w:proofErr w:type="spellStart"/>
      <w:r w:rsidRPr="00BE004C">
        <w:rPr>
          <w:lang w:val="pl-PL"/>
        </w:rPr>
        <w:t>mbar</w:t>
      </w:r>
      <w:proofErr w:type="spellEnd"/>
      <w:r w:rsidRPr="00BE004C">
        <w:rPr>
          <w:lang w:val="pl-PL"/>
        </w:rPr>
        <w:t>).</w:t>
      </w:r>
    </w:p>
    <w:p w14:paraId="7B1D747F" w14:textId="77777777" w:rsidR="00BE004C" w:rsidRPr="00BE004C" w:rsidRDefault="00BE004C" w:rsidP="00BE004C">
      <w:pPr>
        <w:rPr>
          <w:lang w:val="pl-PL"/>
        </w:rPr>
      </w:pPr>
      <w:r w:rsidRPr="00BE004C">
        <w:rPr>
          <w:lang w:val="pl-PL"/>
        </w:rPr>
        <w:t>T – Temperatura powietrza w stopniach Celsjusza (°C).</w:t>
      </w:r>
    </w:p>
    <w:p w14:paraId="340B138A" w14:textId="77777777" w:rsidR="00BE004C" w:rsidRPr="00BE004C" w:rsidRDefault="00BE004C" w:rsidP="00BE004C">
      <w:pPr>
        <w:rPr>
          <w:lang w:val="pl-PL"/>
        </w:rPr>
      </w:pPr>
      <w:proofErr w:type="spellStart"/>
      <w:r w:rsidRPr="00BE004C">
        <w:rPr>
          <w:lang w:val="pl-PL"/>
        </w:rPr>
        <w:t>Tpot</w:t>
      </w:r>
      <w:proofErr w:type="spellEnd"/>
      <w:r w:rsidRPr="00BE004C">
        <w:rPr>
          <w:lang w:val="pl-PL"/>
        </w:rPr>
        <w:t xml:space="preserve"> – Temperatura potencjalna w Kelwinach (K), reprezentująca temperaturę, jaką miałby pakiet powietrza, gdyby został przeniesiony na standardowy poziom ciśnienia.</w:t>
      </w:r>
    </w:p>
    <w:p w14:paraId="27F96DA0" w14:textId="77777777" w:rsidR="00BE004C" w:rsidRPr="00BE004C" w:rsidRDefault="00BE004C" w:rsidP="00BE004C">
      <w:pPr>
        <w:rPr>
          <w:lang w:val="pl-PL"/>
        </w:rPr>
      </w:pPr>
      <w:proofErr w:type="spellStart"/>
      <w:r w:rsidRPr="00BE004C">
        <w:rPr>
          <w:lang w:val="pl-PL"/>
        </w:rPr>
        <w:t>Tdew</w:t>
      </w:r>
      <w:proofErr w:type="spellEnd"/>
      <w:r w:rsidRPr="00BE004C">
        <w:rPr>
          <w:lang w:val="pl-PL"/>
        </w:rPr>
        <w:t xml:space="preserve"> – Temperatura punktu rosy w stopniach Celsjusza (°C), wskazująca temperaturę, przy której powietrze staje się nasycone wilgocią.</w:t>
      </w:r>
    </w:p>
    <w:p w14:paraId="26EF5A75" w14:textId="77777777" w:rsidR="00BE004C" w:rsidRPr="00BE004C" w:rsidRDefault="00BE004C" w:rsidP="00BE004C">
      <w:pPr>
        <w:rPr>
          <w:lang w:val="pl-PL"/>
        </w:rPr>
      </w:pPr>
      <w:proofErr w:type="spellStart"/>
      <w:r w:rsidRPr="00BE004C">
        <w:rPr>
          <w:lang w:val="pl-PL"/>
        </w:rPr>
        <w:t>rh</w:t>
      </w:r>
      <w:proofErr w:type="spellEnd"/>
      <w:r w:rsidRPr="00BE004C">
        <w:rPr>
          <w:lang w:val="pl-PL"/>
        </w:rPr>
        <w:t xml:space="preserve"> – Wilgotność względna w procentach (%), pokazująca ilość wilgoci w powietrzu w stosunku do maksymalnej ilości, jaką może pomieścić przy tej temperaturze.</w:t>
      </w:r>
    </w:p>
    <w:p w14:paraId="476E1158" w14:textId="77777777" w:rsidR="00BE004C" w:rsidRPr="00BE004C" w:rsidRDefault="00BE004C" w:rsidP="00BE004C">
      <w:pPr>
        <w:rPr>
          <w:lang w:val="pl-PL"/>
        </w:rPr>
      </w:pPr>
      <w:proofErr w:type="spellStart"/>
      <w:r w:rsidRPr="00BE004C">
        <w:rPr>
          <w:lang w:val="pl-PL"/>
        </w:rPr>
        <w:t>VPmax</w:t>
      </w:r>
      <w:proofErr w:type="spellEnd"/>
      <w:r w:rsidRPr="00BE004C">
        <w:rPr>
          <w:lang w:val="pl-PL"/>
        </w:rPr>
        <w:t xml:space="preserve"> – Maksymalne ciśnienie pary wodnej w milibarach (</w:t>
      </w:r>
      <w:proofErr w:type="spellStart"/>
      <w:r w:rsidRPr="00BE004C">
        <w:rPr>
          <w:lang w:val="pl-PL"/>
        </w:rPr>
        <w:t>mbar</w:t>
      </w:r>
      <w:proofErr w:type="spellEnd"/>
      <w:r w:rsidRPr="00BE004C">
        <w:rPr>
          <w:lang w:val="pl-PL"/>
        </w:rPr>
        <w:t>), reprezentujące maksymalne ciśnienie wywierane przez parę wodną przy danej temperaturze.</w:t>
      </w:r>
    </w:p>
    <w:p w14:paraId="649C4AD0" w14:textId="77777777" w:rsidR="00BE004C" w:rsidRPr="00BE004C" w:rsidRDefault="00BE004C" w:rsidP="00BE004C">
      <w:pPr>
        <w:rPr>
          <w:lang w:val="pl-PL"/>
        </w:rPr>
      </w:pPr>
      <w:proofErr w:type="spellStart"/>
      <w:r w:rsidRPr="00BE004C">
        <w:rPr>
          <w:lang w:val="pl-PL"/>
        </w:rPr>
        <w:t>VPact</w:t>
      </w:r>
      <w:proofErr w:type="spellEnd"/>
      <w:r w:rsidRPr="00BE004C">
        <w:rPr>
          <w:lang w:val="pl-PL"/>
        </w:rPr>
        <w:t xml:space="preserve"> – Rzeczywiste ciśnienie pary wodnej w milibarach (</w:t>
      </w:r>
      <w:proofErr w:type="spellStart"/>
      <w:r w:rsidRPr="00BE004C">
        <w:rPr>
          <w:lang w:val="pl-PL"/>
        </w:rPr>
        <w:t>mbar</w:t>
      </w:r>
      <w:proofErr w:type="spellEnd"/>
      <w:r w:rsidRPr="00BE004C">
        <w:rPr>
          <w:lang w:val="pl-PL"/>
        </w:rPr>
        <w:t>), wskazujące bieżące ciśnienie pary wodnej w powietrzu.</w:t>
      </w:r>
    </w:p>
    <w:p w14:paraId="5AEEF257" w14:textId="77777777" w:rsidR="00BE004C" w:rsidRPr="00BE004C" w:rsidRDefault="00BE004C" w:rsidP="00BE004C">
      <w:pPr>
        <w:rPr>
          <w:lang w:val="pl-PL"/>
        </w:rPr>
      </w:pPr>
      <w:proofErr w:type="spellStart"/>
      <w:r w:rsidRPr="00BE004C">
        <w:rPr>
          <w:lang w:val="pl-PL"/>
        </w:rPr>
        <w:t>VPdef</w:t>
      </w:r>
      <w:proofErr w:type="spellEnd"/>
      <w:r w:rsidRPr="00BE004C">
        <w:rPr>
          <w:lang w:val="pl-PL"/>
        </w:rPr>
        <w:t xml:space="preserve"> – Niedobór ciśnienia pary wodnej w milibarach (</w:t>
      </w:r>
      <w:proofErr w:type="spellStart"/>
      <w:r w:rsidRPr="00BE004C">
        <w:rPr>
          <w:lang w:val="pl-PL"/>
        </w:rPr>
        <w:t>mbar</w:t>
      </w:r>
      <w:proofErr w:type="spellEnd"/>
      <w:r w:rsidRPr="00BE004C">
        <w:rPr>
          <w:lang w:val="pl-PL"/>
        </w:rPr>
        <w:t>), mierzący różnicę między maksymalnym a rzeczywistym ciśnieniem pary wodnej, wykorzystywany do oceny potencjału osuszania.</w:t>
      </w:r>
    </w:p>
    <w:p w14:paraId="1BD3D936" w14:textId="77777777" w:rsidR="00BE004C" w:rsidRPr="00BE004C" w:rsidRDefault="00BE004C" w:rsidP="00BE004C">
      <w:pPr>
        <w:rPr>
          <w:lang w:val="pl-PL"/>
        </w:rPr>
      </w:pPr>
      <w:proofErr w:type="spellStart"/>
      <w:r w:rsidRPr="00BE004C">
        <w:rPr>
          <w:lang w:val="pl-PL"/>
        </w:rPr>
        <w:t>sh</w:t>
      </w:r>
      <w:proofErr w:type="spellEnd"/>
      <w:r w:rsidRPr="00BE004C">
        <w:rPr>
          <w:lang w:val="pl-PL"/>
        </w:rPr>
        <w:t xml:space="preserve"> – Wilgotność specyficzna w gramach na kilogram (g/kg), pokazująca masę pary wodnej na kilogram powietrza.</w:t>
      </w:r>
    </w:p>
    <w:p w14:paraId="2940ABC9" w14:textId="77777777" w:rsidR="00BE004C" w:rsidRPr="00BE004C" w:rsidRDefault="00BE004C" w:rsidP="00BE004C">
      <w:pPr>
        <w:rPr>
          <w:lang w:val="pl-PL"/>
        </w:rPr>
      </w:pPr>
      <w:r w:rsidRPr="00BE004C">
        <w:rPr>
          <w:lang w:val="pl-PL"/>
        </w:rPr>
        <w:t>H2OC – Stężenie pary wodnej w milimolach na mol (</w:t>
      </w:r>
      <w:proofErr w:type="spellStart"/>
      <w:r w:rsidRPr="00BE004C">
        <w:rPr>
          <w:lang w:val="pl-PL"/>
        </w:rPr>
        <w:t>mmol</w:t>
      </w:r>
      <w:proofErr w:type="spellEnd"/>
      <w:r w:rsidRPr="00BE004C">
        <w:rPr>
          <w:lang w:val="pl-PL"/>
        </w:rPr>
        <w:t>/mol) suchego powietrza.</w:t>
      </w:r>
    </w:p>
    <w:p w14:paraId="310AF638" w14:textId="77777777" w:rsidR="00BE004C" w:rsidRPr="00BE004C" w:rsidRDefault="00BE004C" w:rsidP="00BE004C">
      <w:pPr>
        <w:rPr>
          <w:lang w:val="pl-PL"/>
        </w:rPr>
      </w:pPr>
      <w:proofErr w:type="spellStart"/>
      <w:r w:rsidRPr="00BE004C">
        <w:rPr>
          <w:lang w:val="pl-PL"/>
        </w:rPr>
        <w:t>rho</w:t>
      </w:r>
      <w:proofErr w:type="spellEnd"/>
      <w:r w:rsidRPr="00BE004C">
        <w:rPr>
          <w:lang w:val="pl-PL"/>
        </w:rPr>
        <w:t xml:space="preserve"> – Gęstość powietrza w gramach na metr sześcienny (g/m³), odzwierciedlająca masę powietrza na jednostkę objętości.</w:t>
      </w:r>
    </w:p>
    <w:p w14:paraId="0C947EAA" w14:textId="77777777" w:rsidR="00BE004C" w:rsidRPr="00BE004C" w:rsidRDefault="00BE004C" w:rsidP="00BE004C">
      <w:pPr>
        <w:rPr>
          <w:lang w:val="pl-PL"/>
        </w:rPr>
      </w:pPr>
      <w:proofErr w:type="spellStart"/>
      <w:r w:rsidRPr="00BE004C">
        <w:rPr>
          <w:lang w:val="pl-PL"/>
        </w:rPr>
        <w:t>wv</w:t>
      </w:r>
      <w:proofErr w:type="spellEnd"/>
      <w:r w:rsidRPr="00BE004C">
        <w:rPr>
          <w:lang w:val="pl-PL"/>
        </w:rPr>
        <w:t xml:space="preserve"> – Prędkość wiatru w metrach na sekundę (m/s), mierząca poziomą prędkość ruchu powietrza.</w:t>
      </w:r>
    </w:p>
    <w:p w14:paraId="37CBFBB4" w14:textId="77777777" w:rsidR="00BE004C" w:rsidRPr="00BE004C" w:rsidRDefault="00BE004C" w:rsidP="00BE004C">
      <w:pPr>
        <w:rPr>
          <w:lang w:val="pl-PL"/>
        </w:rPr>
      </w:pPr>
      <w:r w:rsidRPr="00BE004C">
        <w:rPr>
          <w:lang w:val="pl-PL"/>
        </w:rPr>
        <w:lastRenderedPageBreak/>
        <w:t xml:space="preserve">max. </w:t>
      </w:r>
      <w:proofErr w:type="spellStart"/>
      <w:r w:rsidRPr="00BE004C">
        <w:rPr>
          <w:lang w:val="pl-PL"/>
        </w:rPr>
        <w:t>wv</w:t>
      </w:r>
      <w:proofErr w:type="spellEnd"/>
      <w:r w:rsidRPr="00BE004C">
        <w:rPr>
          <w:lang w:val="pl-PL"/>
        </w:rPr>
        <w:t xml:space="preserve"> – Maksymalna prędkość wiatru w metrach na sekundę (m/s), wskazująca najwyższą zanotowaną prędkość wiatru w danym okresie.</w:t>
      </w:r>
    </w:p>
    <w:p w14:paraId="2783E7DB" w14:textId="77777777" w:rsidR="00BE004C" w:rsidRPr="00BE004C" w:rsidRDefault="00BE004C" w:rsidP="00BE004C">
      <w:pPr>
        <w:rPr>
          <w:lang w:val="pl-PL"/>
        </w:rPr>
      </w:pPr>
      <w:proofErr w:type="spellStart"/>
      <w:r w:rsidRPr="00BE004C">
        <w:rPr>
          <w:lang w:val="pl-PL"/>
        </w:rPr>
        <w:t>wd</w:t>
      </w:r>
      <w:proofErr w:type="spellEnd"/>
      <w:r w:rsidRPr="00BE004C">
        <w:rPr>
          <w:lang w:val="pl-PL"/>
        </w:rPr>
        <w:t xml:space="preserve"> – Kierunek wiatru w stopniach (°), reprezentujący kierunek, z którego wieje wiatr.</w:t>
      </w:r>
    </w:p>
    <w:p w14:paraId="0A6290A2" w14:textId="77777777" w:rsidR="00BE004C" w:rsidRPr="00BE004C" w:rsidRDefault="00BE004C" w:rsidP="00BE004C">
      <w:pPr>
        <w:rPr>
          <w:lang w:val="pl-PL"/>
        </w:rPr>
      </w:pPr>
      <w:proofErr w:type="spellStart"/>
      <w:r w:rsidRPr="00BE004C">
        <w:rPr>
          <w:lang w:val="pl-PL"/>
        </w:rPr>
        <w:t>rain</w:t>
      </w:r>
      <w:proofErr w:type="spellEnd"/>
      <w:r w:rsidRPr="00BE004C">
        <w:rPr>
          <w:lang w:val="pl-PL"/>
        </w:rPr>
        <w:t xml:space="preserve"> – Łączna opad deszczu w milimetrach (mm), wskazująca ilość opadów w okresie obserwacji.</w:t>
      </w:r>
    </w:p>
    <w:p w14:paraId="025342B0" w14:textId="77777777" w:rsidR="00BE004C" w:rsidRPr="00BE004C" w:rsidRDefault="00BE004C" w:rsidP="00BE004C">
      <w:pPr>
        <w:rPr>
          <w:lang w:val="pl-PL"/>
        </w:rPr>
      </w:pPr>
      <w:proofErr w:type="spellStart"/>
      <w:r w:rsidRPr="00BE004C">
        <w:rPr>
          <w:lang w:val="pl-PL"/>
        </w:rPr>
        <w:t>raining</w:t>
      </w:r>
      <w:proofErr w:type="spellEnd"/>
      <w:r w:rsidRPr="00BE004C">
        <w:rPr>
          <w:lang w:val="pl-PL"/>
        </w:rPr>
        <w:t xml:space="preserve"> – Czas trwania deszczu w sekundach (s), rejestrujący czas, przez który występowały opady deszczu w okresie obserwacji.</w:t>
      </w:r>
    </w:p>
    <w:p w14:paraId="4F321761" w14:textId="77777777" w:rsidR="00BE004C" w:rsidRPr="00BE004C" w:rsidRDefault="00BE004C" w:rsidP="00BE004C">
      <w:pPr>
        <w:rPr>
          <w:lang w:val="pl-PL"/>
        </w:rPr>
      </w:pPr>
      <w:r w:rsidRPr="00BE004C">
        <w:rPr>
          <w:lang w:val="pl-PL"/>
        </w:rPr>
        <w:t>SWDR – Krótkofalowe promieniowanie w dół w watach na metr kwadratowy (W/m²), mierzące napływające promieniowanie słoneczne.</w:t>
      </w:r>
    </w:p>
    <w:p w14:paraId="4FB7BBFB" w14:textId="77777777" w:rsidR="00BE004C" w:rsidRPr="00BE004C" w:rsidRDefault="00BE004C" w:rsidP="00BE004C">
      <w:pPr>
        <w:rPr>
          <w:lang w:val="pl-PL"/>
        </w:rPr>
      </w:pPr>
      <w:r w:rsidRPr="00BE004C">
        <w:rPr>
          <w:lang w:val="pl-PL"/>
        </w:rPr>
        <w:t xml:space="preserve">PAR – Promieniowanie </w:t>
      </w:r>
      <w:proofErr w:type="spellStart"/>
      <w:r w:rsidRPr="00BE004C">
        <w:rPr>
          <w:lang w:val="pl-PL"/>
        </w:rPr>
        <w:t>fotosyntetycznie</w:t>
      </w:r>
      <w:proofErr w:type="spellEnd"/>
      <w:r w:rsidRPr="00BE004C">
        <w:rPr>
          <w:lang w:val="pl-PL"/>
        </w:rPr>
        <w:t xml:space="preserve"> aktywne w mikromolach na metr kwadratowy na sekundę (µmol/m²/s), wskazujące ilość światła dostępnego do fotosyntezy.</w:t>
      </w:r>
    </w:p>
    <w:p w14:paraId="56B3718F" w14:textId="77777777" w:rsidR="00BE004C" w:rsidRPr="00BE004C" w:rsidRDefault="00BE004C" w:rsidP="00BE004C">
      <w:pPr>
        <w:rPr>
          <w:lang w:val="pl-PL"/>
        </w:rPr>
      </w:pPr>
      <w:r w:rsidRPr="00BE004C">
        <w:rPr>
          <w:lang w:val="pl-PL"/>
        </w:rPr>
        <w:t xml:space="preserve">max. PAR – Maksymalne promieniowanie </w:t>
      </w:r>
      <w:proofErr w:type="spellStart"/>
      <w:r w:rsidRPr="00BE004C">
        <w:rPr>
          <w:lang w:val="pl-PL"/>
        </w:rPr>
        <w:t>fotosyntetycznie</w:t>
      </w:r>
      <w:proofErr w:type="spellEnd"/>
      <w:r w:rsidRPr="00BE004C">
        <w:rPr>
          <w:lang w:val="pl-PL"/>
        </w:rPr>
        <w:t xml:space="preserve"> aktywne zarejestrowane w okresie obserwacji w µmol/m²/s.</w:t>
      </w:r>
    </w:p>
    <w:p w14:paraId="3D1871F0" w14:textId="77777777" w:rsidR="00BE004C" w:rsidRPr="00BE004C" w:rsidRDefault="00BE004C" w:rsidP="00BE004C">
      <w:pPr>
        <w:rPr>
          <w:lang w:val="pl-PL"/>
        </w:rPr>
      </w:pPr>
      <w:proofErr w:type="spellStart"/>
      <w:r w:rsidRPr="00BE004C">
        <w:rPr>
          <w:lang w:val="pl-PL"/>
        </w:rPr>
        <w:t>Tlog</w:t>
      </w:r>
      <w:proofErr w:type="spellEnd"/>
      <w:r w:rsidRPr="00BE004C">
        <w:rPr>
          <w:lang w:val="pl-PL"/>
        </w:rPr>
        <w:t xml:space="preserve"> – Zarejestrowana temperatura w stopniach Celsjusza (°C), potencjalnie z drugiego czujnika lub </w:t>
      </w:r>
      <w:proofErr w:type="spellStart"/>
      <w:r w:rsidRPr="00BE004C">
        <w:rPr>
          <w:lang w:val="pl-PL"/>
        </w:rPr>
        <w:t>loggera</w:t>
      </w:r>
      <w:proofErr w:type="spellEnd"/>
      <w:r w:rsidRPr="00BE004C">
        <w:rPr>
          <w:lang w:val="pl-PL"/>
        </w:rPr>
        <w:t>.</w:t>
      </w:r>
    </w:p>
    <w:p w14:paraId="5FE689CD" w14:textId="6DD7C8BF" w:rsidR="00BE004C" w:rsidRPr="00BE004C" w:rsidRDefault="00BE004C" w:rsidP="00BE004C">
      <w:pPr>
        <w:rPr>
          <w:lang w:val="pl-PL"/>
        </w:rPr>
      </w:pPr>
      <w:r w:rsidRPr="00BE004C">
        <w:rPr>
          <w:lang w:val="pl-PL"/>
        </w:rPr>
        <w:t>OT – Prawdopodobnie odnosi się do "znacznika czasowego operacyjnego" lub przesunięcia czasowego, ale może wymagać doprecyzowania w zależności od kontekstu zbioru danych.</w:t>
      </w:r>
    </w:p>
    <w:p w14:paraId="69483787" w14:textId="5D5C2D44" w:rsidR="00BE004C" w:rsidRDefault="00BE004C" w:rsidP="00BE004C">
      <w:pPr>
        <w:pStyle w:val="Nagwek1"/>
        <w:rPr>
          <w:lang w:val="pl-PL"/>
        </w:rPr>
      </w:pPr>
      <w:r>
        <w:rPr>
          <w:lang w:val="pl-PL"/>
        </w:rPr>
        <w:t>Wykres czasowe</w:t>
      </w:r>
    </w:p>
    <w:p w14:paraId="6CE08728" w14:textId="3F50247E" w:rsidR="00BE004C" w:rsidRPr="00BE004C" w:rsidRDefault="00BE004C" w:rsidP="00BE004C">
      <w:pPr>
        <w:rPr>
          <w:lang w:val="pl-PL"/>
        </w:rPr>
      </w:pPr>
      <w:r>
        <w:rPr>
          <w:lang w:val="pl-PL"/>
        </w:rPr>
        <w:t>Wykres 1:</w:t>
      </w:r>
    </w:p>
    <w:p w14:paraId="67589292" w14:textId="5AB13994" w:rsidR="00BE004C" w:rsidRDefault="00BE004C" w:rsidP="00BE004C">
      <w:pPr>
        <w:rPr>
          <w:lang w:val="pl-PL"/>
        </w:rPr>
      </w:pPr>
      <w:r w:rsidRPr="00BE004C">
        <w:rPr>
          <w:noProof/>
          <w:lang w:val="pl-PL"/>
        </w:rPr>
        <w:drawing>
          <wp:inline distT="0" distB="0" distL="0" distR="0" wp14:anchorId="5BFABB54" wp14:editId="34B3A0C2">
            <wp:extent cx="5760720" cy="3343910"/>
            <wp:effectExtent l="0" t="0" r="0" b="8890"/>
            <wp:docPr id="1150445605" name="Obraz 1" descr="Obraz zawierający tekst, zrzut ekranu, Wykres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45605" name="Obraz 1" descr="Obraz zawierający tekst, zrzut ekranu, Wykres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4D84" w14:textId="77777777" w:rsidR="00BE004C" w:rsidRDefault="00BE004C" w:rsidP="00BE004C">
      <w:pPr>
        <w:rPr>
          <w:lang w:val="pl-PL"/>
        </w:rPr>
      </w:pPr>
    </w:p>
    <w:p w14:paraId="67829A4A" w14:textId="77777777" w:rsidR="00BE004C" w:rsidRDefault="00BE004C" w:rsidP="00BE004C">
      <w:pPr>
        <w:rPr>
          <w:lang w:val="pl-PL"/>
        </w:rPr>
      </w:pPr>
    </w:p>
    <w:p w14:paraId="1BCB15F0" w14:textId="4C5BECD2" w:rsidR="00BE004C" w:rsidRDefault="00BE004C" w:rsidP="00BE004C">
      <w:pPr>
        <w:rPr>
          <w:lang w:val="pl-PL"/>
        </w:rPr>
      </w:pPr>
      <w:r>
        <w:rPr>
          <w:lang w:val="pl-PL"/>
        </w:rPr>
        <w:lastRenderedPageBreak/>
        <w:t>Wykres 2:</w:t>
      </w:r>
    </w:p>
    <w:p w14:paraId="0E95E758" w14:textId="5099AEDC" w:rsidR="00BE004C" w:rsidRDefault="00BE004C" w:rsidP="00BE004C">
      <w:pPr>
        <w:rPr>
          <w:lang w:val="pl-PL"/>
        </w:rPr>
      </w:pPr>
      <w:r w:rsidRPr="00BE004C">
        <w:rPr>
          <w:noProof/>
          <w:lang w:val="pl-PL"/>
        </w:rPr>
        <w:drawing>
          <wp:inline distT="0" distB="0" distL="0" distR="0" wp14:anchorId="32D61CBE" wp14:editId="1409658A">
            <wp:extent cx="5760720" cy="3432810"/>
            <wp:effectExtent l="0" t="0" r="0" b="0"/>
            <wp:docPr id="1140894448" name="Obraz 1" descr="Obraz zawierający zrzut ekranu, tekst, Wykres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94448" name="Obraz 1" descr="Obraz zawierający zrzut ekranu, tekst, Wykres, Oprogramowanie graficz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077C" w14:textId="7BB057C6" w:rsidR="00AB4F27" w:rsidRDefault="00AB4F27" w:rsidP="00AB4F27">
      <w:pPr>
        <w:pStyle w:val="Nagwek2"/>
        <w:rPr>
          <w:lang w:val="pl-PL"/>
        </w:rPr>
      </w:pPr>
      <w:r>
        <w:rPr>
          <w:lang w:val="pl-PL"/>
        </w:rPr>
        <w:t>Wnioski</w:t>
      </w:r>
    </w:p>
    <w:p w14:paraId="0ABCA65D" w14:textId="26ABA823" w:rsidR="00AB4F27" w:rsidRDefault="00AB4F27" w:rsidP="00BE004C">
      <w:pPr>
        <w:rPr>
          <w:lang w:val="pl-PL"/>
        </w:rPr>
      </w:pPr>
      <w:r>
        <w:rPr>
          <w:lang w:val="pl-PL"/>
        </w:rPr>
        <w:t xml:space="preserve">Wykorzystano narzędzie </w:t>
      </w:r>
      <w:proofErr w:type="spellStart"/>
      <w:r>
        <w:rPr>
          <w:lang w:val="pl-PL"/>
        </w:rPr>
        <w:t>bokeh</w:t>
      </w:r>
      <w:proofErr w:type="spellEnd"/>
      <w:r>
        <w:rPr>
          <w:lang w:val="pl-PL"/>
        </w:rPr>
        <w:t xml:space="preserve">, czyli bibliotekę </w:t>
      </w:r>
      <w:r w:rsidRPr="00AB4F27">
        <w:rPr>
          <w:lang w:val="pl-PL"/>
        </w:rPr>
        <w:t xml:space="preserve">do tworzenia interaktywnych wizualizacji danych w </w:t>
      </w:r>
      <w:proofErr w:type="spellStart"/>
      <w:r w:rsidRPr="00AB4F27">
        <w:rPr>
          <w:lang w:val="pl-PL"/>
        </w:rPr>
        <w:t>Pythonie</w:t>
      </w:r>
      <w:proofErr w:type="spellEnd"/>
      <w:r>
        <w:rPr>
          <w:lang w:val="pl-PL"/>
        </w:rPr>
        <w:t>.</w:t>
      </w:r>
    </w:p>
    <w:p w14:paraId="0ABB76D2" w14:textId="4926061F" w:rsidR="00AB4F27" w:rsidRPr="00AB4F27" w:rsidRDefault="00AB4F27" w:rsidP="00BE004C">
      <w:pPr>
        <w:rPr>
          <w:lang w:val="pl-PL"/>
        </w:rPr>
      </w:pPr>
      <w:r>
        <w:rPr>
          <w:lang w:val="pl-PL"/>
        </w:rPr>
        <w:t>Wykres pozwala na wizualizację dwóch wybranych zmiennych na osi czasu.</w:t>
      </w:r>
    </w:p>
    <w:p w14:paraId="72988573" w14:textId="7F8B2BE8" w:rsidR="00BE004C" w:rsidRDefault="00BE004C" w:rsidP="00BE004C">
      <w:pPr>
        <w:pStyle w:val="Nagwek1"/>
        <w:rPr>
          <w:lang w:val="pl-PL"/>
        </w:rPr>
      </w:pPr>
      <w:r>
        <w:rPr>
          <w:lang w:val="pl-PL"/>
        </w:rPr>
        <w:t>Wizualizacja braków danych</w:t>
      </w:r>
    </w:p>
    <w:p w14:paraId="08ACB3C8" w14:textId="4334C67F" w:rsidR="00BE004C" w:rsidRDefault="00BE004C" w:rsidP="00BE004C">
      <w:pPr>
        <w:rPr>
          <w:lang w:val="pl-PL"/>
        </w:rPr>
      </w:pPr>
      <w:r>
        <w:rPr>
          <w:lang w:val="pl-PL"/>
        </w:rPr>
        <w:t>Braki zostały sztucznie wygenerowane.</w:t>
      </w:r>
    </w:p>
    <w:p w14:paraId="27E12370" w14:textId="30039800" w:rsidR="00BE004C" w:rsidRDefault="00BE004C" w:rsidP="00BE004C">
      <w:pPr>
        <w:rPr>
          <w:lang w:val="pl-PL"/>
        </w:rPr>
      </w:pPr>
      <w:r>
        <w:rPr>
          <w:lang w:val="pl-PL"/>
        </w:rPr>
        <w:t>Obliczenie procent braków:</w:t>
      </w:r>
    </w:p>
    <w:p w14:paraId="165DB635" w14:textId="725A7B00" w:rsidR="00BE004C" w:rsidRDefault="00BE004C" w:rsidP="00BE004C">
      <w:pPr>
        <w:rPr>
          <w:lang w:val="pl-PL"/>
        </w:rPr>
      </w:pPr>
      <w:r w:rsidRPr="00BE004C">
        <w:rPr>
          <w:noProof/>
          <w:lang w:val="pl-PL"/>
        </w:rPr>
        <w:lastRenderedPageBreak/>
        <w:drawing>
          <wp:inline distT="0" distB="0" distL="0" distR="0" wp14:anchorId="142D9E6C" wp14:editId="263EB911">
            <wp:extent cx="2724530" cy="3991532"/>
            <wp:effectExtent l="0" t="0" r="0" b="9525"/>
            <wp:docPr id="121834396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4396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21B4" w14:textId="24237841" w:rsidR="00BE004C" w:rsidRDefault="00BE004C" w:rsidP="00BE004C">
      <w:pPr>
        <w:rPr>
          <w:lang w:val="pl-PL"/>
        </w:rPr>
      </w:pPr>
      <w:r w:rsidRPr="00BE004C">
        <w:rPr>
          <w:lang w:val="pl-PL"/>
        </w:rPr>
        <w:t xml:space="preserve">Wykres macierzowy utworzony w pakiecie </w:t>
      </w:r>
      <w:proofErr w:type="spellStart"/>
      <w:r w:rsidRPr="00BE004C">
        <w:rPr>
          <w:lang w:val="pl-PL"/>
        </w:rPr>
        <w:t>missingno</w:t>
      </w:r>
      <w:proofErr w:type="spellEnd"/>
      <w:r>
        <w:rPr>
          <w:lang w:val="pl-PL"/>
        </w:rPr>
        <w:t>:</w:t>
      </w:r>
    </w:p>
    <w:p w14:paraId="76C7F6BD" w14:textId="41BA960E" w:rsidR="00BE004C" w:rsidRDefault="00BE004C" w:rsidP="00BE004C">
      <w:pPr>
        <w:rPr>
          <w:lang w:val="pl-PL"/>
        </w:rPr>
      </w:pPr>
      <w:r w:rsidRPr="00BE004C">
        <w:rPr>
          <w:noProof/>
          <w:lang w:val="pl-PL"/>
        </w:rPr>
        <w:drawing>
          <wp:inline distT="0" distB="0" distL="0" distR="0" wp14:anchorId="2E1B6144" wp14:editId="0371BF1D">
            <wp:extent cx="5760720" cy="2507615"/>
            <wp:effectExtent l="0" t="0" r="0" b="6985"/>
            <wp:docPr id="1404587068" name="Obraz 1" descr="Obraz zawierający wzór, Prostokąt, materiał, monochromatyz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87068" name="Obraz 1" descr="Obraz zawierający wzór, Prostokąt, materiał, monochromatyz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0779" w14:textId="126F89BC" w:rsidR="00BE004C" w:rsidRDefault="00BE004C" w:rsidP="00BE004C">
      <w:pPr>
        <w:rPr>
          <w:lang w:val="pl-PL"/>
        </w:rPr>
      </w:pPr>
      <w:r w:rsidRPr="00BE004C">
        <w:rPr>
          <w:lang w:val="pl-PL"/>
        </w:rPr>
        <w:t xml:space="preserve">Wykres słupkowy utworzony w pakiecie </w:t>
      </w:r>
      <w:proofErr w:type="spellStart"/>
      <w:r w:rsidRPr="00BE004C">
        <w:rPr>
          <w:lang w:val="pl-PL"/>
        </w:rPr>
        <w:t>missingno</w:t>
      </w:r>
      <w:proofErr w:type="spellEnd"/>
      <w:r>
        <w:rPr>
          <w:lang w:val="pl-PL"/>
        </w:rPr>
        <w:t>:</w:t>
      </w:r>
    </w:p>
    <w:p w14:paraId="319F41F5" w14:textId="037F46E6" w:rsidR="00AB4F27" w:rsidRDefault="00AB4F27" w:rsidP="00BE004C">
      <w:pPr>
        <w:rPr>
          <w:lang w:val="pl-PL"/>
        </w:rPr>
      </w:pPr>
      <w:r w:rsidRPr="00AB4F27">
        <w:rPr>
          <w:noProof/>
          <w:lang w:val="pl-PL"/>
        </w:rPr>
        <w:lastRenderedPageBreak/>
        <w:drawing>
          <wp:inline distT="0" distB="0" distL="0" distR="0" wp14:anchorId="44CF888C" wp14:editId="2BC2580C">
            <wp:extent cx="5760720" cy="2672715"/>
            <wp:effectExtent l="0" t="0" r="0" b="0"/>
            <wp:docPr id="1261317895" name="Obraz 1" descr="Obraz zawierający tekst, zrzut ekranu, lini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17895" name="Obraz 1" descr="Obraz zawierający tekst, zrzut ekranu, linia, Równolegl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2543" w14:textId="49C0ADEE" w:rsidR="00BE004C" w:rsidRDefault="00BE004C" w:rsidP="00BE004C">
      <w:pPr>
        <w:rPr>
          <w:lang w:val="pl-PL"/>
        </w:rPr>
      </w:pPr>
      <w:r>
        <w:rPr>
          <w:lang w:val="pl-PL"/>
        </w:rPr>
        <w:t xml:space="preserve">Wizualizacja z formatowaniem warunkowym i zapisanie do pliku </w:t>
      </w:r>
      <w:proofErr w:type="spellStart"/>
      <w:r>
        <w:rPr>
          <w:lang w:val="pl-PL"/>
        </w:rPr>
        <w:t>excel</w:t>
      </w:r>
      <w:proofErr w:type="spellEnd"/>
      <w:r>
        <w:rPr>
          <w:lang w:val="pl-PL"/>
        </w:rPr>
        <w:t>:</w:t>
      </w:r>
    </w:p>
    <w:p w14:paraId="19AB46F0" w14:textId="5399B7AD" w:rsidR="00AB4F27" w:rsidRDefault="00AB4F27" w:rsidP="00BE004C">
      <w:pPr>
        <w:rPr>
          <w:lang w:val="pl-PL"/>
        </w:rPr>
      </w:pPr>
      <w:r w:rsidRPr="00AB4F27">
        <w:rPr>
          <w:noProof/>
          <w:lang w:val="pl-PL"/>
        </w:rPr>
        <w:drawing>
          <wp:inline distT="0" distB="0" distL="0" distR="0" wp14:anchorId="4B285AA3" wp14:editId="20D7AFA1">
            <wp:extent cx="5760720" cy="2967355"/>
            <wp:effectExtent l="0" t="0" r="0" b="4445"/>
            <wp:docPr id="684202874" name="Obraz 1" descr="Obraz zawierający tekst, zrzut ekranu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02874" name="Obraz 1" descr="Obraz zawierający tekst, zrzut ekranu, kwadrat, Prostoką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7DA7" w14:textId="4C7A058C" w:rsidR="00AB4F27" w:rsidRDefault="00AB4F27" w:rsidP="00AB4F27">
      <w:pPr>
        <w:pStyle w:val="Nagwek2"/>
        <w:rPr>
          <w:lang w:val="pl-PL"/>
        </w:rPr>
      </w:pPr>
      <w:r>
        <w:rPr>
          <w:lang w:val="pl-PL"/>
        </w:rPr>
        <w:t>Wnioski</w:t>
      </w:r>
    </w:p>
    <w:p w14:paraId="7E3DCDFD" w14:textId="2794ED13" w:rsidR="00AB4F27" w:rsidRPr="00AB4F27" w:rsidRDefault="00AB4F27" w:rsidP="00AB4F27">
      <w:pPr>
        <w:rPr>
          <w:lang w:val="pl-PL"/>
        </w:rPr>
      </w:pPr>
      <w:r>
        <w:rPr>
          <w:lang w:val="pl-PL"/>
        </w:rPr>
        <w:t xml:space="preserve">Biblioteka </w:t>
      </w:r>
      <w:proofErr w:type="spellStart"/>
      <w:r w:rsidRPr="00BE004C">
        <w:rPr>
          <w:lang w:val="pl-PL"/>
        </w:rPr>
        <w:t>missingno</w:t>
      </w:r>
      <w:proofErr w:type="spellEnd"/>
      <w:r>
        <w:rPr>
          <w:lang w:val="pl-PL"/>
        </w:rPr>
        <w:t xml:space="preserve"> pozwala na bardzo prostą </w:t>
      </w:r>
      <w:proofErr w:type="spellStart"/>
      <w:r>
        <w:rPr>
          <w:lang w:val="pl-PL"/>
        </w:rPr>
        <w:t>wizualizcję</w:t>
      </w:r>
      <w:proofErr w:type="spellEnd"/>
      <w:r>
        <w:rPr>
          <w:lang w:val="pl-PL"/>
        </w:rPr>
        <w:t xml:space="preserve"> braków</w:t>
      </w:r>
      <w:r w:rsidR="009B640D">
        <w:rPr>
          <w:lang w:val="pl-PL"/>
        </w:rPr>
        <w:t>. Jest prosta do interpretacji.</w:t>
      </w:r>
    </w:p>
    <w:p w14:paraId="03411F1F" w14:textId="03622035" w:rsidR="00AB4F27" w:rsidRPr="00BE004C" w:rsidRDefault="00AB4F27" w:rsidP="00BE004C">
      <w:pPr>
        <w:rPr>
          <w:lang w:val="pl-PL"/>
        </w:rPr>
      </w:pPr>
      <w:r>
        <w:rPr>
          <w:lang w:val="pl-PL"/>
        </w:rPr>
        <w:t xml:space="preserve">Wizualizacja z formatowaniem warunkowym i zapisanie do pliku </w:t>
      </w:r>
      <w:proofErr w:type="spellStart"/>
      <w:r>
        <w:rPr>
          <w:lang w:val="pl-PL"/>
        </w:rPr>
        <w:t>excel</w:t>
      </w:r>
      <w:proofErr w:type="spellEnd"/>
      <w:r>
        <w:rPr>
          <w:lang w:val="pl-PL"/>
        </w:rPr>
        <w:t xml:space="preserve"> bardzo dobrze i dokładnie potrafi zwizualizować braki</w:t>
      </w:r>
    </w:p>
    <w:sectPr w:rsidR="00AB4F27" w:rsidRPr="00BE004C" w:rsidSect="005D2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4C"/>
    <w:rsid w:val="00037173"/>
    <w:rsid w:val="00070FE2"/>
    <w:rsid w:val="002829C3"/>
    <w:rsid w:val="00453B7D"/>
    <w:rsid w:val="00573C88"/>
    <w:rsid w:val="005D2E83"/>
    <w:rsid w:val="006B5F5C"/>
    <w:rsid w:val="00727FDD"/>
    <w:rsid w:val="009B640D"/>
    <w:rsid w:val="00AB4F27"/>
    <w:rsid w:val="00BE004C"/>
    <w:rsid w:val="00DE24FC"/>
    <w:rsid w:val="00E2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4024"/>
  <w15:chartTrackingRefBased/>
  <w15:docId w15:val="{A0E54F5E-EA23-46B0-8EDF-A40A8955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E0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0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E0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E0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E0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E0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E0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E0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E0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E0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E0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E0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E004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E004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E004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E004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E004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E004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E0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E0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E0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E0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E004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E004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E004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E0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E004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E004C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E0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E004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Kociołek Karol (STUD)</dc:creator>
  <cp:keywords/>
  <dc:description/>
  <cp:lastModifiedBy>Kociołek Karol (STUD)</cp:lastModifiedBy>
  <cp:revision>3</cp:revision>
  <dcterms:created xsi:type="dcterms:W3CDTF">2025-01-02T22:54:00Z</dcterms:created>
  <dcterms:modified xsi:type="dcterms:W3CDTF">2025-01-02T22:54:00Z</dcterms:modified>
</cp:coreProperties>
</file>