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25F1" w:rsidRDefault="00860C76">
      <w:pPr>
        <w:jc w:val="right"/>
      </w:pPr>
      <w:r>
        <w:t>Jessica Chen</w:t>
      </w:r>
    </w:p>
    <w:p w:rsidR="008825F1" w:rsidRDefault="00860C76">
      <w:pPr>
        <w:jc w:val="right"/>
      </w:pPr>
      <w:r>
        <w:t>Kristina Ming</w:t>
      </w:r>
    </w:p>
    <w:p w:rsidR="008825F1" w:rsidRDefault="008825F1">
      <w:pPr>
        <w:jc w:val="right"/>
      </w:pPr>
    </w:p>
    <w:p w:rsidR="008825F1" w:rsidRDefault="00860C76">
      <w:pPr>
        <w:jc w:val="center"/>
      </w:pPr>
      <w:r>
        <w:rPr>
          <w:b/>
        </w:rPr>
        <w:t>Tunnel Diode GUI User Guide</w:t>
      </w:r>
    </w:p>
    <w:p w:rsidR="008825F1" w:rsidRDefault="008825F1">
      <w:pPr>
        <w:jc w:val="center"/>
      </w:pPr>
    </w:p>
    <w:p w:rsidR="008825F1" w:rsidRDefault="00860C76">
      <w:r>
        <w:rPr>
          <w:u w:val="single"/>
        </w:rPr>
        <w:t>Background</w:t>
      </w:r>
    </w:p>
    <w:p w:rsidR="008825F1" w:rsidRDefault="00860C76">
      <w:r>
        <w:t>The following circuit uses a tunnel diode to produce high speed switching of the output voltage as the input voltage increases from zero.</w:t>
      </w:r>
    </w:p>
    <w:p w:rsidR="008825F1" w:rsidRDefault="008825F1"/>
    <w:p w:rsidR="008825F1" w:rsidRDefault="00860C76">
      <w:pPr>
        <w:jc w:val="center"/>
      </w:pPr>
      <w:r>
        <w:rPr>
          <w:noProof/>
        </w:rPr>
        <w:drawing>
          <wp:inline distT="114300" distB="114300" distL="114300" distR="114300">
            <wp:extent cx="3305175" cy="150495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5F1" w:rsidRDefault="008825F1"/>
    <w:p w:rsidR="008825F1" w:rsidRDefault="00860C76">
      <w:r>
        <w:t>The tunnel diode is given by:</w:t>
      </w:r>
    </w:p>
    <w:p w:rsidR="008825F1" w:rsidRDefault="00860C76">
      <w:pPr>
        <w:jc w:val="center"/>
      </w:pPr>
      <w:r>
        <w:rPr>
          <w:noProof/>
        </w:rPr>
        <w:drawing>
          <wp:inline distT="114300" distB="114300" distL="114300" distR="114300">
            <wp:extent cx="4400550" cy="366713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5F1" w:rsidRDefault="00860C76">
      <w:proofErr w:type="gramStart"/>
      <w:r>
        <w:t>with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in mA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bookmarkStart w:id="0" w:name="_GoBack"/>
      <w:bookmarkEnd w:id="0"/>
      <w:r>
        <w:t xml:space="preserve"> in V.</w:t>
      </w:r>
    </w:p>
    <w:p w:rsidR="008825F1" w:rsidRDefault="008825F1"/>
    <w:p w:rsidR="008825F1" w:rsidRDefault="00860C76">
      <w:r>
        <w:t>The circuit has a pulse input voltage of the following form:</w:t>
      </w:r>
    </w:p>
    <w:p w:rsidR="008825F1" w:rsidRDefault="00860C76">
      <w:pPr>
        <w:jc w:val="center"/>
      </w:pPr>
      <w:r>
        <w:rPr>
          <w:noProof/>
        </w:rPr>
        <w:drawing>
          <wp:inline distT="114300" distB="114300" distL="114300" distR="114300">
            <wp:extent cx="2166938" cy="701068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701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5F1" w:rsidRDefault="008825F1">
      <w:pPr>
        <w:jc w:val="center"/>
      </w:pPr>
    </w:p>
    <w:p w:rsidR="008825F1" w:rsidRDefault="00860C76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pulse</m:t>
            </m:r>
          </m:sub>
        </m:sSub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should be long enough and low enough, respectively, such that the output voltage can reach its maximum before falling back to zero. This </w:t>
      </w:r>
      <w:r>
        <w:t>is most easily witnessed by the output voltage reaching a plateau (see below).</w:t>
      </w:r>
    </w:p>
    <w:p w:rsidR="008825F1" w:rsidRDefault="008825F1"/>
    <w:p w:rsidR="008825F1" w:rsidRDefault="00860C76">
      <w:r>
        <w:t xml:space="preserve">For combinations of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pulse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that reach the maximum output voltage, the rise time should come out to be about 10 ns.</w:t>
      </w:r>
    </w:p>
    <w:p w:rsidR="008825F1" w:rsidRDefault="00860C76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243388" cy="2305302"/>
            <wp:effectExtent l="0" t="0" r="0" b="0"/>
            <wp:docPr id="5" name="image09.png" descr="output voltage vs 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output voltage vs tim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305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5F1" w:rsidRDefault="008825F1"/>
    <w:p w:rsidR="008825F1" w:rsidRDefault="00860C76">
      <w:r>
        <w:t xml:space="preserve">Below is the bifurcation plot for the </w:t>
      </w:r>
      <w:r>
        <w:t>system. The lower and upper branches are stable and the middle of the “S” is unstable.</w:t>
      </w:r>
    </w:p>
    <w:p w:rsidR="008825F1" w:rsidRDefault="00860C76">
      <w:pPr>
        <w:jc w:val="center"/>
      </w:pPr>
      <w:r>
        <w:rPr>
          <w:noProof/>
        </w:rPr>
        <w:drawing>
          <wp:inline distT="114300" distB="114300" distL="114300" distR="114300">
            <wp:extent cx="4900613" cy="2379624"/>
            <wp:effectExtent l="0" t="0" r="0" b="0"/>
            <wp:docPr id="2" name="image06.png" descr="bifurcation pl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bifurcation plo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379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5F1" w:rsidRDefault="008825F1"/>
    <w:p w:rsidR="008825F1" w:rsidRDefault="00860C76">
      <w:r>
        <w:rPr>
          <w:u w:val="single"/>
        </w:rPr>
        <w:t>Usage</w:t>
      </w:r>
    </w:p>
    <w:p w:rsidR="008825F1" w:rsidRDefault="00860C76">
      <w:r>
        <w:t xml:space="preserve">Upon first starting the GUI, the user can enter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pulse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to dictate the input voltage. Only numbers can be entered. To plot the output voltage a</w:t>
      </w:r>
      <w:proofErr w:type="spellStart"/>
      <w:r>
        <w:t>s</w:t>
      </w:r>
      <w:proofErr w:type="spellEnd"/>
      <w:r>
        <w:t xml:space="preserve"> a function of time, the “calculate” button should be pressed. </w:t>
      </w:r>
    </w:p>
    <w:p w:rsidR="008825F1" w:rsidRDefault="008825F1"/>
    <w:p w:rsidR="008825F1" w:rsidRDefault="00860C76">
      <w:r>
        <w:t xml:space="preserve">If reset is pressed,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pulse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will be reset to its default value of 30 ns and 1 V.</w:t>
      </w:r>
    </w:p>
    <w:sectPr w:rsidR="008825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F1"/>
    <w:rsid w:val="00860C76"/>
    <w:rsid w:val="0088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CEEA1-6247-4494-8260-EC1B2898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PlaceholderText">
    <w:name w:val="Placeholder Text"/>
    <w:basedOn w:val="DefaultParagraphFont"/>
    <w:uiPriority w:val="99"/>
    <w:semiHidden/>
    <w:rsid w:val="00860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Tunnel Diode GUI User Guide.docx</vt:lpstr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Tunnel Diode GUI User Guide.docx</dc:title>
  <dc:creator>Kristina Ming</dc:creator>
  <cp:lastModifiedBy>Kristina Ming</cp:lastModifiedBy>
  <cp:revision>2</cp:revision>
  <dcterms:created xsi:type="dcterms:W3CDTF">2014-11-05T08:18:00Z</dcterms:created>
  <dcterms:modified xsi:type="dcterms:W3CDTF">2014-11-05T08:18:00Z</dcterms:modified>
</cp:coreProperties>
</file>